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5.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1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16.xml"/>
  <Override ContentType="application/vnd.openxmlformats-officedocument.wordprocessingml.footer+xml" PartName="/word/footer8.xml"/>
  <Override ContentType="application/vnd.openxmlformats-officedocument.wordprocessingml.footer+xml" PartName="/word/footer1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6.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20.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18.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58" w:lineRule="auto"/>
        <w:rPr/>
        <w:sectPr>
          <w:headerReference r:id="rId7" w:type="default"/>
          <w:pgSz w:h="12246" w:w="8278" w:orient="portrait"/>
          <w:pgMar w:bottom="0" w:top="1040" w:left="1241" w:right="1241" w:header="0" w:footer="0"/>
          <w:pgNumType w:start="1"/>
        </w:sect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-607058</wp:posOffset>
            </wp:positionH>
            <wp:positionV relativeFrom="paragraph">
              <wp:posOffset>2282825</wp:posOffset>
            </wp:positionV>
            <wp:extent cx="4852448" cy="3295650"/>
            <wp:effectExtent b="0" l="0" r="0" t="0"/>
            <wp:wrapNone/>
            <wp:docPr descr="封面图" id="346" name="image57.jpg"/>
            <a:graphic>
              <a:graphicData uri="http://schemas.openxmlformats.org/drawingml/2006/picture">
                <pic:pic>
                  <pic:nvPicPr>
                    <pic:cNvPr descr="封面图" id="0" name="image57.jpg"/>
                    <pic:cNvPicPr preferRelativeResize="0"/>
                  </pic:nvPicPr>
                  <pic:blipFill>
                    <a:blip r:embed="rId8"/>
                    <a:srcRect b="0" l="0" r="0" t="0"/>
                    <a:stretch>
                      <a:fillRect/>
                    </a:stretch>
                  </pic:blipFill>
                  <pic:spPr>
                    <a:xfrm>
                      <a:off x="0" y="0"/>
                      <a:ext cx="4852448" cy="329565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1163320</wp:posOffset>
                </wp:positionV>
                <wp:extent cx="3962400" cy="781050"/>
                <wp:effectExtent b="0" l="0" r="0" t="0"/>
                <wp:wrapSquare wrapText="bothSides" distB="45720" distT="45720" distL="114300" distR="114300"/>
                <wp:docPr id="268" name=""/>
                <a:graphic>
                  <a:graphicData uri="http://schemas.microsoft.com/office/word/2010/wordprocessingShape">
                    <wps:wsp>
                      <wps:cNvSpPr/>
                      <wps:cNvPr id="3" name="Shape 3"/>
                      <wps:spPr>
                        <a:xfrm>
                          <a:off x="3374325" y="3399000"/>
                          <a:ext cx="3943350" cy="762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44"/>
                                <w:vertAlign w:val="baseline"/>
                              </w:rPr>
                              <w:t xml:space="preserve">Керівництво з використання настінних LiFePO4 батарей</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4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1163320</wp:posOffset>
                </wp:positionV>
                <wp:extent cx="3962400" cy="781050"/>
                <wp:effectExtent b="0" l="0" r="0" t="0"/>
                <wp:wrapSquare wrapText="bothSides" distB="45720" distT="45720" distL="114300" distR="114300"/>
                <wp:docPr id="268"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962400" cy="781050"/>
                        </a:xfrm>
                        <a:prstGeom prst="rect"/>
                        <a:ln/>
                      </pic:spPr>
                    </pic:pic>
                  </a:graphicData>
                </a:graphic>
              </wp:anchor>
            </w:drawing>
          </mc:Fallback>
        </mc:AlternateContent>
      </w:r>
    </w:p>
    <w:p w:rsidR="00000000" w:rsidDel="00000000" w:rsidP="00000000" w:rsidRDefault="00000000" w:rsidRPr="00000000" w14:paraId="00000002">
      <w:pPr>
        <w:spacing w:before="83" w:line="199" w:lineRule="auto"/>
        <w:ind w:left="6" w:firstLine="0"/>
        <w:rPr>
          <w:sz w:val="51"/>
          <w:szCs w:val="51"/>
        </w:rPr>
      </w:pPr>
      <w:r w:rsidDel="00000000" w:rsidR="00000000" w:rsidRPr="00000000">
        <w:rPr>
          <w:color w:val="030303"/>
          <w:sz w:val="51"/>
          <w:szCs w:val="51"/>
          <w:rtl w:val="0"/>
        </w:rPr>
        <w:t xml:space="preserve">Зміст</w:t>
      </w:r>
      <w:r w:rsidDel="00000000" w:rsidR="00000000" w:rsidRPr="00000000">
        <w:rPr>
          <w:rtl w:val="0"/>
        </w:rPr>
      </w:r>
    </w:p>
    <w:p w:rsidR="00000000" w:rsidDel="00000000" w:rsidP="00000000" w:rsidRDefault="00000000" w:rsidRPr="00000000" w14:paraId="00000003">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b w:val="1"/>
          <w:rtl w:val="0"/>
        </w:rPr>
        <w:t xml:space="preserve">ПРО ЦЕЙ ПОСІБНИК</w:t>
        <w:br w:type="textWrapping"/>
      </w:r>
      <w:r w:rsidDel="00000000" w:rsidR="00000000" w:rsidRPr="00000000">
        <w:rPr>
          <w:rFonts w:ascii="Calibri" w:cs="Calibri" w:eastAsia="Calibri" w:hAnsi="Calibri"/>
          <w:rtl w:val="0"/>
        </w:rPr>
        <w:t xml:space="preserve">1.1 Призначення</w:t>
        <w:br w:type="textWrapping"/>
        <w:t xml:space="preserve">1.2 Область застосування</w:t>
        <w:br w:type="textWrapping"/>
        <w:t xml:space="preserve">1.3 Інструкції з безпеки</w:t>
      </w:r>
    </w:p>
    <w:p w:rsidR="00000000" w:rsidDel="00000000" w:rsidP="00000000" w:rsidRDefault="00000000" w:rsidRPr="00000000" w14:paraId="00000004">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b w:val="1"/>
          <w:rtl w:val="0"/>
        </w:rPr>
        <w:t xml:space="preserve">ВСТУП</w:t>
        <w:br w:type="textWrapping"/>
      </w:r>
      <w:r w:rsidDel="00000000" w:rsidR="00000000" w:rsidRPr="00000000">
        <w:rPr>
          <w:rFonts w:ascii="Calibri" w:cs="Calibri" w:eastAsia="Calibri" w:hAnsi="Calibri"/>
          <w:rtl w:val="0"/>
        </w:rPr>
        <w:t xml:space="preserve">2.1 Особливості</w:t>
        <w:br w:type="textWrapping"/>
        <w:t xml:space="preserve">2.2.1 Огляд продукту </w:t>
        <w:br w:type="textWrapping"/>
        <w:t xml:space="preserve">2.3 Монтаж пристрою</w:t>
        <w:br w:type="textWrapping"/>
        <w:t xml:space="preserve">2.4 Технічні характеристики</w:t>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ВСТАНОВЛЕННЯ</w:t>
        <w:br w:type="textWrapping"/>
      </w:r>
      <w:r w:rsidDel="00000000" w:rsidR="00000000" w:rsidRPr="00000000">
        <w:rPr>
          <w:rFonts w:ascii="Calibri" w:cs="Calibri" w:eastAsia="Calibri" w:hAnsi="Calibri"/>
          <w:rtl w:val="0"/>
        </w:rPr>
        <w:t xml:space="preserve">3.1.1 Схема аксесуарів</w:t>
        <w:br w:type="textWrapping"/>
        <w:t xml:space="preserve">3.2.1 Опис аксесуарів</w:t>
        <w:br w:type="textWrapping"/>
        <w:t xml:space="preserve">3.3.1 Кроки встановлення </w:t>
        <w:br w:type="textWrapping"/>
        <w:t xml:space="preserve">3.4.1 Запобіжні заходи при встановленні батарей</w:t>
        <w:br w:type="textWrapping"/>
        <w:t xml:space="preserve">3.1.2 Схема аксесуарів</w:t>
        <w:br w:type="textWrapping"/>
        <w:t xml:space="preserve">3.2.2 Опис аксесуарів</w:t>
        <w:br w:type="textWrapping"/>
        <w:t xml:space="preserve">3.3.2 Кроки встановлення</w:t>
        <w:br w:type="textWrapping"/>
        <w:t xml:space="preserve">3.4.2 Запобіжні заходи при встановленні батарей</w:t>
      </w:r>
      <w:r w:rsidDel="00000000" w:rsidR="00000000" w:rsidRPr="00000000">
        <w:rPr>
          <w:rtl w:val="0"/>
        </w:rPr>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b w:val="1"/>
          <w:rtl w:val="0"/>
        </w:rPr>
        <w:t xml:space="preserve">ПІДКЛЮЧЕННЯ ІНВЕРТОРА</w:t>
        <w:br w:type="textWrapping"/>
      </w:r>
      <w:r w:rsidDel="00000000" w:rsidR="00000000" w:rsidRPr="00000000">
        <w:rPr>
          <w:rFonts w:ascii="Calibri" w:cs="Calibri" w:eastAsia="Calibri" w:hAnsi="Calibri"/>
          <w:rtl w:val="0"/>
        </w:rPr>
        <w:t xml:space="preserve">4.1 Кроки підключення</w:t>
        <w:br w:type="textWrapping"/>
        <w:t xml:space="preserve">4.2 Вступ до комунікації</w:t>
        <w:br w:type="textWrapping"/>
        <w:t xml:space="preserve">4.3 Визначення інтерфейсу</w:t>
        <w:br w:type="textWrapping"/>
        <w:t xml:space="preserve">4.4 Увімкнення/Вимкнення</w:t>
        <w:br w:type="textWrapping"/>
        <w:t xml:space="preserve">4.5 Світлодіод ON/OFF або SOC (Режим або SOC)</w:t>
        <w:br w:type="textWrapping"/>
        <w:t xml:space="preserve">4.6 Підключення в паралельному режимі</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rPr>
      </w:pPr>
      <w:r w:rsidDel="00000000" w:rsidR="00000000" w:rsidRPr="00000000">
        <w:rPr>
          <w:rFonts w:ascii="Calibri" w:cs="Calibri" w:eastAsia="Calibri" w:hAnsi="Calibri"/>
          <w:b w:val="1"/>
          <w:rtl w:val="0"/>
        </w:rPr>
        <w:t xml:space="preserve">АВАРІЙНІ СИТУАЦІЇ</w:t>
        <w:br w:type="textWrapping"/>
      </w:r>
      <w:r w:rsidDel="00000000" w:rsidR="00000000" w:rsidRPr="00000000">
        <w:rPr>
          <w:rFonts w:ascii="Calibri" w:cs="Calibri" w:eastAsia="Calibri" w:hAnsi="Calibri"/>
          <w:rtl w:val="0"/>
        </w:rPr>
        <w:t xml:space="preserve">5.1 Пожежа</w:t>
        <w:br w:type="textWrapping"/>
        <w:t xml:space="preserve">5.2 Протікання батарей</w:t>
        <w:br w:type="textWrapping"/>
        <w:t xml:space="preserve">5.3 Мокрі батареї</w:t>
        <w:br w:type="textWrapping"/>
        <w:t xml:space="preserve">5.4 Гарантія</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b w:val="1"/>
        </w:rPr>
        <w:sectPr>
          <w:type w:val="nextPage"/>
          <w:pgSz w:h="12246" w:w="8278" w:orient="portrait"/>
          <w:pgMar w:bottom="0" w:top="1040" w:left="678" w:right="624" w:header="0" w:footer="0"/>
        </w:sectPr>
      </w:pPr>
      <w:r w:rsidDel="00000000" w:rsidR="00000000" w:rsidRPr="00000000">
        <w:rPr>
          <w:rFonts w:ascii="Calibri" w:cs="Calibri" w:eastAsia="Calibri" w:hAnsi="Calibri"/>
          <w:b w:val="1"/>
          <w:rtl w:val="0"/>
        </w:rPr>
        <w:t xml:space="preserve">ГАРАНТІЯ НА ПРОДУКТ</w:t>
        <w:br w:type="textWrapping"/>
      </w:r>
      <w:r w:rsidDel="00000000" w:rsidR="00000000" w:rsidRPr="00000000">
        <w:rPr>
          <w:rFonts w:ascii="Calibri" w:cs="Calibri" w:eastAsia="Calibri" w:hAnsi="Calibri"/>
          <w:rtl w:val="0"/>
        </w:rPr>
        <w:t xml:space="preserve">6.1</w:t>
        <w:br w:type="textWrapping"/>
        <w:t xml:space="preserve">6.2</w:t>
        <w:br w:type="textWrapping"/>
        <w:t xml:space="preserve">6.3</w:t>
        <w:br w:type="textWrapping"/>
        <w:t xml:space="preserve">6.4 Область дії заводської гарантії</w:t>
        <w:br w:type="textWrapping"/>
        <w:t xml:space="preserve">6.5 Умови гарантії</w:t>
      </w:r>
      <w:r w:rsidDel="00000000" w:rsidR="00000000" w:rsidRPr="00000000">
        <w:rPr>
          <w:rtl w:val="0"/>
        </w:rPr>
      </w:r>
    </w:p>
    <w:p w:rsidR="00000000" w:rsidDel="00000000" w:rsidP="00000000" w:rsidRDefault="00000000" w:rsidRPr="00000000" w14:paraId="00000009">
      <w:pPr>
        <w:spacing w:line="308.00000000000006" w:lineRule="auto"/>
        <w:rPr/>
      </w:pPr>
      <w:r w:rsidDel="00000000" w:rsidR="00000000" w:rsidRPr="00000000">
        <w:rPr>
          <w:rtl w:val="0"/>
        </w:rPr>
      </w:r>
    </w:p>
    <w:p w:rsidR="00000000" w:rsidDel="00000000" w:rsidP="00000000" w:rsidRDefault="00000000" w:rsidRPr="00000000" w14:paraId="0000000A">
      <w:pPr>
        <w:spacing w:after="280" w:before="280" w:lineRule="auto"/>
        <w:rPr>
          <w:rFonts w:ascii="Calibri" w:cs="Calibri" w:eastAsia="Calibri" w:hAnsi="Calibri"/>
        </w:rPr>
      </w:pPr>
      <w:r w:rsidDel="00000000" w:rsidR="00000000" w:rsidRPr="00000000">
        <w:rPr>
          <w:rFonts w:ascii="Calibri" w:cs="Calibri" w:eastAsia="Calibri" w:hAnsi="Calibri"/>
          <w:b w:val="1"/>
          <w:rtl w:val="0"/>
        </w:rPr>
        <w:t xml:space="preserve">1. ПРО ЦЕЙ ПОСІБНИК</w:t>
      </w:r>
      <w:r w:rsidDel="00000000" w:rsidR="00000000" w:rsidRPr="00000000">
        <w:rPr>
          <w:rtl w:val="0"/>
        </w:rPr>
      </w:r>
    </w:p>
    <w:p w:rsidR="00000000" w:rsidDel="00000000" w:rsidP="00000000" w:rsidRDefault="00000000" w:rsidRPr="00000000" w14:paraId="0000000B">
      <w:pPr>
        <w:spacing w:after="280" w:before="280" w:lineRule="auto"/>
        <w:rPr>
          <w:rFonts w:ascii="Calibri" w:cs="Calibri" w:eastAsia="Calibri" w:hAnsi="Calibri"/>
        </w:rPr>
      </w:pPr>
      <w:r w:rsidDel="00000000" w:rsidR="00000000" w:rsidRPr="00000000">
        <w:rPr>
          <w:rFonts w:ascii="Calibri" w:cs="Calibri" w:eastAsia="Calibri" w:hAnsi="Calibri"/>
          <w:b w:val="1"/>
          <w:rtl w:val="0"/>
        </w:rPr>
        <w:t xml:space="preserve">1.1 Призначення</w:t>
      </w:r>
      <w:r w:rsidDel="00000000" w:rsidR="00000000" w:rsidRPr="00000000">
        <w:rPr>
          <w:rFonts w:ascii="Calibri" w:cs="Calibri" w:eastAsia="Calibri" w:hAnsi="Calibri"/>
          <w:rtl w:val="0"/>
        </w:rPr>
        <w:br w:type="textWrapping"/>
        <w:t xml:space="preserve">Цей посібник описує введення, встановлення, експлуатацію та дії в аварійних ситуаціях з акумуляторним блоком. Будь ласка, уважно прочитайте цей посібник перед встановленням та експлуатацією. Збережіть цей посібник для подальшого використання.</w:t>
      </w:r>
    </w:p>
    <w:p w:rsidR="00000000" w:rsidDel="00000000" w:rsidP="00000000" w:rsidRDefault="00000000" w:rsidRPr="00000000" w14:paraId="0000000C">
      <w:pPr>
        <w:spacing w:after="280" w:before="280" w:lineRule="auto"/>
        <w:rPr>
          <w:rFonts w:ascii="Calibri" w:cs="Calibri" w:eastAsia="Calibri" w:hAnsi="Calibri"/>
        </w:rPr>
      </w:pPr>
      <w:r w:rsidDel="00000000" w:rsidR="00000000" w:rsidRPr="00000000">
        <w:rPr>
          <w:rFonts w:ascii="Calibri" w:cs="Calibri" w:eastAsia="Calibri" w:hAnsi="Calibri"/>
          <w:b w:val="1"/>
          <w:rtl w:val="0"/>
        </w:rPr>
        <w:t xml:space="preserve">1.2 Область застосування</w:t>
      </w:r>
      <w:r w:rsidDel="00000000" w:rsidR="00000000" w:rsidRPr="00000000">
        <w:rPr>
          <w:rFonts w:ascii="Calibri" w:cs="Calibri" w:eastAsia="Calibri" w:hAnsi="Calibri"/>
          <w:rtl w:val="0"/>
        </w:rPr>
        <w:br w:type="textWrapping"/>
        <w:t xml:space="preserve">Цей посібник надає рекомендації з безпеки та встановлення, а також інформацію про інструменти та проводку.</w:t>
      </w:r>
    </w:p>
    <w:p w:rsidR="00000000" w:rsidDel="00000000" w:rsidP="00000000" w:rsidRDefault="00000000" w:rsidRPr="00000000" w14:paraId="0000000D">
      <w:pPr>
        <w:spacing w:after="280" w:before="280" w:lineRule="auto"/>
        <w:rPr>
          <w:rFonts w:ascii="Calibri" w:cs="Calibri" w:eastAsia="Calibri" w:hAnsi="Calibri"/>
        </w:rPr>
      </w:pPr>
      <w:r w:rsidDel="00000000" w:rsidR="00000000" w:rsidRPr="00000000">
        <w:rPr>
          <w:rFonts w:ascii="Calibri" w:cs="Calibri" w:eastAsia="Calibri" w:hAnsi="Calibri"/>
          <w:b w:val="1"/>
          <w:rtl w:val="0"/>
        </w:rPr>
        <w:t xml:space="preserve">1.3 Інструкції з безпеки</w:t>
      </w: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color w:val="231f20"/>
          <w:sz w:val="36"/>
          <w:szCs w:val="36"/>
          <w:vertAlign w:val="subscript"/>
        </w:rPr>
        <w:drawing>
          <wp:inline distB="0" distT="0" distL="0" distR="0">
            <wp:extent cx="219430" cy="191223"/>
            <wp:effectExtent b="0" l="0" r="0" t="0"/>
            <wp:docPr id="347" name="image64.png"/>
            <a:graphic>
              <a:graphicData uri="http://schemas.openxmlformats.org/drawingml/2006/picture">
                <pic:pic>
                  <pic:nvPicPr>
                    <pic:cNvPr id="0" name="image64.png"/>
                    <pic:cNvPicPr preferRelativeResize="0"/>
                  </pic:nvPicPr>
                  <pic:blipFill>
                    <a:blip r:embed="rId10"/>
                    <a:srcRect b="0" l="0" r="0" t="0"/>
                    <a:stretch>
                      <a:fillRect/>
                    </a:stretch>
                  </pic:blipFill>
                  <pic:spPr>
                    <a:xfrm>
                      <a:off x="0" y="0"/>
                      <a:ext cx="219430" cy="191223"/>
                    </a:xfrm>
                    <a:prstGeom prst="rect"/>
                    <a:ln/>
                  </pic:spPr>
                </pic:pic>
              </a:graphicData>
            </a:graphic>
          </wp:inline>
        </w:drawing>
      </w:r>
      <w:r w:rsidDel="00000000" w:rsidR="00000000" w:rsidRPr="00000000">
        <w:rPr>
          <w:rFonts w:ascii="Calibri" w:cs="Calibri" w:eastAsia="Calibri" w:hAnsi="Calibri"/>
          <w:b w:val="1"/>
          <w:rtl w:val="0"/>
        </w:rPr>
        <w:t xml:space="preserve">ПОПЕРЕДЖЕННЯ:</w:t>
      </w:r>
      <w:r w:rsidDel="00000000" w:rsidR="00000000" w:rsidRPr="00000000">
        <w:rPr>
          <w:rFonts w:ascii="Calibri" w:cs="Calibri" w:eastAsia="Calibri" w:hAnsi="Calibri"/>
          <w:rtl w:val="0"/>
        </w:rPr>
        <w:t xml:space="preserve"> Цей розділ містить важливі інструкції з безпеки та експлуатації. Прочитайте та дотримуйтесь наступного:</w:t>
      </w:r>
    </w:p>
    <w:p w:rsidR="00000000" w:rsidDel="00000000" w:rsidP="00000000" w:rsidRDefault="00000000" w:rsidRPr="00000000" w14:paraId="0000000E">
      <w:pPr>
        <w:numPr>
          <w:ilvl w:val="0"/>
          <w:numId w:val="7"/>
        </w:numPr>
        <w:spacing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Перед використанням пристрою прочитайте всі інструкції та попереджувальні позначення на пристрої, акумуляторах і всіх відповідних розділах цього посібника.</w:t>
      </w:r>
    </w:p>
    <w:p w:rsidR="00000000" w:rsidDel="00000000" w:rsidP="00000000" w:rsidRDefault="00000000" w:rsidRPr="00000000" w14:paraId="0000000F">
      <w:pPr>
        <w:numPr>
          <w:ilvl w:val="0"/>
          <w:numId w:val="7"/>
        </w:numPr>
        <w:ind w:left="720" w:hanging="360"/>
        <w:rPr>
          <w:rFonts w:ascii="Calibri" w:cs="Calibri" w:eastAsia="Calibri" w:hAnsi="Calibri"/>
        </w:rPr>
      </w:pPr>
      <w:r w:rsidDel="00000000" w:rsidR="00000000" w:rsidRPr="00000000">
        <w:rPr>
          <w:rFonts w:ascii="Calibri" w:cs="Calibri" w:eastAsia="Calibri" w:hAnsi="Calibri"/>
          <w:b w:val="1"/>
          <w:rtl w:val="0"/>
        </w:rPr>
        <w:t xml:space="preserve">УВАГА</w:t>
      </w:r>
      <w:r w:rsidDel="00000000" w:rsidR="00000000" w:rsidRPr="00000000">
        <w:rPr>
          <w:rFonts w:ascii="Calibri" w:cs="Calibri" w:eastAsia="Calibri" w:hAnsi="Calibri"/>
          <w:rtl w:val="0"/>
        </w:rPr>
        <w:t xml:space="preserve"> — Для зниження ризику травм, пошкоджень або навіть вибуху дотримуйтесь рекомендацій, наведених у цьому посібнику. У випадку травмування негайно зверніться за медичною допомогою.</w:t>
      </w:r>
    </w:p>
    <w:p w:rsidR="00000000" w:rsidDel="00000000" w:rsidP="00000000" w:rsidRDefault="00000000" w:rsidRPr="00000000" w14:paraId="00000010">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Не розбирайте акумулятор. У разі необхідності обслуговування або ремонту звертайтесь до кваліфікованого сервісного центру. Неправильне збирання може призвести до ризику виникнення пожежі.</w:t>
      </w:r>
    </w:p>
    <w:p w:rsidR="00000000" w:rsidDel="00000000" w:rsidP="00000000" w:rsidRDefault="00000000" w:rsidRPr="00000000" w14:paraId="00000011">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Щоб знизити ризик ураження електричним струмом, відключіть всі проводи перед тим, як приступити до обслуговування або очищення. Вимкнення пристрою не знижує цього ризику.</w:t>
      </w:r>
    </w:p>
    <w:p w:rsidR="00000000" w:rsidDel="00000000" w:rsidP="00000000" w:rsidRDefault="00000000" w:rsidRPr="00000000" w14:paraId="00000012">
      <w:pPr>
        <w:numPr>
          <w:ilvl w:val="0"/>
          <w:numId w:val="7"/>
        </w:numPr>
        <w:ind w:left="720" w:hanging="360"/>
        <w:rPr>
          <w:rFonts w:ascii="Calibri" w:cs="Calibri" w:eastAsia="Calibri" w:hAnsi="Calibri"/>
        </w:rPr>
      </w:pPr>
      <w:r w:rsidDel="00000000" w:rsidR="00000000" w:rsidRPr="00000000">
        <w:rPr>
          <w:rFonts w:ascii="Calibri" w:cs="Calibri" w:eastAsia="Calibri" w:hAnsi="Calibri"/>
          <w:b w:val="1"/>
          <w:rtl w:val="0"/>
        </w:rPr>
        <w:t xml:space="preserve">УВАГА</w:t>
      </w:r>
      <w:r w:rsidDel="00000000" w:rsidR="00000000" w:rsidRPr="00000000">
        <w:rPr>
          <w:rFonts w:ascii="Calibri" w:cs="Calibri" w:eastAsia="Calibri" w:hAnsi="Calibri"/>
          <w:rtl w:val="0"/>
        </w:rPr>
        <w:t xml:space="preserve"> — Тільки кваліфікований персонал може встановлювати цей пристрій разом з інвертором.</w:t>
      </w:r>
    </w:p>
    <w:p w:rsidR="00000000" w:rsidDel="00000000" w:rsidP="00000000" w:rsidRDefault="00000000" w:rsidRPr="00000000" w14:paraId="00000013">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Для оптимальної роботи акумулятора дотримуйтесь необхідних специфікацій, вибираючи відповідний розмір кабелю.</w:t>
      </w:r>
    </w:p>
    <w:p w:rsidR="00000000" w:rsidDel="00000000" w:rsidP="00000000" w:rsidRDefault="00000000" w:rsidRPr="00000000" w14:paraId="00000014">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Будьте дуже обережні, працюючи з металевими інструментами поблизу або навколо акумуляторів. Існує потенційний ризик у разі падіння інструменту, що може призвести до короткого замикання акумуляторів або інших електричних частин, а також викликати вибух або пожежу.</w:t>
      </w:r>
    </w:p>
    <w:p w:rsidR="00000000" w:rsidDel="00000000" w:rsidP="00000000" w:rsidRDefault="00000000" w:rsidRPr="00000000" w14:paraId="00000015">
      <w:pPr>
        <w:numPr>
          <w:ilvl w:val="0"/>
          <w:numId w:val="7"/>
        </w:numPr>
        <w:spacing w:after="280" w:lineRule="auto"/>
        <w:ind w:left="720" w:hanging="360"/>
        <w:rPr>
          <w:rFonts w:ascii="Calibri" w:cs="Calibri" w:eastAsia="Calibri" w:hAnsi="Calibri"/>
        </w:rPr>
      </w:pPr>
      <w:r w:rsidDel="00000000" w:rsidR="00000000" w:rsidRPr="00000000">
        <w:rPr>
          <w:rFonts w:ascii="Calibri" w:cs="Calibri" w:eastAsia="Calibri" w:hAnsi="Calibri"/>
          <w:rtl w:val="0"/>
        </w:rPr>
        <w:t xml:space="preserve">Суворо дотримуйтесь процедури встановлення.</w:t>
      </w:r>
    </w:p>
    <w:p w:rsidR="00000000" w:rsidDel="00000000" w:rsidP="00000000" w:rsidRDefault="00000000" w:rsidRPr="00000000" w14:paraId="00000016">
      <w:pPr>
        <w:spacing w:after="280" w:before="280" w:lineRule="auto"/>
        <w:rPr>
          <w:rFonts w:ascii="Calibri" w:cs="Calibri" w:eastAsia="Calibri" w:hAnsi="Calibri"/>
          <w:color w:val="ff0000"/>
        </w:rPr>
      </w:pPr>
      <w:r w:rsidDel="00000000" w:rsidR="00000000" w:rsidRPr="00000000">
        <w:rPr>
          <w:rFonts w:ascii="Calibri" w:cs="Calibri" w:eastAsia="Calibri" w:hAnsi="Calibri"/>
          <w:b w:val="1"/>
          <w:color w:val="ff0000"/>
          <w:rtl w:val="0"/>
        </w:rPr>
        <w:t xml:space="preserve">1.4 Можливість підключення паралельно</w:t>
      </w:r>
      <w:r w:rsidDel="00000000" w:rsidR="00000000" w:rsidRPr="00000000">
        <w:rPr>
          <w:rtl w:val="0"/>
        </w:rPr>
      </w:r>
    </w:p>
    <w:p w:rsidR="00000000" w:rsidDel="00000000" w:rsidP="00000000" w:rsidRDefault="00000000" w:rsidRPr="00000000" w14:paraId="00000017">
      <w:pPr>
        <w:numPr>
          <w:ilvl w:val="0"/>
          <w:numId w:val="8"/>
        </w:numPr>
        <w:spacing w:before="280" w:lineRule="auto"/>
        <w:ind w:left="720" w:hanging="360"/>
        <w:rPr>
          <w:rFonts w:ascii="Calibri" w:cs="Calibri" w:eastAsia="Calibri" w:hAnsi="Calibri"/>
          <w:color w:val="ff0000"/>
        </w:rPr>
      </w:pPr>
      <w:r w:rsidDel="00000000" w:rsidR="00000000" w:rsidRPr="00000000">
        <w:rPr>
          <w:rFonts w:ascii="Calibri" w:cs="Calibri" w:eastAsia="Calibri" w:hAnsi="Calibri"/>
          <w:color w:val="ff0000"/>
          <w:rtl w:val="0"/>
        </w:rPr>
        <w:t xml:space="preserve">Акумулятори можна підключати паралельно, послідовне підключення не допускається. Використовуйте їх тільки у вертикальному положенні.</w:t>
      </w:r>
    </w:p>
    <w:p w:rsidR="00000000" w:rsidDel="00000000" w:rsidP="00000000" w:rsidRDefault="00000000" w:rsidRPr="00000000" w14:paraId="00000018">
      <w:pPr>
        <w:numPr>
          <w:ilvl w:val="0"/>
          <w:numId w:val="8"/>
        </w:numPr>
        <w:spacing w:after="280" w:lineRule="auto"/>
        <w:ind w:left="720" w:hanging="360"/>
        <w:rPr>
          <w:rFonts w:ascii="Calibri" w:cs="Calibri" w:eastAsia="Calibri" w:hAnsi="Calibri"/>
          <w:color w:val="ff0000"/>
        </w:rPr>
        <w:sectPr>
          <w:headerReference r:id="rId11" w:type="default"/>
          <w:footerReference r:id="rId12" w:type="default"/>
          <w:type w:val="nextPage"/>
          <w:pgSz w:h="12246" w:w="8278" w:orient="portrait"/>
          <w:pgMar w:bottom="466" w:top="872" w:left="660" w:right="497" w:header="531" w:footer="327"/>
        </w:sectPr>
      </w:pPr>
      <w:bookmarkStart w:colFirst="0" w:colLast="0" w:name="_heading=h.30j0zll" w:id="1"/>
      <w:bookmarkEnd w:id="1"/>
      <w:r w:rsidDel="00000000" w:rsidR="00000000" w:rsidRPr="00000000">
        <w:rPr>
          <w:rFonts w:ascii="Calibri" w:cs="Calibri" w:eastAsia="Calibri" w:hAnsi="Calibri"/>
          <w:color w:val="ff0000"/>
          <w:rtl w:val="0"/>
        </w:rPr>
        <w:t xml:space="preserve">Акумулятори не можна підключати до контролера PWM для заряджання.</w:t>
        <w:br w:type="textWrapping"/>
      </w:r>
      <w:r w:rsidDel="00000000" w:rsidR="00000000" w:rsidRPr="00000000">
        <w:rPr>
          <w:rFonts w:ascii="Calibri" w:cs="Calibri" w:eastAsia="Calibri" w:hAnsi="Calibri"/>
          <w:b w:val="1"/>
          <w:color w:val="ff0000"/>
          <w:rtl w:val="0"/>
        </w:rPr>
        <w:t xml:space="preserve">Особлива увага:</w:t>
      </w:r>
      <w:r w:rsidDel="00000000" w:rsidR="00000000" w:rsidRPr="00000000">
        <w:rPr>
          <w:rFonts w:ascii="Calibri" w:cs="Calibri" w:eastAsia="Calibri" w:hAnsi="Calibri"/>
          <w:color w:val="ff0000"/>
          <w:rtl w:val="0"/>
        </w:rPr>
        <w:t xml:space="preserve"> Через наявність вбудованої плати захисту в літій-іонному акумуляторному блоці, що має функцію захисту від перерозряду, наполегливо рекомендується припинити використання навантаження, коли акумуляторний блок перерозряджений. Акумуляторний блок не можна повторно активувати для розряду. Тому, коли рівень заряду акумулятора низький, будь ласка, заряджайте його якомога швидше при наявності основного джерела живлення або сонячної енергії.</w:t>
      </w:r>
    </w:p>
    <w:p w:rsidR="00000000" w:rsidDel="00000000" w:rsidP="00000000" w:rsidRDefault="00000000" w:rsidRPr="00000000" w14:paraId="00000019">
      <w:pPr>
        <w:spacing w:after="280" w:before="280" w:lineRule="auto"/>
        <w:rPr>
          <w:rFonts w:ascii="Calibri" w:cs="Calibri" w:eastAsia="Calibri" w:hAnsi="Calibri"/>
        </w:rPr>
      </w:pPr>
      <w:r w:rsidDel="00000000" w:rsidR="00000000" w:rsidRPr="00000000">
        <w:rPr>
          <w:rFonts w:ascii="Calibri" w:cs="Calibri" w:eastAsia="Calibri" w:hAnsi="Calibri"/>
          <w:b w:val="1"/>
          <w:rtl w:val="0"/>
        </w:rPr>
        <w:t xml:space="preserve">2. ВСТУП</w:t>
      </w:r>
      <w:r w:rsidDel="00000000" w:rsidR="00000000" w:rsidRPr="00000000">
        <w:rPr>
          <w:rFonts w:ascii="Calibri" w:cs="Calibri" w:eastAsia="Calibri" w:hAnsi="Calibri"/>
          <w:rtl w:val="0"/>
        </w:rPr>
        <w:br w:type="textWrapping"/>
        <w:t xml:space="preserve">Акумулятор використовується в основному для систем зберігання енергії. Вбудована інтелектуальна система управління батареєю (BMS) сумісна з різними гібридними інверторами.</w:t>
      </w:r>
    </w:p>
    <w:p w:rsidR="00000000" w:rsidDel="00000000" w:rsidP="00000000" w:rsidRDefault="00000000" w:rsidRPr="00000000" w14:paraId="0000001A">
      <w:pPr>
        <w:spacing w:after="280" w:before="280" w:lineRule="auto"/>
        <w:rPr>
          <w:rFonts w:ascii="Calibri" w:cs="Calibri" w:eastAsia="Calibri" w:hAnsi="Calibri"/>
        </w:rPr>
      </w:pPr>
      <w:r w:rsidDel="00000000" w:rsidR="00000000" w:rsidRPr="00000000">
        <w:rPr>
          <w:rFonts w:ascii="Calibri" w:cs="Calibri" w:eastAsia="Calibri" w:hAnsi="Calibri"/>
          <w:b w:val="1"/>
          <w:rtl w:val="0"/>
        </w:rPr>
        <w:t xml:space="preserve">2.1 Особливості</w:t>
      </w:r>
      <w:r w:rsidDel="00000000" w:rsidR="00000000" w:rsidRPr="00000000">
        <w:rPr>
          <w:rtl w:val="0"/>
        </w:rPr>
      </w:r>
    </w:p>
    <w:p w:rsidR="00000000" w:rsidDel="00000000" w:rsidP="00000000" w:rsidRDefault="00000000" w:rsidRPr="00000000" w14:paraId="0000001B">
      <w:pPr>
        <w:numPr>
          <w:ilvl w:val="0"/>
          <w:numId w:val="9"/>
        </w:numPr>
        <w:spacing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Акумулятор LiFePO4.</w:t>
      </w:r>
    </w:p>
    <w:p w:rsidR="00000000" w:rsidDel="00000000" w:rsidP="00000000" w:rsidRDefault="00000000" w:rsidRPr="00000000" w14:paraId="0000001C">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Тривалий гарантійний термін: 5 років.</w:t>
      </w:r>
    </w:p>
    <w:p w:rsidR="00000000" w:rsidDel="00000000" w:rsidP="00000000" w:rsidRDefault="00000000" w:rsidRPr="00000000" w14:paraId="0000001D">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Вища енергетична щільність, менший об'єм.</w:t>
      </w:r>
    </w:p>
    <w:p w:rsidR="00000000" w:rsidDel="00000000" w:rsidP="00000000" w:rsidRDefault="00000000" w:rsidRPr="00000000" w14:paraId="0000001E">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Цей акумуляторний блок призначений для систем зберігання енергії.</w:t>
      </w:r>
    </w:p>
    <w:p w:rsidR="00000000" w:rsidDel="00000000" w:rsidP="00000000" w:rsidRDefault="00000000" w:rsidRPr="00000000" w14:paraId="0000001F">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Підтримує паралельне підключення для розширення.</w:t>
      </w:r>
    </w:p>
    <w:p w:rsidR="00000000" w:rsidDel="00000000" w:rsidP="00000000" w:rsidRDefault="00000000" w:rsidRPr="00000000" w14:paraId="00000020">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Система управління батареєю (BMS): Вбудована система BMS контролює роботу акумуляторного блоку і запобігає його експлуатації поза межами проектних обмежень.</w:t>
      </w:r>
    </w:p>
    <w:p w:rsidR="00000000" w:rsidDel="00000000" w:rsidP="00000000" w:rsidRDefault="00000000" w:rsidRPr="00000000" w14:paraId="00000021">
      <w:pPr>
        <w:numPr>
          <w:ilvl w:val="0"/>
          <w:numId w:val="9"/>
        </w:numPr>
        <w:spacing w:after="280" w:lineRule="auto"/>
        <w:ind w:left="720" w:hanging="360"/>
        <w:rPr>
          <w:rFonts w:ascii="Calibri" w:cs="Calibri" w:eastAsia="Calibri" w:hAnsi="Calibri"/>
        </w:rPr>
      </w:pPr>
      <w:r w:rsidDel="00000000" w:rsidR="00000000" w:rsidRPr="00000000">
        <w:rPr>
          <w:rFonts w:ascii="Calibri" w:cs="Calibri" w:eastAsia="Calibri" w:hAnsi="Calibri"/>
          <w:rtl w:val="0"/>
        </w:rPr>
        <w:t xml:space="preserve">Масштабованість: цей акумуляторний блок можна легко розширити шляхом додавання додаткових батарей у паралельне підключення.</w:t>
      </w:r>
    </w:p>
    <w:p w:rsidR="00000000" w:rsidDel="00000000" w:rsidP="00000000" w:rsidRDefault="00000000" w:rsidRPr="00000000" w14:paraId="00000022">
      <w:pPr>
        <w:spacing w:after="280" w:before="280" w:lineRule="auto"/>
        <w:rPr>
          <w:rFonts w:ascii="Calibri" w:cs="Calibri" w:eastAsia="Calibri" w:hAnsi="Calibri"/>
        </w:rPr>
        <w:sectPr>
          <w:headerReference r:id="rId13" w:type="default"/>
          <w:footerReference r:id="rId14" w:type="default"/>
          <w:type w:val="nextPage"/>
          <w:pgSz w:h="12246" w:w="8278" w:orient="portrait"/>
          <w:pgMar w:bottom="434" w:top="870" w:left="664" w:right="666" w:header="583" w:footer="294"/>
        </w:sectPr>
      </w:pPr>
      <w:r w:rsidDel="00000000" w:rsidR="00000000" w:rsidRPr="00000000">
        <w:rPr>
          <w:rFonts w:ascii="Calibri" w:cs="Calibri" w:eastAsia="Calibri" w:hAnsi="Calibri"/>
          <w:b w:val="1"/>
          <w:rtl w:val="0"/>
        </w:rPr>
        <w:t xml:space="preserve">2.2.1 Огляд продукту</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-93976</wp:posOffset>
            </wp:positionH>
            <wp:positionV relativeFrom="paragraph">
              <wp:posOffset>213995</wp:posOffset>
            </wp:positionV>
            <wp:extent cx="4403725" cy="3822065"/>
            <wp:effectExtent b="0" l="0" r="0" t="0"/>
            <wp:wrapNone/>
            <wp:docPr descr="1_画板 1" id="356" name="image71.jpg"/>
            <a:graphic>
              <a:graphicData uri="http://schemas.openxmlformats.org/drawingml/2006/picture">
                <pic:pic>
                  <pic:nvPicPr>
                    <pic:cNvPr descr="1_画板 1" id="0" name="image71.jpg"/>
                    <pic:cNvPicPr preferRelativeResize="0"/>
                  </pic:nvPicPr>
                  <pic:blipFill>
                    <a:blip r:embed="rId15"/>
                    <a:srcRect b="0" l="0" r="0" t="0"/>
                    <a:stretch>
                      <a:fillRect/>
                    </a:stretch>
                  </pic:blipFill>
                  <pic:spPr>
                    <a:xfrm>
                      <a:off x="0" y="0"/>
                      <a:ext cx="4403725" cy="3822065"/>
                    </a:xfrm>
                    <a:prstGeom prst="rect"/>
                    <a:ln/>
                  </pic:spPr>
                </pic:pic>
              </a:graphicData>
            </a:graphic>
          </wp:anchor>
        </w:drawing>
      </w:r>
    </w:p>
    <w:p w:rsidR="00000000" w:rsidDel="00000000" w:rsidP="00000000" w:rsidRDefault="00000000" w:rsidRPr="00000000" w14:paraId="00000023">
      <w:pPr>
        <w:rPr>
          <w:rFonts w:ascii="Calibri" w:cs="Calibri" w:eastAsia="Calibri" w:hAnsi="Calibri"/>
        </w:rPr>
      </w:pPr>
      <w:r w:rsidDel="00000000" w:rsidR="00000000" w:rsidRPr="00000000">
        <w:rPr>
          <w:rtl w:val="0"/>
        </w:rPr>
      </w:r>
    </w:p>
    <w:p w:rsidR="00000000" w:rsidDel="00000000" w:rsidP="00000000" w:rsidRDefault="00000000" w:rsidRPr="00000000" w14:paraId="00000024">
      <w:pPr>
        <w:spacing w:line="21" w:lineRule="auto"/>
        <w:rPr>
          <w:rFonts w:ascii="Calibri" w:cs="Calibri" w:eastAsia="Calibri" w:hAnsi="Calibri"/>
        </w:rPr>
      </w:pPr>
      <w:r w:rsidDel="00000000" w:rsidR="00000000" w:rsidRPr="00000000">
        <w:rPr>
          <w:rtl w:val="0"/>
        </w:rPr>
      </w:r>
    </w:p>
    <w:tbl>
      <w:tblPr>
        <w:tblStyle w:val="Table1"/>
        <w:tblW w:w="6926.0" w:type="dxa"/>
        <w:jc w:val="left"/>
        <w:tblInd w:w="7.0" w:type="dxa"/>
        <w:tblBorders>
          <w:top w:color="030303" w:space="0" w:sz="6" w:val="single"/>
          <w:left w:color="030303" w:space="0" w:sz="6" w:val="single"/>
          <w:bottom w:color="030303" w:space="0" w:sz="6" w:val="single"/>
          <w:right w:color="030303" w:space="0" w:sz="6" w:val="single"/>
          <w:insideH w:color="030303" w:space="0" w:sz="6" w:val="single"/>
          <w:insideV w:color="030303" w:space="0" w:sz="6" w:val="single"/>
        </w:tblBorders>
        <w:tblLayout w:type="fixed"/>
        <w:tblLook w:val="0400"/>
      </w:tblPr>
      <w:tblGrid>
        <w:gridCol w:w="462"/>
        <w:gridCol w:w="2446"/>
        <w:gridCol w:w="4018"/>
        <w:tblGridChange w:id="0">
          <w:tblGrid>
            <w:gridCol w:w="462"/>
            <w:gridCol w:w="2446"/>
            <w:gridCol w:w="4018"/>
          </w:tblGrid>
        </w:tblGridChange>
      </w:tblGrid>
      <w:tr>
        <w:trPr>
          <w:cantSplit w:val="0"/>
          <w:trHeight w:val="502" w:hRule="atLeast"/>
          <w:tblHeader w:val="0"/>
        </w:trPr>
        <w:tc>
          <w:tcPr>
            <w:tcBorders>
              <w:top w:color="030303" w:space="0" w:sz="4" w:val="single"/>
              <w:bottom w:color="030303" w:space="0" w:sz="4" w:val="single"/>
            </w:tcBorders>
          </w:tcPr>
          <w:p w:rsidR="00000000" w:rsidDel="00000000" w:rsidP="00000000" w:rsidRDefault="00000000" w:rsidRPr="00000000" w14:paraId="00000025">
            <w:pPr>
              <w:spacing w:before="77" w:line="365" w:lineRule="auto"/>
              <w:ind w:left="64" w:firstLine="0"/>
              <w:rPr>
                <w:rFonts w:ascii="Calibri" w:cs="Calibri" w:eastAsia="Calibri" w:hAnsi="Calibri"/>
              </w:rPr>
            </w:pPr>
            <w:r w:rsidDel="00000000" w:rsidR="00000000" w:rsidRPr="00000000">
              <w:rPr>
                <w:rFonts w:ascii="Calibri" w:cs="Calibri" w:eastAsia="Calibri" w:hAnsi="Calibri"/>
                <w:rtl w:val="0"/>
              </w:rPr>
              <w:t xml:space="preserve">№</w:t>
            </w:r>
          </w:p>
        </w:tc>
        <w:tc>
          <w:tcPr>
            <w:tcBorders>
              <w:top w:color="030303" w:space="0" w:sz="4" w:val="single"/>
              <w:bottom w:color="030303" w:space="0" w:sz="4" w:val="single"/>
            </w:tcBorders>
          </w:tcPr>
          <w:p w:rsidR="00000000" w:rsidDel="00000000" w:rsidP="00000000" w:rsidRDefault="00000000" w:rsidRPr="00000000" w14:paraId="00000026">
            <w:pPr>
              <w:spacing w:before="77" w:line="365" w:lineRule="auto"/>
              <w:ind w:left="938" w:firstLine="0"/>
              <w:rPr>
                <w:rFonts w:ascii="Calibri" w:cs="Calibri" w:eastAsia="Calibri" w:hAnsi="Calibri"/>
              </w:rPr>
            </w:pPr>
            <w:r w:rsidDel="00000000" w:rsidR="00000000" w:rsidRPr="00000000">
              <w:rPr>
                <w:rFonts w:ascii="Calibri" w:cs="Calibri" w:eastAsia="Calibri" w:hAnsi="Calibri"/>
                <w:rtl w:val="0"/>
              </w:rPr>
              <w:t xml:space="preserve">Назва</w:t>
            </w:r>
          </w:p>
        </w:tc>
        <w:tc>
          <w:tcPr>
            <w:tcBorders>
              <w:top w:color="030303" w:space="0" w:sz="4" w:val="single"/>
              <w:bottom w:color="030303" w:space="0" w:sz="4" w:val="single"/>
            </w:tcBorders>
          </w:tcPr>
          <w:p w:rsidR="00000000" w:rsidDel="00000000" w:rsidP="00000000" w:rsidRDefault="00000000" w:rsidRPr="00000000" w14:paraId="00000027">
            <w:pPr>
              <w:spacing w:before="77" w:line="365" w:lineRule="auto"/>
              <w:ind w:left="967" w:firstLine="0"/>
              <w:rPr>
                <w:rFonts w:ascii="Calibri" w:cs="Calibri" w:eastAsia="Calibri" w:hAnsi="Calibri"/>
              </w:rPr>
            </w:pPr>
            <w:r w:rsidDel="00000000" w:rsidR="00000000" w:rsidRPr="00000000">
              <w:rPr>
                <w:rFonts w:ascii="Calibri" w:cs="Calibri" w:eastAsia="Calibri" w:hAnsi="Calibri"/>
                <w:rtl w:val="0"/>
              </w:rPr>
              <w:t xml:space="preserve">Опис функції</w:t>
            </w:r>
          </w:p>
        </w:tc>
      </w:tr>
      <w:tr>
        <w:trPr>
          <w:cantSplit w:val="0"/>
          <w:trHeight w:val="560" w:hRule="atLeast"/>
          <w:tblHeader w:val="0"/>
        </w:trPr>
        <w:tc>
          <w:tcPr>
            <w:tcBorders>
              <w:top w:color="030303" w:space="0" w:sz="4" w:val="single"/>
              <w:bottom w:color="030303" w:space="0" w:sz="4" w:val="single"/>
            </w:tcBorders>
          </w:tcPr>
          <w:p w:rsidR="00000000" w:rsidDel="00000000" w:rsidP="00000000" w:rsidRDefault="00000000" w:rsidRPr="00000000" w14:paraId="00000028">
            <w:pPr>
              <w:spacing w:before="219" w:line="189" w:lineRule="auto"/>
              <w:ind w:left="190" w:firstLine="0"/>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30303" w:space="0" w:sz="4" w:val="single"/>
              <w:bottom w:color="030303" w:space="0" w:sz="4" w:val="single"/>
            </w:tcBorders>
          </w:tcPr>
          <w:p w:rsidR="00000000" w:rsidDel="00000000" w:rsidP="00000000" w:rsidRDefault="00000000" w:rsidRPr="00000000" w14:paraId="00000029">
            <w:pPr>
              <w:spacing w:before="159" w:line="304" w:lineRule="auto"/>
              <w:ind w:left="27" w:firstLine="0"/>
              <w:rPr>
                <w:rFonts w:ascii="Calibri" w:cs="Calibri" w:eastAsia="Calibri" w:hAnsi="Calibri"/>
              </w:rPr>
            </w:pPr>
            <w:r w:rsidDel="00000000" w:rsidR="00000000" w:rsidRPr="00000000">
              <w:rPr>
                <w:rFonts w:ascii="Calibri" w:cs="Calibri" w:eastAsia="Calibri" w:hAnsi="Calibri"/>
                <w:rtl w:val="0"/>
              </w:rPr>
              <w:t xml:space="preserve">Позитивний силовий термінал</w:t>
            </w:r>
          </w:p>
        </w:tc>
        <w:tc>
          <w:tcPr>
            <w:tcBorders>
              <w:top w:color="030303" w:space="0" w:sz="4" w:val="single"/>
              <w:bottom w:color="030303" w:space="0" w:sz="4" w:val="single"/>
            </w:tcBorders>
          </w:tcPr>
          <w:p w:rsidR="00000000" w:rsidDel="00000000" w:rsidP="00000000" w:rsidRDefault="00000000" w:rsidRPr="00000000" w14:paraId="0000002A">
            <w:pPr>
              <w:spacing w:before="36" w:line="244" w:lineRule="auto"/>
              <w:ind w:left="31" w:right="387" w:firstLine="2.0000000000000018"/>
              <w:rPr>
                <w:rFonts w:ascii="Calibri" w:cs="Calibri" w:eastAsia="Calibri" w:hAnsi="Calibri"/>
              </w:rPr>
            </w:pPr>
            <w:r w:rsidDel="00000000" w:rsidR="00000000" w:rsidRPr="00000000">
              <w:rPr>
                <w:rFonts w:ascii="Calibri" w:cs="Calibri" w:eastAsia="Calibri" w:hAnsi="Calibri"/>
                <w:rtl w:val="0"/>
              </w:rPr>
              <w:t xml:space="preserve">Позитивний вихід живлення, два термінали з одним і тим самим позитивним терміналом є паралельним виходом</w:t>
            </w:r>
          </w:p>
        </w:tc>
      </w:tr>
      <w:tr>
        <w:trPr>
          <w:cantSplit w:val="0"/>
          <w:trHeight w:val="758" w:hRule="atLeast"/>
          <w:tblHeader w:val="0"/>
        </w:trPr>
        <w:tc>
          <w:tcPr>
            <w:tcBorders>
              <w:top w:color="030303" w:space="0" w:sz="4" w:val="single"/>
              <w:bottom w:color="030303" w:space="0" w:sz="4" w:val="single"/>
            </w:tcBorders>
          </w:tcPr>
          <w:p w:rsidR="00000000" w:rsidDel="00000000" w:rsidP="00000000" w:rsidRDefault="00000000" w:rsidRPr="00000000" w14:paraId="0000002B">
            <w:pPr>
              <w:spacing w:before="64" w:line="191" w:lineRule="auto"/>
              <w:ind w:left="188" w:firstLine="0"/>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30303" w:space="0" w:sz="4" w:val="single"/>
              <w:bottom w:color="030303" w:space="0" w:sz="4" w:val="single"/>
            </w:tcBorders>
          </w:tcPr>
          <w:p w:rsidR="00000000" w:rsidDel="00000000" w:rsidP="00000000" w:rsidRDefault="00000000" w:rsidRPr="00000000" w14:paraId="0000002C">
            <w:pPr>
              <w:spacing w:before="264" w:line="303" w:lineRule="auto"/>
              <w:ind w:left="27" w:firstLine="0"/>
              <w:rPr>
                <w:rFonts w:ascii="Calibri" w:cs="Calibri" w:eastAsia="Calibri" w:hAnsi="Calibri"/>
              </w:rPr>
            </w:pPr>
            <w:r w:rsidDel="00000000" w:rsidR="00000000" w:rsidRPr="00000000">
              <w:rPr>
                <w:rFonts w:ascii="Calibri" w:cs="Calibri" w:eastAsia="Calibri" w:hAnsi="Calibri"/>
                <w:rtl w:val="0"/>
              </w:rPr>
              <w:t xml:space="preserve">Інтерфейс зв'язку RS485</w:t>
            </w:r>
          </w:p>
        </w:tc>
        <w:tc>
          <w:tcPr>
            <w:tcBorders>
              <w:top w:color="030303" w:space="0" w:sz="4" w:val="single"/>
              <w:bottom w:color="030303" w:space="0" w:sz="4" w:val="single"/>
            </w:tcBorders>
          </w:tcPr>
          <w:p w:rsidR="00000000" w:rsidDel="00000000" w:rsidP="00000000" w:rsidRDefault="00000000" w:rsidRPr="00000000" w14:paraId="0000002D">
            <w:pPr>
              <w:spacing w:line="230" w:lineRule="auto"/>
              <w:ind w:left="25" w:right="114" w:firstLine="2.0000000000000018"/>
              <w:rPr>
                <w:rFonts w:ascii="Calibri" w:cs="Calibri" w:eastAsia="Calibri" w:hAnsi="Calibri"/>
              </w:rPr>
            </w:pPr>
            <w:r w:rsidDel="00000000" w:rsidR="00000000" w:rsidRPr="00000000">
              <w:rPr>
                <w:rFonts w:ascii="Calibri" w:cs="Calibri" w:eastAsia="Calibri" w:hAnsi="Calibri"/>
                <w:rtl w:val="0"/>
              </w:rPr>
              <w:t xml:space="preserve">1. Тестування продуктивності акумулятора 2. При використанні кількох акумуляторів в паралелі служить комунікаційним з'єднувальним портом між акумуляторами</w:t>
            </w:r>
          </w:p>
        </w:tc>
      </w:tr>
      <w:tr>
        <w:trPr>
          <w:cantSplit w:val="0"/>
          <w:trHeight w:val="296" w:hRule="atLeast"/>
          <w:tblHeader w:val="0"/>
        </w:trPr>
        <w:tc>
          <w:tcPr>
            <w:tcBorders>
              <w:top w:color="030303" w:space="0" w:sz="4" w:val="single"/>
              <w:bottom w:color="030303" w:space="0" w:sz="4" w:val="single"/>
            </w:tcBorders>
          </w:tcPr>
          <w:p w:rsidR="00000000" w:rsidDel="00000000" w:rsidP="00000000" w:rsidRDefault="00000000" w:rsidRPr="00000000" w14:paraId="0000002E">
            <w:pPr>
              <w:spacing w:before="87" w:line="191" w:lineRule="auto"/>
              <w:ind w:left="185" w:firstLine="0"/>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30303" w:space="0" w:sz="4" w:val="single"/>
              <w:bottom w:color="030303" w:space="0" w:sz="4" w:val="single"/>
            </w:tcBorders>
          </w:tcPr>
          <w:p w:rsidR="00000000" w:rsidDel="00000000" w:rsidP="00000000" w:rsidRDefault="00000000" w:rsidRPr="00000000" w14:paraId="0000002F">
            <w:pPr>
              <w:spacing w:before="29" w:line="266" w:lineRule="auto"/>
              <w:ind w:left="26" w:firstLine="0"/>
              <w:rPr>
                <w:rFonts w:ascii="Calibri" w:cs="Calibri" w:eastAsia="Calibri" w:hAnsi="Calibri"/>
              </w:rPr>
            </w:pPr>
            <w:r w:rsidDel="00000000" w:rsidR="00000000" w:rsidRPr="00000000">
              <w:rPr>
                <w:rFonts w:ascii="Calibri" w:cs="Calibri" w:eastAsia="Calibri" w:hAnsi="Calibri"/>
                <w:rtl w:val="0"/>
              </w:rPr>
              <w:t xml:space="preserve">Інтерфейс зв'язку RS232</w:t>
            </w:r>
          </w:p>
        </w:tc>
        <w:tc>
          <w:tcPr>
            <w:tcBorders>
              <w:top w:color="030303" w:space="0" w:sz="4" w:val="single"/>
              <w:bottom w:color="030303" w:space="0" w:sz="4" w:val="single"/>
            </w:tcBorders>
          </w:tcPr>
          <w:p w:rsidR="00000000" w:rsidDel="00000000" w:rsidP="00000000" w:rsidRDefault="00000000" w:rsidRPr="00000000" w14:paraId="00000030">
            <w:pPr>
              <w:spacing w:before="29" w:line="266" w:lineRule="auto"/>
              <w:ind w:left="20" w:firstLine="0"/>
              <w:rPr>
                <w:rFonts w:ascii="Calibri" w:cs="Calibri" w:eastAsia="Calibri" w:hAnsi="Calibri"/>
              </w:rPr>
            </w:pPr>
            <w:r w:rsidDel="00000000" w:rsidR="00000000" w:rsidRPr="00000000">
              <w:rPr>
                <w:rFonts w:ascii="Calibri" w:cs="Calibri" w:eastAsia="Calibri" w:hAnsi="Calibri"/>
                <w:rtl w:val="0"/>
              </w:rPr>
              <w:t xml:space="preserve">Тестування та модифікація параметрів акумулятора</w:t>
            </w:r>
          </w:p>
        </w:tc>
      </w:tr>
      <w:tr>
        <w:trPr>
          <w:cantSplit w:val="0"/>
          <w:trHeight w:val="297" w:hRule="atLeast"/>
          <w:tblHeader w:val="0"/>
        </w:trPr>
        <w:tc>
          <w:tcPr>
            <w:tcBorders>
              <w:top w:color="030303" w:space="0" w:sz="4" w:val="single"/>
              <w:bottom w:color="030303" w:space="0" w:sz="4" w:val="single"/>
            </w:tcBorders>
          </w:tcPr>
          <w:p w:rsidR="00000000" w:rsidDel="00000000" w:rsidP="00000000" w:rsidRDefault="00000000" w:rsidRPr="00000000" w14:paraId="00000031">
            <w:pPr>
              <w:spacing w:before="89" w:line="189" w:lineRule="auto"/>
              <w:ind w:left="182" w:firstLine="0"/>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30303" w:space="0" w:sz="4" w:val="single"/>
              <w:bottom w:color="030303" w:space="0" w:sz="4" w:val="single"/>
            </w:tcBorders>
          </w:tcPr>
          <w:p w:rsidR="00000000" w:rsidDel="00000000" w:rsidP="00000000" w:rsidRDefault="00000000" w:rsidRPr="00000000" w14:paraId="00000032">
            <w:pPr>
              <w:spacing w:before="29" w:line="268" w:lineRule="auto"/>
              <w:ind w:left="22" w:firstLine="0"/>
              <w:rPr>
                <w:rFonts w:ascii="Calibri" w:cs="Calibri" w:eastAsia="Calibri" w:hAnsi="Calibri"/>
              </w:rPr>
            </w:pPr>
            <w:r w:rsidDel="00000000" w:rsidR="00000000" w:rsidRPr="00000000">
              <w:rPr>
                <w:rFonts w:ascii="Calibri" w:cs="Calibri" w:eastAsia="Calibri" w:hAnsi="Calibri"/>
                <w:rtl w:val="0"/>
              </w:rPr>
              <w:t xml:space="preserve">Інтерфейс зв'язку CAN</w:t>
            </w:r>
          </w:p>
        </w:tc>
        <w:tc>
          <w:tcPr>
            <w:tcBorders>
              <w:top w:color="030303" w:space="0" w:sz="4" w:val="single"/>
              <w:bottom w:color="030303" w:space="0" w:sz="4" w:val="single"/>
            </w:tcBorders>
          </w:tcPr>
          <w:p w:rsidR="00000000" w:rsidDel="00000000" w:rsidP="00000000" w:rsidRDefault="00000000" w:rsidRPr="00000000" w14:paraId="00000033">
            <w:pPr>
              <w:spacing w:before="29" w:line="268" w:lineRule="auto"/>
              <w:ind w:left="28" w:firstLine="0"/>
              <w:rPr>
                <w:rFonts w:ascii="Calibri" w:cs="Calibri" w:eastAsia="Calibri" w:hAnsi="Calibri"/>
              </w:rPr>
            </w:pPr>
            <w:r w:rsidDel="00000000" w:rsidR="00000000" w:rsidRPr="00000000">
              <w:rPr>
                <w:rFonts w:ascii="Calibri" w:cs="Calibri" w:eastAsia="Calibri" w:hAnsi="Calibri"/>
                <w:rtl w:val="0"/>
              </w:rPr>
              <w:t xml:space="preserve">Підключення до CAN-порту інвертора</w:t>
            </w:r>
          </w:p>
        </w:tc>
      </w:tr>
      <w:tr>
        <w:trPr>
          <w:cantSplit w:val="0"/>
          <w:trHeight w:val="296" w:hRule="atLeast"/>
          <w:tblHeader w:val="0"/>
        </w:trPr>
        <w:tc>
          <w:tcPr>
            <w:tcBorders>
              <w:top w:color="030303" w:space="0" w:sz="4" w:val="single"/>
              <w:bottom w:color="030303" w:space="0" w:sz="4" w:val="single"/>
            </w:tcBorders>
          </w:tcPr>
          <w:p w:rsidR="00000000" w:rsidDel="00000000" w:rsidP="00000000" w:rsidRDefault="00000000" w:rsidRPr="00000000" w14:paraId="00000034">
            <w:pPr>
              <w:spacing w:before="89" w:line="189" w:lineRule="auto"/>
              <w:ind w:left="187" w:firstLine="0"/>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30303" w:space="0" w:sz="4" w:val="single"/>
              <w:bottom w:color="030303" w:space="0" w:sz="4" w:val="single"/>
            </w:tcBorders>
          </w:tcPr>
          <w:p w:rsidR="00000000" w:rsidDel="00000000" w:rsidP="00000000" w:rsidRDefault="00000000" w:rsidRPr="00000000" w14:paraId="00000035">
            <w:pPr>
              <w:spacing w:before="29" w:line="266" w:lineRule="auto"/>
              <w:ind w:left="27" w:firstLine="0"/>
              <w:rPr>
                <w:rFonts w:ascii="Calibri" w:cs="Calibri" w:eastAsia="Calibri" w:hAnsi="Calibri"/>
              </w:rPr>
            </w:pPr>
            <w:r w:rsidDel="00000000" w:rsidR="00000000" w:rsidRPr="00000000">
              <w:rPr>
                <w:rFonts w:ascii="Calibri" w:cs="Calibri" w:eastAsia="Calibri" w:hAnsi="Calibri"/>
                <w:rtl w:val="0"/>
              </w:rPr>
              <w:t xml:space="preserve">Інтерфейс зв'язку RS485</w:t>
            </w:r>
          </w:p>
        </w:tc>
        <w:tc>
          <w:tcPr>
            <w:tcBorders>
              <w:top w:color="030303" w:space="0" w:sz="4" w:val="single"/>
              <w:bottom w:color="030303" w:space="0" w:sz="4" w:val="single"/>
            </w:tcBorders>
          </w:tcPr>
          <w:p w:rsidR="00000000" w:rsidDel="00000000" w:rsidP="00000000" w:rsidRDefault="00000000" w:rsidRPr="00000000" w14:paraId="00000036">
            <w:pPr>
              <w:spacing w:before="29" w:line="266" w:lineRule="auto"/>
              <w:ind w:left="28" w:firstLine="0"/>
              <w:rPr>
                <w:rFonts w:ascii="Calibri" w:cs="Calibri" w:eastAsia="Calibri" w:hAnsi="Calibri"/>
              </w:rPr>
            </w:pPr>
            <w:r w:rsidDel="00000000" w:rsidR="00000000" w:rsidRPr="00000000">
              <w:rPr>
                <w:rFonts w:ascii="Calibri" w:cs="Calibri" w:eastAsia="Calibri" w:hAnsi="Calibri"/>
                <w:rtl w:val="0"/>
              </w:rPr>
              <w:t xml:space="preserve">Підключення до порту RS485 інвертора</w:t>
            </w:r>
          </w:p>
        </w:tc>
      </w:tr>
      <w:tr>
        <w:trPr>
          <w:cantSplit w:val="0"/>
          <w:trHeight w:val="1314" w:hRule="atLeast"/>
          <w:tblHeader w:val="0"/>
        </w:trPr>
        <w:tc>
          <w:tcPr>
            <w:tcBorders>
              <w:top w:color="030303" w:space="0" w:sz="4" w:val="single"/>
              <w:bottom w:color="030303" w:space="0" w:sz="4" w:val="single"/>
            </w:tcBorders>
          </w:tcPr>
          <w:p w:rsidR="00000000" w:rsidDel="00000000" w:rsidP="00000000" w:rsidRDefault="00000000" w:rsidRPr="00000000" w14:paraId="00000037">
            <w:pPr>
              <w:spacing w:before="64" w:line="191" w:lineRule="auto"/>
              <w:ind w:left="188" w:firstLine="0"/>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30303" w:space="0" w:sz="4" w:val="single"/>
              <w:bottom w:color="030303" w:space="0" w:sz="4" w:val="single"/>
            </w:tcBorders>
          </w:tcPr>
          <w:p w:rsidR="00000000" w:rsidDel="00000000" w:rsidP="00000000" w:rsidRDefault="00000000" w:rsidRPr="00000000" w14:paraId="00000038">
            <w:pPr>
              <w:spacing w:before="64" w:line="304" w:lineRule="auto"/>
              <w:ind w:left="27" w:firstLine="0"/>
              <w:rPr>
                <w:rFonts w:ascii="Calibri" w:cs="Calibri" w:eastAsia="Calibri" w:hAnsi="Calibri"/>
              </w:rPr>
            </w:pPr>
            <w:r w:rsidDel="00000000" w:rsidR="00000000" w:rsidRPr="00000000">
              <w:rPr>
                <w:rFonts w:ascii="Calibri" w:cs="Calibri" w:eastAsia="Calibri" w:hAnsi="Calibri"/>
                <w:rtl w:val="0"/>
              </w:rPr>
              <w:t xml:space="preserve">Інтерфейс зв'язку DRY</w:t>
            </w:r>
          </w:p>
        </w:tc>
        <w:tc>
          <w:tcPr>
            <w:tcBorders>
              <w:top w:color="030303" w:space="0" w:sz="4" w:val="single"/>
              <w:bottom w:color="030303" w:space="0" w:sz="4" w:val="single"/>
            </w:tcBorders>
          </w:tcPr>
          <w:p w:rsidR="00000000" w:rsidDel="00000000" w:rsidP="00000000" w:rsidRDefault="00000000" w:rsidRPr="00000000" w14:paraId="00000039">
            <w:pPr>
              <w:spacing w:before="1" w:line="250" w:lineRule="auto"/>
              <w:ind w:left="28" w:right="486" w:firstLine="6.000000000000001"/>
              <w:rPr>
                <w:rFonts w:ascii="Calibri" w:cs="Calibri" w:eastAsia="Calibri" w:hAnsi="Calibri"/>
              </w:rPr>
            </w:pPr>
            <w:r w:rsidDel="00000000" w:rsidR="00000000" w:rsidRPr="00000000">
              <w:rPr>
                <w:rFonts w:ascii="Calibri" w:cs="Calibri" w:eastAsia="Calibri" w:hAnsi="Calibri"/>
                <w:rtl w:val="0"/>
              </w:rPr>
              <w:t xml:space="preserve">Вихідний термінал DRY Контакт DRY 1-PIN1 до PIN2: Зазвичай відкритий, закривається при спрацьовуванні захисту від несправностей; Контакт DRY 2-PIN3 до PIN4: Зазвичай відкритий, закривається при спрацюванні сигналізації низького заряду акумулятора</w:t>
            </w:r>
          </w:p>
        </w:tc>
      </w:tr>
      <w:tr>
        <w:trPr>
          <w:cantSplit w:val="0"/>
          <w:trHeight w:val="824" w:hRule="atLeast"/>
          <w:tblHeader w:val="0"/>
        </w:trPr>
        <w:tc>
          <w:tcPr>
            <w:tcBorders>
              <w:top w:color="030303" w:space="0" w:sz="4" w:val="single"/>
              <w:bottom w:color="030303" w:space="0" w:sz="4" w:val="single"/>
            </w:tcBorders>
          </w:tcPr>
          <w:p w:rsidR="00000000" w:rsidDel="00000000" w:rsidP="00000000" w:rsidRDefault="00000000" w:rsidRPr="00000000" w14:paraId="0000003A">
            <w:pPr>
              <w:spacing w:before="65" w:line="189" w:lineRule="auto"/>
              <w:ind w:left="189" w:firstLine="0"/>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030303" w:space="0" w:sz="4" w:val="single"/>
              <w:bottom w:color="030303" w:space="0" w:sz="4" w:val="single"/>
            </w:tcBorders>
          </w:tcPr>
          <w:p w:rsidR="00000000" w:rsidDel="00000000" w:rsidP="00000000" w:rsidRDefault="00000000" w:rsidRPr="00000000" w14:paraId="0000003B">
            <w:pPr>
              <w:spacing w:before="294" w:line="304" w:lineRule="auto"/>
              <w:ind w:left="17" w:firstLine="0"/>
              <w:rPr>
                <w:rFonts w:ascii="Calibri" w:cs="Calibri" w:eastAsia="Calibri" w:hAnsi="Calibri"/>
              </w:rPr>
            </w:pPr>
            <w:r w:rsidDel="00000000" w:rsidR="00000000" w:rsidRPr="00000000">
              <w:rPr>
                <w:rFonts w:ascii="Calibri" w:cs="Calibri" w:eastAsia="Calibri" w:hAnsi="Calibri"/>
                <w:rtl w:val="0"/>
              </w:rPr>
              <w:t xml:space="preserve">Перемикач адреси ADD</w:t>
            </w:r>
          </w:p>
        </w:tc>
        <w:tc>
          <w:tcPr>
            <w:tcBorders>
              <w:top w:color="030303" w:space="0" w:sz="4" w:val="single"/>
              <w:bottom w:color="030303" w:space="0" w:sz="4" w:val="single"/>
            </w:tcBorders>
          </w:tcPr>
          <w:p w:rsidR="00000000" w:rsidDel="00000000" w:rsidP="00000000" w:rsidRDefault="00000000" w:rsidRPr="00000000" w14:paraId="0000003C">
            <w:pPr>
              <w:spacing w:before="39" w:line="244" w:lineRule="auto"/>
              <w:ind w:left="26" w:right="296" w:hanging="5"/>
              <w:rPr>
                <w:rFonts w:ascii="Calibri" w:cs="Calibri" w:eastAsia="Calibri" w:hAnsi="Calibri"/>
              </w:rPr>
            </w:pPr>
            <w:r w:rsidDel="00000000" w:rsidR="00000000" w:rsidRPr="00000000">
              <w:rPr>
                <w:rFonts w:ascii="Calibri" w:cs="Calibri" w:eastAsia="Calibri" w:hAnsi="Calibri"/>
                <w:rtl w:val="0"/>
              </w:rPr>
              <w:t xml:space="preserve">При підключенні акумуляторів паралельно, використовується для ідентифікації різних акумуляторів за допомогою коду адреси (див. додаткову сторінку з правилами)</w:t>
            </w:r>
          </w:p>
        </w:tc>
      </w:tr>
      <w:tr>
        <w:trPr>
          <w:cantSplit w:val="0"/>
          <w:trHeight w:val="2303" w:hRule="atLeast"/>
          <w:tblHeader w:val="0"/>
        </w:trPr>
        <w:tc>
          <w:tcPr>
            <w:tcBorders>
              <w:top w:color="030303" w:space="0" w:sz="4" w:val="single"/>
              <w:bottom w:color="030303" w:space="0" w:sz="4" w:val="single"/>
            </w:tcBorders>
          </w:tcPr>
          <w:p w:rsidR="00000000" w:rsidDel="00000000" w:rsidP="00000000" w:rsidRDefault="00000000" w:rsidRPr="00000000" w14:paraId="0000003D">
            <w:pPr>
              <w:spacing w:before="64" w:line="191" w:lineRule="auto"/>
              <w:ind w:left="187" w:firstLine="0"/>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30303" w:space="0" w:sz="4" w:val="single"/>
              <w:bottom w:color="030303" w:space="0" w:sz="4" w:val="single"/>
            </w:tcBorders>
          </w:tcPr>
          <w:p w:rsidR="00000000" w:rsidDel="00000000" w:rsidP="00000000" w:rsidRDefault="00000000" w:rsidRPr="00000000" w14:paraId="0000003E">
            <w:pPr>
              <w:spacing w:before="64" w:line="269" w:lineRule="auto"/>
              <w:ind w:left="28" w:firstLine="0"/>
              <w:rPr>
                <w:rFonts w:ascii="Calibri" w:cs="Calibri" w:eastAsia="Calibri" w:hAnsi="Calibri"/>
              </w:rPr>
            </w:pPr>
            <w:r w:rsidDel="00000000" w:rsidR="00000000" w:rsidRPr="00000000">
              <w:rPr>
                <w:rFonts w:ascii="Calibri" w:cs="Calibri" w:eastAsia="Calibri" w:hAnsi="Calibri"/>
                <w:rtl w:val="0"/>
              </w:rPr>
              <w:t xml:space="preserve">Кнопка RST (електронна)</w:t>
            </w:r>
          </w:p>
        </w:tc>
        <w:tc>
          <w:tcPr>
            <w:tcBorders>
              <w:top w:color="030303" w:space="0" w:sz="4" w:val="single"/>
              <w:bottom w:color="030303" w:space="0" w:sz="4" w:val="single"/>
            </w:tcBorders>
          </w:tcPr>
          <w:p w:rsidR="00000000" w:rsidDel="00000000" w:rsidP="00000000" w:rsidRDefault="00000000" w:rsidRPr="00000000" w14:paraId="0000003F">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1. Можна увімкнути або вимкнути акумулятор, за замовчуванням автоматично вмикається при увімкненні вимикача живлення, довге натискання на 3 секунди, коли індикатор живлення блимає, відпустіть для автоматичного вимкнення виходу акумулятора 2. Після усунення несправностей акумулятора, якщо індикатор ALM все ще світиться, натисніть кнопку RST на 3-5 секунд, коли індикатор живлення блимає, відпустіть, щоб вимкнути індикатор ALM</w:t>
            </w:r>
          </w:p>
        </w:tc>
      </w:tr>
      <w:tr>
        <w:trPr>
          <w:cantSplit w:val="0"/>
          <w:trHeight w:val="504" w:hRule="atLeast"/>
          <w:tblHeader w:val="0"/>
        </w:trPr>
        <w:tc>
          <w:tcPr>
            <w:tcBorders>
              <w:top w:color="030303" w:space="0" w:sz="4" w:val="single"/>
              <w:bottom w:color="030303" w:space="0" w:sz="4" w:val="single"/>
            </w:tcBorders>
          </w:tcPr>
          <w:p w:rsidR="00000000" w:rsidDel="00000000" w:rsidP="00000000" w:rsidRDefault="00000000" w:rsidRPr="00000000" w14:paraId="00000040">
            <w:pPr>
              <w:spacing w:before="194" w:line="191" w:lineRule="auto"/>
              <w:ind w:left="186" w:firstLine="0"/>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030303" w:space="0" w:sz="4" w:val="single"/>
              <w:bottom w:color="030303" w:space="0" w:sz="4" w:val="single"/>
            </w:tcBorders>
          </w:tcPr>
          <w:p w:rsidR="00000000" w:rsidDel="00000000" w:rsidP="00000000" w:rsidRDefault="00000000" w:rsidRPr="00000000" w14:paraId="00000041">
            <w:pPr>
              <w:spacing w:before="136" w:line="269" w:lineRule="auto"/>
              <w:ind w:left="26" w:firstLine="0"/>
              <w:rPr>
                <w:rFonts w:ascii="Calibri" w:cs="Calibri" w:eastAsia="Calibri" w:hAnsi="Calibri"/>
              </w:rPr>
            </w:pPr>
            <w:r w:rsidDel="00000000" w:rsidR="00000000" w:rsidRPr="00000000">
              <w:rPr>
                <w:rFonts w:ascii="Calibri" w:cs="Calibri" w:eastAsia="Calibri" w:hAnsi="Calibri"/>
                <w:rtl w:val="0"/>
              </w:rPr>
              <w:t xml:space="preserve">Негативний силовий термінал</w:t>
            </w:r>
          </w:p>
        </w:tc>
        <w:tc>
          <w:tcPr>
            <w:tcBorders>
              <w:top w:color="030303" w:space="0" w:sz="4" w:val="single"/>
              <w:bottom w:color="030303" w:space="0" w:sz="4" w:val="single"/>
            </w:tcBorders>
          </w:tcPr>
          <w:p w:rsidR="00000000" w:rsidDel="00000000" w:rsidP="00000000" w:rsidRDefault="00000000" w:rsidRPr="00000000" w14:paraId="00000042">
            <w:pPr>
              <w:spacing w:before="14" w:line="228" w:lineRule="auto"/>
              <w:ind w:left="21" w:right="373" w:firstLine="11"/>
              <w:rPr>
                <w:rFonts w:ascii="Calibri" w:cs="Calibri" w:eastAsia="Calibri" w:hAnsi="Calibri"/>
              </w:rPr>
            </w:pPr>
            <w:r w:rsidDel="00000000" w:rsidR="00000000" w:rsidRPr="00000000">
              <w:rPr>
                <w:rFonts w:ascii="Calibri" w:cs="Calibri" w:eastAsia="Calibri" w:hAnsi="Calibri"/>
                <w:rtl w:val="0"/>
              </w:rPr>
              <w:t xml:space="preserve">Негативний вихід живлення, два термінали з негативним терміналом є паралельним виходом</w:t>
            </w:r>
          </w:p>
        </w:tc>
      </w:tr>
      <w:tr>
        <w:trPr>
          <w:cantSplit w:val="0"/>
          <w:trHeight w:val="296" w:hRule="atLeast"/>
          <w:tblHeader w:val="0"/>
        </w:trPr>
        <w:tc>
          <w:tcPr>
            <w:tcBorders>
              <w:top w:color="030303" w:space="0" w:sz="4" w:val="single"/>
              <w:bottom w:color="030303" w:space="0" w:sz="4" w:val="single"/>
            </w:tcBorders>
          </w:tcPr>
          <w:p w:rsidR="00000000" w:rsidDel="00000000" w:rsidP="00000000" w:rsidRDefault="00000000" w:rsidRPr="00000000" w14:paraId="00000043">
            <w:pPr>
              <w:spacing w:before="90" w:line="191" w:lineRule="auto"/>
              <w:ind w:left="152" w:firstLine="0"/>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30303" w:space="0" w:sz="4" w:val="single"/>
              <w:bottom w:color="030303" w:space="0" w:sz="4" w:val="single"/>
            </w:tcBorders>
          </w:tcPr>
          <w:p w:rsidR="00000000" w:rsidDel="00000000" w:rsidP="00000000" w:rsidRDefault="00000000" w:rsidRPr="00000000" w14:paraId="00000044">
            <w:pPr>
              <w:spacing w:before="13" w:line="283" w:lineRule="auto"/>
              <w:ind w:left="27" w:firstLine="0"/>
              <w:rPr>
                <w:rFonts w:ascii="Calibri" w:cs="Calibri" w:eastAsia="Calibri" w:hAnsi="Calibri"/>
              </w:rPr>
            </w:pPr>
            <w:r w:rsidDel="00000000" w:rsidR="00000000" w:rsidRPr="00000000">
              <w:rPr>
                <w:rFonts w:ascii="Calibri" w:cs="Calibri" w:eastAsia="Calibri" w:hAnsi="Calibri"/>
                <w:rtl w:val="0"/>
              </w:rPr>
              <w:t xml:space="preserve">Вимикач живлення</w:t>
            </w:r>
          </w:p>
        </w:tc>
        <w:tc>
          <w:tcPr>
            <w:tcBorders>
              <w:top w:color="030303" w:space="0" w:sz="4" w:val="single"/>
              <w:bottom w:color="030303" w:space="0" w:sz="4" w:val="single"/>
            </w:tcBorders>
          </w:tcPr>
          <w:p w:rsidR="00000000" w:rsidDel="00000000" w:rsidP="00000000" w:rsidRDefault="00000000" w:rsidRPr="00000000" w14:paraId="00000045">
            <w:pPr>
              <w:spacing w:before="32" w:line="264" w:lineRule="auto"/>
              <w:ind w:left="19" w:firstLine="0"/>
              <w:rPr>
                <w:rFonts w:ascii="Calibri" w:cs="Calibri" w:eastAsia="Calibri" w:hAnsi="Calibri"/>
              </w:rPr>
            </w:pPr>
            <w:r w:rsidDel="00000000" w:rsidR="00000000" w:rsidRPr="00000000">
              <w:rPr>
                <w:rFonts w:ascii="Calibri" w:cs="Calibri" w:eastAsia="Calibri" w:hAnsi="Calibri"/>
                <w:rtl w:val="0"/>
              </w:rPr>
              <w:t xml:space="preserve">Увімкнення та вимкнення акумулятора</w:t>
            </w:r>
          </w:p>
        </w:tc>
      </w:tr>
      <w:tr>
        <w:trPr>
          <w:cantSplit w:val="0"/>
          <w:trHeight w:val="297" w:hRule="atLeast"/>
          <w:tblHeader w:val="0"/>
        </w:trPr>
        <w:tc>
          <w:tcPr>
            <w:tcBorders>
              <w:top w:color="030303" w:space="0" w:sz="4" w:val="single"/>
              <w:bottom w:color="030303" w:space="0" w:sz="4" w:val="single"/>
            </w:tcBorders>
          </w:tcPr>
          <w:p w:rsidR="00000000" w:rsidDel="00000000" w:rsidP="00000000" w:rsidRDefault="00000000" w:rsidRPr="00000000" w14:paraId="00000046">
            <w:pPr>
              <w:spacing w:before="93" w:line="189" w:lineRule="auto"/>
              <w:ind w:left="152" w:firstLine="0"/>
              <w:rPr>
                <w:rFonts w:ascii="Calibri" w:cs="Calibri" w:eastAsia="Calibri" w:hAnsi="Calibri"/>
              </w:rPr>
            </w:pPr>
            <w:r w:rsidDel="00000000" w:rsidR="00000000" w:rsidRPr="00000000">
              <w:rPr>
                <w:rFonts w:ascii="Calibri" w:cs="Calibri" w:eastAsia="Calibri" w:hAnsi="Calibri"/>
                <w:rtl w:val="0"/>
              </w:rPr>
              <w:t xml:space="preserve">11</w:t>
            </w:r>
          </w:p>
        </w:tc>
        <w:tc>
          <w:tcPr>
            <w:tcBorders>
              <w:top w:color="030303" w:space="0" w:sz="4" w:val="single"/>
              <w:bottom w:color="030303" w:space="0" w:sz="4" w:val="single"/>
            </w:tcBorders>
          </w:tcPr>
          <w:p w:rsidR="00000000" w:rsidDel="00000000" w:rsidP="00000000" w:rsidRDefault="00000000" w:rsidRPr="00000000" w14:paraId="00000047">
            <w:pPr>
              <w:spacing w:before="33" w:line="264" w:lineRule="auto"/>
              <w:ind w:left="26" w:firstLine="0"/>
              <w:rPr>
                <w:rFonts w:ascii="Calibri" w:cs="Calibri" w:eastAsia="Calibri" w:hAnsi="Calibri"/>
              </w:rPr>
            </w:pPr>
            <w:r w:rsidDel="00000000" w:rsidR="00000000" w:rsidRPr="00000000">
              <w:rPr>
                <w:rFonts w:ascii="Calibri" w:cs="Calibri" w:eastAsia="Calibri" w:hAnsi="Calibri"/>
                <w:rtl w:val="0"/>
              </w:rPr>
              <w:t xml:space="preserve">Дисплей</w:t>
            </w:r>
          </w:p>
        </w:tc>
        <w:tc>
          <w:tcPr>
            <w:tcBorders>
              <w:top w:color="030303" w:space="0" w:sz="4" w:val="single"/>
              <w:bottom w:color="030303" w:space="0" w:sz="4" w:val="single"/>
            </w:tcBorders>
          </w:tcPr>
          <w:p w:rsidR="00000000" w:rsidDel="00000000" w:rsidP="00000000" w:rsidRDefault="00000000" w:rsidRPr="00000000" w14:paraId="00000048">
            <w:pPr>
              <w:spacing w:before="33" w:line="264" w:lineRule="auto"/>
              <w:ind w:left="32" w:firstLine="0"/>
              <w:rPr>
                <w:rFonts w:ascii="Calibri" w:cs="Calibri" w:eastAsia="Calibri" w:hAnsi="Calibri"/>
              </w:rPr>
            </w:pPr>
            <w:r w:rsidDel="00000000" w:rsidR="00000000" w:rsidRPr="00000000">
              <w:rPr>
                <w:rFonts w:ascii="Calibri" w:cs="Calibri" w:eastAsia="Calibri" w:hAnsi="Calibri"/>
                <w:rtl w:val="0"/>
              </w:rPr>
              <w:t xml:space="preserve">Відображає всі основні параметри акумулятора</w:t>
            </w:r>
          </w:p>
        </w:tc>
      </w:tr>
      <w:tr>
        <w:trPr>
          <w:cantSplit w:val="0"/>
          <w:trHeight w:val="297" w:hRule="atLeast"/>
          <w:tblHeader w:val="0"/>
        </w:trPr>
        <w:tc>
          <w:tcPr>
            <w:tcBorders>
              <w:top w:color="030303" w:space="0" w:sz="4" w:val="single"/>
              <w:bottom w:color="030303" w:space="0" w:sz="4" w:val="single"/>
            </w:tcBorders>
          </w:tcPr>
          <w:p w:rsidR="00000000" w:rsidDel="00000000" w:rsidP="00000000" w:rsidRDefault="00000000" w:rsidRPr="00000000" w14:paraId="00000049">
            <w:pPr>
              <w:spacing w:before="90" w:line="191" w:lineRule="auto"/>
              <w:ind w:left="153" w:firstLine="0"/>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30303" w:space="0" w:sz="4" w:val="single"/>
              <w:bottom w:color="030303" w:space="0" w:sz="4" w:val="single"/>
            </w:tcBorders>
          </w:tcPr>
          <w:p w:rsidR="00000000" w:rsidDel="00000000" w:rsidP="00000000" w:rsidRDefault="00000000" w:rsidRPr="00000000" w14:paraId="0000004A">
            <w:pPr>
              <w:spacing w:before="32" w:line="264" w:lineRule="auto"/>
              <w:ind w:left="16" w:firstLine="0"/>
              <w:rPr>
                <w:rFonts w:ascii="Calibri" w:cs="Calibri" w:eastAsia="Calibri" w:hAnsi="Calibri"/>
              </w:rPr>
            </w:pPr>
            <w:r w:rsidDel="00000000" w:rsidR="00000000" w:rsidRPr="00000000">
              <w:rPr>
                <w:rFonts w:ascii="Calibri" w:cs="Calibri" w:eastAsia="Calibri" w:hAnsi="Calibri"/>
                <w:rtl w:val="0"/>
              </w:rPr>
              <w:t xml:space="preserve">4 кнопки дисплея</w:t>
            </w:r>
          </w:p>
        </w:tc>
        <w:tc>
          <w:tcPr>
            <w:tcBorders>
              <w:top w:color="030303" w:space="0" w:sz="4" w:val="single"/>
              <w:bottom w:color="030303" w:space="0" w:sz="4" w:val="single"/>
            </w:tcBorders>
          </w:tcPr>
          <w:p w:rsidR="00000000" w:rsidDel="00000000" w:rsidP="00000000" w:rsidRDefault="00000000" w:rsidRPr="00000000" w14:paraId="0000004B">
            <w:pPr>
              <w:spacing w:before="90" w:line="191" w:lineRule="auto"/>
              <w:ind w:left="33" w:firstLine="0"/>
              <w:rPr>
                <w:rFonts w:ascii="Calibri" w:cs="Calibri" w:eastAsia="Calibri" w:hAnsi="Calibri"/>
              </w:rPr>
            </w:pPr>
            <w:r w:rsidDel="00000000" w:rsidR="00000000" w:rsidRPr="00000000">
              <w:rPr>
                <w:rFonts w:ascii="Calibri" w:cs="Calibri" w:eastAsia="Calibri" w:hAnsi="Calibri"/>
                <w:rtl w:val="0"/>
              </w:rPr>
              <w:t xml:space="preserve">MENU ENTER DOWN ESC</w:t>
            </w:r>
          </w:p>
        </w:tc>
      </w:tr>
      <w:tr>
        <w:trPr>
          <w:cantSplit w:val="0"/>
          <w:trHeight w:val="296" w:hRule="atLeast"/>
          <w:tblHeader w:val="0"/>
        </w:trPr>
        <w:tc>
          <w:tcPr>
            <w:tcBorders>
              <w:top w:color="030303" w:space="0" w:sz="4" w:val="single"/>
              <w:bottom w:color="030303" w:space="0" w:sz="4" w:val="single"/>
            </w:tcBorders>
          </w:tcPr>
          <w:p w:rsidR="00000000" w:rsidDel="00000000" w:rsidP="00000000" w:rsidRDefault="00000000" w:rsidRPr="00000000" w14:paraId="0000004C">
            <w:pPr>
              <w:spacing w:before="90" w:line="191" w:lineRule="auto"/>
              <w:ind w:left="153" w:firstLine="0"/>
              <w:rPr>
                <w:rFonts w:ascii="Calibri" w:cs="Calibri" w:eastAsia="Calibri" w:hAnsi="Calibri"/>
              </w:rPr>
            </w:pPr>
            <w:r w:rsidDel="00000000" w:rsidR="00000000" w:rsidRPr="00000000">
              <w:rPr>
                <w:rFonts w:ascii="Calibri" w:cs="Calibri" w:eastAsia="Calibri" w:hAnsi="Calibri"/>
                <w:rtl w:val="0"/>
              </w:rPr>
              <w:t xml:space="preserve">13</w:t>
            </w:r>
          </w:p>
        </w:tc>
        <w:tc>
          <w:tcPr>
            <w:tcBorders>
              <w:top w:color="030303" w:space="0" w:sz="4" w:val="single"/>
              <w:bottom w:color="030303" w:space="0" w:sz="4" w:val="single"/>
            </w:tcBorders>
          </w:tcPr>
          <w:p w:rsidR="00000000" w:rsidDel="00000000" w:rsidP="00000000" w:rsidRDefault="00000000" w:rsidRPr="00000000" w14:paraId="0000004D">
            <w:pPr>
              <w:spacing w:before="32" w:line="264" w:lineRule="auto"/>
              <w:ind w:left="27" w:firstLine="0"/>
              <w:rPr>
                <w:rFonts w:ascii="Calibri" w:cs="Calibri" w:eastAsia="Calibri" w:hAnsi="Calibri"/>
              </w:rPr>
            </w:pPr>
            <w:r w:rsidDel="00000000" w:rsidR="00000000" w:rsidRPr="00000000">
              <w:rPr>
                <w:rFonts w:ascii="Calibri" w:cs="Calibri" w:eastAsia="Calibri" w:hAnsi="Calibri"/>
                <w:rtl w:val="0"/>
              </w:rPr>
              <w:t xml:space="preserve">Індикатор RUN</w:t>
            </w:r>
          </w:p>
        </w:tc>
        <w:tc>
          <w:tcPr>
            <w:tcBorders>
              <w:top w:color="030303" w:space="0" w:sz="4" w:val="single"/>
              <w:bottom w:color="030303" w:space="0" w:sz="4" w:val="single"/>
            </w:tcBorders>
          </w:tcPr>
          <w:p w:rsidR="00000000" w:rsidDel="00000000" w:rsidP="00000000" w:rsidRDefault="00000000" w:rsidRPr="00000000" w14:paraId="0000004E">
            <w:pPr>
              <w:spacing w:before="13" w:line="269" w:lineRule="auto"/>
              <w:ind w:left="20" w:firstLine="0"/>
              <w:rPr>
                <w:rFonts w:ascii="Calibri" w:cs="Calibri" w:eastAsia="Calibri" w:hAnsi="Calibri"/>
              </w:rPr>
            </w:pPr>
            <w:r w:rsidDel="00000000" w:rsidR="00000000" w:rsidRPr="00000000">
              <w:rPr>
                <w:rFonts w:ascii="Calibri" w:cs="Calibri" w:eastAsia="Calibri" w:hAnsi="Calibri"/>
                <w:rtl w:val="0"/>
              </w:rPr>
              <w:t xml:space="preserve">Індикатор світиться, вказуючи на роботу акумулятора</w:t>
            </w:r>
          </w:p>
        </w:tc>
      </w:tr>
      <w:tr>
        <w:trPr>
          <w:cantSplit w:val="0"/>
          <w:trHeight w:val="297" w:hRule="atLeast"/>
          <w:tblHeader w:val="0"/>
        </w:trPr>
        <w:tc>
          <w:tcPr>
            <w:tcBorders>
              <w:top w:color="030303" w:space="0" w:sz="4" w:val="single"/>
              <w:bottom w:color="030303" w:space="0" w:sz="4" w:val="single"/>
            </w:tcBorders>
          </w:tcPr>
          <w:p w:rsidR="00000000" w:rsidDel="00000000" w:rsidP="00000000" w:rsidRDefault="00000000" w:rsidRPr="00000000" w14:paraId="0000004F">
            <w:pPr>
              <w:spacing w:before="93" w:line="189" w:lineRule="auto"/>
              <w:ind w:left="152" w:firstLine="0"/>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030303" w:space="0" w:sz="4" w:val="single"/>
              <w:bottom w:color="030303" w:space="0" w:sz="4" w:val="single"/>
            </w:tcBorders>
          </w:tcPr>
          <w:p w:rsidR="00000000" w:rsidDel="00000000" w:rsidP="00000000" w:rsidRDefault="00000000" w:rsidRPr="00000000" w14:paraId="00000050">
            <w:pPr>
              <w:spacing w:before="33" w:line="263.00000000000006" w:lineRule="auto"/>
              <w:ind w:left="20" w:firstLine="0"/>
              <w:rPr>
                <w:rFonts w:ascii="Calibri" w:cs="Calibri" w:eastAsia="Calibri" w:hAnsi="Calibri"/>
              </w:rPr>
            </w:pPr>
            <w:r w:rsidDel="00000000" w:rsidR="00000000" w:rsidRPr="00000000">
              <w:rPr>
                <w:rFonts w:ascii="Calibri" w:cs="Calibri" w:eastAsia="Calibri" w:hAnsi="Calibri"/>
                <w:rtl w:val="0"/>
              </w:rPr>
              <w:t xml:space="preserve">Індикатор ON/OFF</w:t>
            </w:r>
          </w:p>
        </w:tc>
        <w:tc>
          <w:tcPr>
            <w:tcBorders>
              <w:top w:color="030303" w:space="0" w:sz="4" w:val="single"/>
              <w:bottom w:color="030303" w:space="0" w:sz="4" w:val="single"/>
            </w:tcBorders>
          </w:tcPr>
          <w:p w:rsidR="00000000" w:rsidDel="00000000" w:rsidP="00000000" w:rsidRDefault="00000000" w:rsidRPr="00000000" w14:paraId="00000051">
            <w:pPr>
              <w:spacing w:before="33" w:line="263.00000000000006" w:lineRule="auto"/>
              <w:ind w:left="19" w:firstLine="0"/>
              <w:rPr>
                <w:rFonts w:ascii="Calibri" w:cs="Calibri" w:eastAsia="Calibri" w:hAnsi="Calibri"/>
              </w:rPr>
            </w:pPr>
            <w:r w:rsidDel="00000000" w:rsidR="00000000" w:rsidRPr="00000000">
              <w:rPr>
                <w:rFonts w:ascii="Calibri" w:cs="Calibri" w:eastAsia="Calibri" w:hAnsi="Calibri"/>
                <w:rtl w:val="0"/>
              </w:rPr>
              <w:t xml:space="preserve">Індикатор світиться, вказуючи на увімкнений стан акумулятора</w:t>
            </w:r>
          </w:p>
        </w:tc>
      </w:tr>
      <w:tr>
        <w:trPr>
          <w:cantSplit w:val="0"/>
          <w:trHeight w:val="504" w:hRule="atLeast"/>
          <w:tblHeader w:val="0"/>
        </w:trPr>
        <w:tc>
          <w:tcPr>
            <w:tcBorders>
              <w:top w:color="030303" w:space="0" w:sz="4" w:val="single"/>
              <w:bottom w:color="030303" w:space="0" w:sz="4" w:val="single"/>
            </w:tcBorders>
          </w:tcPr>
          <w:p w:rsidR="00000000" w:rsidDel="00000000" w:rsidP="00000000" w:rsidRDefault="00000000" w:rsidRPr="00000000" w14:paraId="00000052">
            <w:pPr>
              <w:spacing w:before="196" w:line="189" w:lineRule="auto"/>
              <w:ind w:left="152" w:firstLine="0"/>
              <w:rPr>
                <w:rFonts w:ascii="Calibri" w:cs="Calibri" w:eastAsia="Calibri" w:hAnsi="Calibri"/>
              </w:rPr>
            </w:pPr>
            <w:r w:rsidDel="00000000" w:rsidR="00000000" w:rsidRPr="00000000">
              <w:rPr>
                <w:rFonts w:ascii="Calibri" w:cs="Calibri" w:eastAsia="Calibri" w:hAnsi="Calibri"/>
                <w:rtl w:val="0"/>
              </w:rPr>
              <w:t xml:space="preserve">15</w:t>
            </w:r>
          </w:p>
        </w:tc>
        <w:tc>
          <w:tcPr>
            <w:tcBorders>
              <w:top w:color="030303" w:space="0" w:sz="4" w:val="single"/>
              <w:bottom w:color="030303" w:space="0" w:sz="4" w:val="single"/>
            </w:tcBorders>
          </w:tcPr>
          <w:p w:rsidR="00000000" w:rsidDel="00000000" w:rsidP="00000000" w:rsidRDefault="00000000" w:rsidRPr="00000000" w14:paraId="00000053">
            <w:pPr>
              <w:spacing w:before="136" w:line="305" w:lineRule="auto"/>
              <w:ind w:left="14" w:firstLine="0"/>
              <w:rPr>
                <w:rFonts w:ascii="Calibri" w:cs="Calibri" w:eastAsia="Calibri" w:hAnsi="Calibri"/>
              </w:rPr>
            </w:pPr>
            <w:r w:rsidDel="00000000" w:rsidR="00000000" w:rsidRPr="00000000">
              <w:rPr>
                <w:rFonts w:ascii="Calibri" w:cs="Calibri" w:eastAsia="Calibri" w:hAnsi="Calibri"/>
                <w:rtl w:val="0"/>
              </w:rPr>
              <w:t xml:space="preserve">Індикатор ALM</w:t>
            </w:r>
          </w:p>
        </w:tc>
        <w:tc>
          <w:tcPr>
            <w:tcBorders>
              <w:top w:color="030303" w:space="0" w:sz="4" w:val="single"/>
              <w:bottom w:color="030303" w:space="0" w:sz="4" w:val="single"/>
            </w:tcBorders>
          </w:tcPr>
          <w:p w:rsidR="00000000" w:rsidDel="00000000" w:rsidP="00000000" w:rsidRDefault="00000000" w:rsidRPr="00000000" w14:paraId="00000054">
            <w:pPr>
              <w:spacing w:before="14" w:line="228" w:lineRule="auto"/>
              <w:ind w:left="21" w:right="241" w:hanging="1.0000000000000009"/>
              <w:rPr>
                <w:rFonts w:ascii="Calibri" w:cs="Calibri" w:eastAsia="Calibri" w:hAnsi="Calibri"/>
              </w:rPr>
            </w:pPr>
            <w:r w:rsidDel="00000000" w:rsidR="00000000" w:rsidRPr="00000000">
              <w:rPr>
                <w:rFonts w:ascii="Calibri" w:cs="Calibri" w:eastAsia="Calibri" w:hAnsi="Calibri"/>
                <w:rtl w:val="0"/>
              </w:rPr>
              <w:t xml:space="preserve">Індикатор світиться, вказуючи на аварійне попередження або несправність акумулятора</w:t>
            </w:r>
          </w:p>
        </w:tc>
      </w:tr>
      <w:tr>
        <w:trPr>
          <w:cantSplit w:val="0"/>
          <w:trHeight w:val="508" w:hRule="atLeast"/>
          <w:tblHeader w:val="0"/>
        </w:trPr>
        <w:tc>
          <w:tcPr>
            <w:tcBorders>
              <w:top w:color="030303" w:space="0" w:sz="4" w:val="single"/>
              <w:bottom w:color="030303" w:space="0" w:sz="4" w:val="single"/>
            </w:tcBorders>
          </w:tcPr>
          <w:p w:rsidR="00000000" w:rsidDel="00000000" w:rsidP="00000000" w:rsidRDefault="00000000" w:rsidRPr="00000000" w14:paraId="00000055">
            <w:pPr>
              <w:spacing w:before="194" w:line="191" w:lineRule="auto"/>
              <w:ind w:left="152" w:firstLine="0"/>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030303" w:space="0" w:sz="4" w:val="single"/>
              <w:bottom w:color="030303" w:space="0" w:sz="4" w:val="single"/>
            </w:tcBorders>
          </w:tcPr>
          <w:p w:rsidR="00000000" w:rsidDel="00000000" w:rsidP="00000000" w:rsidRDefault="00000000" w:rsidRPr="00000000" w14:paraId="00000056">
            <w:pPr>
              <w:spacing w:before="136" w:line="304" w:lineRule="auto"/>
              <w:ind w:left="21" w:firstLine="0"/>
              <w:rPr>
                <w:rFonts w:ascii="Calibri" w:cs="Calibri" w:eastAsia="Calibri" w:hAnsi="Calibri"/>
              </w:rPr>
            </w:pPr>
            <w:r w:rsidDel="00000000" w:rsidR="00000000" w:rsidRPr="00000000">
              <w:rPr>
                <w:rFonts w:ascii="Calibri" w:cs="Calibri" w:eastAsia="Calibri" w:hAnsi="Calibri"/>
                <w:rtl w:val="0"/>
              </w:rPr>
              <w:t xml:space="preserve">6 індикаторів потужності</w:t>
            </w:r>
          </w:p>
        </w:tc>
        <w:tc>
          <w:tcPr>
            <w:tcBorders>
              <w:top w:color="030303" w:space="0" w:sz="4" w:val="single"/>
              <w:bottom w:color="030303" w:space="0" w:sz="4" w:val="single"/>
            </w:tcBorders>
          </w:tcPr>
          <w:p w:rsidR="00000000" w:rsidDel="00000000" w:rsidP="00000000" w:rsidRDefault="00000000" w:rsidRPr="00000000" w14:paraId="00000057">
            <w:pPr>
              <w:spacing w:before="14" w:line="230" w:lineRule="auto"/>
              <w:ind w:left="31" w:right="657" w:firstLine="1.0000000000000009"/>
              <w:rPr>
                <w:rFonts w:ascii="Calibri" w:cs="Calibri" w:eastAsia="Calibri" w:hAnsi="Calibri"/>
              </w:rPr>
            </w:pPr>
            <w:r w:rsidDel="00000000" w:rsidR="00000000" w:rsidRPr="00000000">
              <w:rPr>
                <w:rFonts w:ascii="Calibri" w:cs="Calibri" w:eastAsia="Calibri" w:hAnsi="Calibri"/>
                <w:rtl w:val="0"/>
              </w:rPr>
              <w:t xml:space="preserve">Різні рівні заряду відображаються за допомогою різної кількості індикаторів</w:t>
            </w:r>
          </w:p>
        </w:tc>
      </w:tr>
    </w:tbl>
    <w:p w:rsidR="00000000" w:rsidDel="00000000" w:rsidP="00000000" w:rsidRDefault="00000000" w:rsidRPr="00000000" w14:paraId="00000058">
      <w:pPr>
        <w:rPr>
          <w:rFonts w:ascii="Calibri" w:cs="Calibri" w:eastAsia="Calibri" w:hAnsi="Calibri"/>
        </w:rPr>
        <w:sectPr>
          <w:headerReference r:id="rId16" w:type="default"/>
          <w:footerReference r:id="rId17" w:type="default"/>
          <w:type w:val="nextPage"/>
          <w:pgSz w:h="12246" w:w="8278" w:orient="portrait"/>
          <w:pgMar w:bottom="434" w:top="870" w:left="634" w:right="701" w:header="584" w:footer="294"/>
        </w:sectPr>
      </w:pPr>
      <w:r w:rsidDel="00000000" w:rsidR="00000000" w:rsidRPr="00000000">
        <w:rPr>
          <w:rtl w:val="0"/>
        </w:rPr>
      </w:r>
    </w:p>
    <w:p w:rsidR="00000000" w:rsidDel="00000000" w:rsidP="00000000" w:rsidRDefault="00000000" w:rsidRPr="00000000" w14:paraId="00000059">
      <w:pPr>
        <w:spacing w:before="178" w:line="265" w:lineRule="auto"/>
        <w:ind w:left="46" w:firstLine="0"/>
        <w:rPr>
          <w:rFonts w:ascii="Calibri" w:cs="Calibri" w:eastAsia="Calibri" w:hAnsi="Calibri"/>
          <w:b w:val="1"/>
        </w:rPr>
      </w:pPr>
      <w:r w:rsidDel="00000000" w:rsidR="00000000" w:rsidRPr="00000000">
        <w:rPr>
          <w:rFonts w:ascii="Calibri" w:cs="Calibri" w:eastAsia="Calibri" w:hAnsi="Calibri"/>
          <w:b w:val="1"/>
          <w:color w:val="231f20"/>
          <w:rtl w:val="0"/>
        </w:rPr>
        <w:t xml:space="preserve">2.2.2 Огляд продукту</w:t>
      </w:r>
      <w:r w:rsidDel="00000000" w:rsidR="00000000" w:rsidRPr="00000000">
        <w:rPr>
          <w:rtl w:val="0"/>
        </w:rPr>
      </w:r>
    </w:p>
    <w:p w:rsidR="00000000" w:rsidDel="00000000" w:rsidP="00000000" w:rsidRDefault="00000000" w:rsidRPr="00000000" w14:paraId="0000005A">
      <w:pPr>
        <w:rPr>
          <w:rFonts w:ascii="Calibri" w:cs="Calibri" w:eastAsia="Calibri" w:hAnsi="Calibri"/>
        </w:rPr>
      </w:pPr>
      <w:r w:rsidDel="00000000" w:rsidR="00000000" w:rsidRPr="00000000">
        <w:rPr>
          <w:rtl w:val="0"/>
        </w:rPr>
      </w:r>
    </w:p>
    <w:p w:rsidR="00000000" w:rsidDel="00000000" w:rsidP="00000000" w:rsidRDefault="00000000" w:rsidRPr="00000000" w14:paraId="0000005B">
      <w:pPr>
        <w:rPr>
          <w:rFonts w:ascii="Calibri" w:cs="Calibri" w:eastAsia="Calibri" w:hAnsi="Calibri"/>
        </w:rPr>
        <w:sectPr>
          <w:headerReference r:id="rId18" w:type="default"/>
          <w:footerReference r:id="rId19" w:type="default"/>
          <w:type w:val="nextPage"/>
          <w:pgSz w:h="12246" w:w="8278" w:orient="portrait"/>
          <w:pgMar w:bottom="434" w:top="870" w:left="686" w:right="657" w:header="583" w:footer="294"/>
        </w:sectPr>
      </w:pPr>
      <w:r w:rsidDel="00000000" w:rsidR="00000000" w:rsidRPr="00000000">
        <w:rPr>
          <w:rFonts w:ascii="Calibri" w:cs="Calibri" w:eastAsia="Calibri" w:hAnsi="Calibri"/>
        </w:rPr>
        <w:drawing>
          <wp:inline distB="0" distT="0" distL="114300" distR="114300">
            <wp:extent cx="4403090" cy="5228590"/>
            <wp:effectExtent b="0" l="0" r="0" t="0"/>
            <wp:docPr descr="1-02" id="350" name="image69.jpg"/>
            <a:graphic>
              <a:graphicData uri="http://schemas.openxmlformats.org/drawingml/2006/picture">
                <pic:pic>
                  <pic:nvPicPr>
                    <pic:cNvPr descr="1-02" id="0" name="image69.jpg"/>
                    <pic:cNvPicPr preferRelativeResize="0"/>
                  </pic:nvPicPr>
                  <pic:blipFill>
                    <a:blip r:embed="rId20"/>
                    <a:srcRect b="0" l="0" r="0" t="0"/>
                    <a:stretch>
                      <a:fillRect/>
                    </a:stretch>
                  </pic:blipFill>
                  <pic:spPr>
                    <a:xfrm>
                      <a:off x="0" y="0"/>
                      <a:ext cx="4403090" cy="522859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rFonts w:ascii="Calibri" w:cs="Calibri" w:eastAsia="Calibri" w:hAnsi="Calibri"/>
        </w:rPr>
      </w:pPr>
      <w:r w:rsidDel="00000000" w:rsidR="00000000" w:rsidRPr="00000000">
        <w:rPr>
          <w:rtl w:val="0"/>
        </w:rPr>
      </w:r>
    </w:p>
    <w:p w:rsidR="00000000" w:rsidDel="00000000" w:rsidP="00000000" w:rsidRDefault="00000000" w:rsidRPr="00000000" w14:paraId="0000005D">
      <w:pPr>
        <w:spacing w:line="21" w:lineRule="auto"/>
        <w:rPr>
          <w:rFonts w:ascii="Calibri" w:cs="Calibri" w:eastAsia="Calibri" w:hAnsi="Calibri"/>
        </w:rPr>
      </w:pPr>
      <w:r w:rsidDel="00000000" w:rsidR="00000000" w:rsidRPr="00000000">
        <w:rPr>
          <w:rtl w:val="0"/>
        </w:rPr>
      </w:r>
    </w:p>
    <w:tbl>
      <w:tblPr>
        <w:tblStyle w:val="Table2"/>
        <w:tblW w:w="6952.0" w:type="dxa"/>
        <w:jc w:val="left"/>
        <w:tblInd w:w="7.0" w:type="dxa"/>
        <w:tblBorders>
          <w:top w:color="030303" w:space="0" w:sz="6" w:val="single"/>
          <w:left w:color="030303" w:space="0" w:sz="6" w:val="single"/>
          <w:bottom w:color="030303" w:space="0" w:sz="6" w:val="single"/>
          <w:right w:color="030303" w:space="0" w:sz="6" w:val="single"/>
          <w:insideH w:color="030303" w:space="0" w:sz="6" w:val="single"/>
          <w:insideV w:color="030303" w:space="0" w:sz="6" w:val="single"/>
        </w:tblBorders>
        <w:tblLayout w:type="fixed"/>
        <w:tblLook w:val="0400"/>
      </w:tblPr>
      <w:tblGrid>
        <w:gridCol w:w="463"/>
        <w:gridCol w:w="2456"/>
        <w:gridCol w:w="4033"/>
        <w:tblGridChange w:id="0">
          <w:tblGrid>
            <w:gridCol w:w="463"/>
            <w:gridCol w:w="2456"/>
            <w:gridCol w:w="4033"/>
          </w:tblGrid>
        </w:tblGridChange>
      </w:tblGrid>
      <w:tr>
        <w:trPr>
          <w:cantSplit w:val="0"/>
          <w:trHeight w:val="502" w:hRule="atLeast"/>
          <w:tblHeader w:val="0"/>
        </w:trPr>
        <w:tc>
          <w:tcPr>
            <w:tcBorders>
              <w:top w:color="030303" w:space="0" w:sz="4" w:val="single"/>
              <w:bottom w:color="030303" w:space="0" w:sz="4" w:val="single"/>
            </w:tcBorders>
          </w:tcPr>
          <w:p w:rsidR="00000000" w:rsidDel="00000000" w:rsidP="00000000" w:rsidRDefault="00000000" w:rsidRPr="00000000" w14:paraId="0000005E">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w:t>
            </w:r>
          </w:p>
        </w:tc>
        <w:tc>
          <w:tcPr>
            <w:tcBorders>
              <w:top w:color="030303" w:space="0" w:sz="4" w:val="single"/>
              <w:bottom w:color="030303" w:space="0" w:sz="4" w:val="single"/>
            </w:tcBorders>
          </w:tcPr>
          <w:p w:rsidR="00000000" w:rsidDel="00000000" w:rsidP="00000000" w:rsidRDefault="00000000" w:rsidRPr="00000000" w14:paraId="0000005F">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Назва</w:t>
            </w:r>
          </w:p>
        </w:tc>
        <w:tc>
          <w:tcPr>
            <w:tcBorders>
              <w:top w:color="030303" w:space="0" w:sz="4" w:val="single"/>
              <w:bottom w:color="030303" w:space="0" w:sz="4" w:val="single"/>
            </w:tcBorders>
          </w:tcPr>
          <w:p w:rsidR="00000000" w:rsidDel="00000000" w:rsidP="00000000" w:rsidRDefault="00000000" w:rsidRPr="00000000" w14:paraId="00000060">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Опис функції</w:t>
            </w:r>
          </w:p>
        </w:tc>
      </w:tr>
      <w:tr>
        <w:trPr>
          <w:cantSplit w:val="0"/>
          <w:trHeight w:val="560" w:hRule="atLeast"/>
          <w:tblHeader w:val="0"/>
        </w:trPr>
        <w:tc>
          <w:tcPr>
            <w:tcBorders>
              <w:top w:color="030303" w:space="0" w:sz="4" w:val="single"/>
              <w:bottom w:color="030303" w:space="0" w:sz="4" w:val="single"/>
            </w:tcBorders>
          </w:tcPr>
          <w:p w:rsidR="00000000" w:rsidDel="00000000" w:rsidP="00000000" w:rsidRDefault="00000000" w:rsidRPr="00000000" w14:paraId="00000061">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30303" w:space="0" w:sz="4" w:val="single"/>
              <w:bottom w:color="030303" w:space="0" w:sz="4" w:val="single"/>
            </w:tcBorders>
          </w:tcPr>
          <w:p w:rsidR="00000000" w:rsidDel="00000000" w:rsidP="00000000" w:rsidRDefault="00000000" w:rsidRPr="00000000" w14:paraId="00000062">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Позитивний силовий термінал</w:t>
            </w:r>
          </w:p>
        </w:tc>
        <w:tc>
          <w:tcPr>
            <w:tcBorders>
              <w:top w:color="030303" w:space="0" w:sz="4" w:val="single"/>
              <w:bottom w:color="030303" w:space="0" w:sz="4" w:val="single"/>
            </w:tcBorders>
          </w:tcPr>
          <w:p w:rsidR="00000000" w:rsidDel="00000000" w:rsidP="00000000" w:rsidRDefault="00000000" w:rsidRPr="00000000" w14:paraId="00000063">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Позитивний вихід живлення, два термінали з однаковим позитивним терміналом є паралельним виходом.</w:t>
            </w:r>
          </w:p>
        </w:tc>
      </w:tr>
      <w:tr>
        <w:trPr>
          <w:cantSplit w:val="0"/>
          <w:trHeight w:val="758" w:hRule="atLeast"/>
          <w:tblHeader w:val="0"/>
        </w:trPr>
        <w:tc>
          <w:tcPr>
            <w:tcBorders>
              <w:top w:color="030303" w:space="0" w:sz="4" w:val="single"/>
              <w:bottom w:color="030303" w:space="0" w:sz="4" w:val="single"/>
            </w:tcBorders>
          </w:tcPr>
          <w:p w:rsidR="00000000" w:rsidDel="00000000" w:rsidP="00000000" w:rsidRDefault="00000000" w:rsidRPr="00000000" w14:paraId="00000064">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30303" w:space="0" w:sz="4" w:val="single"/>
              <w:bottom w:color="030303" w:space="0" w:sz="4" w:val="single"/>
            </w:tcBorders>
          </w:tcPr>
          <w:p w:rsidR="00000000" w:rsidDel="00000000" w:rsidP="00000000" w:rsidRDefault="00000000" w:rsidRPr="00000000" w14:paraId="00000065">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Інтерфейс зв'язку RS485</w:t>
            </w:r>
          </w:p>
        </w:tc>
        <w:tc>
          <w:tcPr>
            <w:tcBorders>
              <w:top w:color="030303" w:space="0" w:sz="4" w:val="single"/>
              <w:bottom w:color="030303" w:space="0" w:sz="4" w:val="single"/>
            </w:tcBorders>
          </w:tcPr>
          <w:p w:rsidR="00000000" w:rsidDel="00000000" w:rsidP="00000000" w:rsidRDefault="00000000" w:rsidRPr="00000000" w14:paraId="00000066">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1. Тестування продуктивності акумулятора. 2. При використанні кількох акумуляторів в паралелі виконує функцію порту зв'язку між акумуляторами.</w:t>
            </w:r>
          </w:p>
        </w:tc>
      </w:tr>
      <w:tr>
        <w:trPr>
          <w:cantSplit w:val="0"/>
          <w:trHeight w:val="296" w:hRule="atLeast"/>
          <w:tblHeader w:val="0"/>
        </w:trPr>
        <w:tc>
          <w:tcPr>
            <w:tcBorders>
              <w:top w:color="030303" w:space="0" w:sz="4" w:val="single"/>
              <w:bottom w:color="030303" w:space="0" w:sz="4" w:val="single"/>
            </w:tcBorders>
          </w:tcPr>
          <w:p w:rsidR="00000000" w:rsidDel="00000000" w:rsidP="00000000" w:rsidRDefault="00000000" w:rsidRPr="00000000" w14:paraId="00000067">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30303" w:space="0" w:sz="4" w:val="single"/>
              <w:bottom w:color="030303" w:space="0" w:sz="4" w:val="single"/>
            </w:tcBorders>
          </w:tcPr>
          <w:p w:rsidR="00000000" w:rsidDel="00000000" w:rsidP="00000000" w:rsidRDefault="00000000" w:rsidRPr="00000000" w14:paraId="00000068">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Інтерфейс зв'язку RS232</w:t>
            </w:r>
          </w:p>
        </w:tc>
        <w:tc>
          <w:tcPr>
            <w:tcBorders>
              <w:top w:color="030303" w:space="0" w:sz="4" w:val="single"/>
              <w:bottom w:color="030303" w:space="0" w:sz="4" w:val="single"/>
            </w:tcBorders>
          </w:tcPr>
          <w:p w:rsidR="00000000" w:rsidDel="00000000" w:rsidP="00000000" w:rsidRDefault="00000000" w:rsidRPr="00000000" w14:paraId="00000069">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Тестування та модифікація параметрів акумулятора.</w:t>
            </w:r>
          </w:p>
        </w:tc>
      </w:tr>
      <w:tr>
        <w:trPr>
          <w:cantSplit w:val="0"/>
          <w:trHeight w:val="297" w:hRule="atLeast"/>
          <w:tblHeader w:val="0"/>
        </w:trPr>
        <w:tc>
          <w:tcPr>
            <w:tcBorders>
              <w:top w:color="030303" w:space="0" w:sz="4" w:val="single"/>
              <w:bottom w:color="030303" w:space="0" w:sz="4" w:val="single"/>
            </w:tcBorders>
          </w:tcPr>
          <w:p w:rsidR="00000000" w:rsidDel="00000000" w:rsidP="00000000" w:rsidRDefault="00000000" w:rsidRPr="00000000" w14:paraId="0000006A">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30303" w:space="0" w:sz="4" w:val="single"/>
              <w:bottom w:color="030303" w:space="0" w:sz="4" w:val="single"/>
            </w:tcBorders>
          </w:tcPr>
          <w:p w:rsidR="00000000" w:rsidDel="00000000" w:rsidP="00000000" w:rsidRDefault="00000000" w:rsidRPr="00000000" w14:paraId="0000006B">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Інтерфейс зв'язку CAN</w:t>
            </w:r>
          </w:p>
        </w:tc>
        <w:tc>
          <w:tcPr>
            <w:tcBorders>
              <w:top w:color="030303" w:space="0" w:sz="4" w:val="single"/>
              <w:bottom w:color="030303" w:space="0" w:sz="4" w:val="single"/>
            </w:tcBorders>
          </w:tcPr>
          <w:p w:rsidR="00000000" w:rsidDel="00000000" w:rsidP="00000000" w:rsidRDefault="00000000" w:rsidRPr="00000000" w14:paraId="0000006C">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Підключення до CAN-порту інвертора.</w:t>
            </w:r>
          </w:p>
        </w:tc>
      </w:tr>
      <w:tr>
        <w:trPr>
          <w:cantSplit w:val="0"/>
          <w:trHeight w:val="297" w:hRule="atLeast"/>
          <w:tblHeader w:val="0"/>
        </w:trPr>
        <w:tc>
          <w:tcPr>
            <w:tcBorders>
              <w:top w:color="030303" w:space="0" w:sz="4" w:val="single"/>
              <w:bottom w:color="030303" w:space="0" w:sz="4" w:val="single"/>
            </w:tcBorders>
          </w:tcPr>
          <w:p w:rsidR="00000000" w:rsidDel="00000000" w:rsidP="00000000" w:rsidRDefault="00000000" w:rsidRPr="00000000" w14:paraId="0000006D">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30303" w:space="0" w:sz="4" w:val="single"/>
              <w:bottom w:color="030303" w:space="0" w:sz="4" w:val="single"/>
            </w:tcBorders>
          </w:tcPr>
          <w:p w:rsidR="00000000" w:rsidDel="00000000" w:rsidP="00000000" w:rsidRDefault="00000000" w:rsidRPr="00000000" w14:paraId="0000006E">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Інтерфейс зв'язку RS485</w:t>
            </w:r>
          </w:p>
        </w:tc>
        <w:tc>
          <w:tcPr>
            <w:tcBorders>
              <w:top w:color="030303" w:space="0" w:sz="4" w:val="single"/>
              <w:bottom w:color="030303" w:space="0" w:sz="4" w:val="single"/>
            </w:tcBorders>
          </w:tcPr>
          <w:p w:rsidR="00000000" w:rsidDel="00000000" w:rsidP="00000000" w:rsidRDefault="00000000" w:rsidRPr="00000000" w14:paraId="0000006F">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Підключення до порту RS485 інвертора.</w:t>
            </w:r>
          </w:p>
        </w:tc>
      </w:tr>
      <w:tr>
        <w:trPr>
          <w:cantSplit w:val="0"/>
          <w:trHeight w:val="1314" w:hRule="atLeast"/>
          <w:tblHeader w:val="0"/>
        </w:trPr>
        <w:tc>
          <w:tcPr>
            <w:tcBorders>
              <w:top w:color="030303" w:space="0" w:sz="4" w:val="single"/>
              <w:bottom w:color="030303" w:space="0" w:sz="4" w:val="single"/>
            </w:tcBorders>
          </w:tcPr>
          <w:p w:rsidR="00000000" w:rsidDel="00000000" w:rsidP="00000000" w:rsidRDefault="00000000" w:rsidRPr="00000000" w14:paraId="00000070">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30303" w:space="0" w:sz="4" w:val="single"/>
              <w:bottom w:color="030303" w:space="0" w:sz="4" w:val="single"/>
            </w:tcBorders>
          </w:tcPr>
          <w:p w:rsidR="00000000" w:rsidDel="00000000" w:rsidP="00000000" w:rsidRDefault="00000000" w:rsidRPr="00000000" w14:paraId="00000071">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Інтерфейс зв'язку DRY</w:t>
            </w:r>
          </w:p>
        </w:tc>
        <w:tc>
          <w:tcPr>
            <w:tcBorders>
              <w:top w:color="030303" w:space="0" w:sz="4" w:val="single"/>
              <w:bottom w:color="030303" w:space="0" w:sz="4" w:val="single"/>
            </w:tcBorders>
          </w:tcPr>
          <w:p w:rsidR="00000000" w:rsidDel="00000000" w:rsidP="00000000" w:rsidRDefault="00000000" w:rsidRPr="00000000" w14:paraId="00000072">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Вихідний термінал DRY: 1) Контакт 1-PIN1 до PIN2: Зазвичай відкритий, закривається при спрацьовуванні захисту від несправностей; 2) Контакт 2-PIN3 до PIN4: Зазвичай відкритий, сигналізація закривається при низькому заряді акумулятора.</w:t>
            </w:r>
          </w:p>
        </w:tc>
      </w:tr>
      <w:tr>
        <w:trPr>
          <w:cantSplit w:val="0"/>
          <w:trHeight w:val="824" w:hRule="atLeast"/>
          <w:tblHeader w:val="0"/>
        </w:trPr>
        <w:tc>
          <w:tcPr>
            <w:tcBorders>
              <w:top w:color="030303" w:space="0" w:sz="4" w:val="single"/>
              <w:bottom w:color="030303" w:space="0" w:sz="4" w:val="single"/>
            </w:tcBorders>
          </w:tcPr>
          <w:p w:rsidR="00000000" w:rsidDel="00000000" w:rsidP="00000000" w:rsidRDefault="00000000" w:rsidRPr="00000000" w14:paraId="00000073">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030303" w:space="0" w:sz="4" w:val="single"/>
              <w:bottom w:color="030303" w:space="0" w:sz="4" w:val="single"/>
            </w:tcBorders>
          </w:tcPr>
          <w:p w:rsidR="00000000" w:rsidDel="00000000" w:rsidP="00000000" w:rsidRDefault="00000000" w:rsidRPr="00000000" w14:paraId="00000074">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Перемикач адреси ADD</w:t>
            </w:r>
          </w:p>
        </w:tc>
        <w:tc>
          <w:tcPr>
            <w:tcBorders>
              <w:top w:color="030303" w:space="0" w:sz="4" w:val="single"/>
              <w:bottom w:color="030303" w:space="0" w:sz="4" w:val="single"/>
            </w:tcBorders>
          </w:tcPr>
          <w:p w:rsidR="00000000" w:rsidDel="00000000" w:rsidP="00000000" w:rsidRDefault="00000000" w:rsidRPr="00000000" w14:paraId="00000075">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Під час підключення акумуляторів паралельно використовується для ідентифікації різних акумуляторів за допомогою налаштування адреси (див. додаткову сторінку з правилами).</w:t>
            </w:r>
          </w:p>
        </w:tc>
      </w:tr>
      <w:tr>
        <w:trPr>
          <w:cantSplit w:val="0"/>
          <w:trHeight w:val="2303" w:hRule="atLeast"/>
          <w:tblHeader w:val="0"/>
        </w:trPr>
        <w:tc>
          <w:tcPr>
            <w:tcBorders>
              <w:top w:color="030303" w:space="0" w:sz="4" w:val="single"/>
              <w:bottom w:color="030303" w:space="0" w:sz="4" w:val="single"/>
            </w:tcBorders>
          </w:tcPr>
          <w:p w:rsidR="00000000" w:rsidDel="00000000" w:rsidP="00000000" w:rsidRDefault="00000000" w:rsidRPr="00000000" w14:paraId="00000076">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30303" w:space="0" w:sz="4" w:val="single"/>
              <w:bottom w:color="030303" w:space="0" w:sz="4" w:val="single"/>
            </w:tcBorders>
          </w:tcPr>
          <w:p w:rsidR="00000000" w:rsidDel="00000000" w:rsidP="00000000" w:rsidRDefault="00000000" w:rsidRPr="00000000" w14:paraId="00000077">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Кнопка RST (електронна)</w:t>
            </w:r>
          </w:p>
        </w:tc>
        <w:tc>
          <w:tcPr>
            <w:tcBorders>
              <w:top w:color="030303" w:space="0" w:sz="4" w:val="single"/>
              <w:bottom w:color="030303" w:space="0" w:sz="4" w:val="single"/>
            </w:tcBorders>
          </w:tcPr>
          <w:p w:rsidR="00000000" w:rsidDel="00000000" w:rsidP="00000000" w:rsidRDefault="00000000" w:rsidRPr="00000000" w14:paraId="00000078">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1. Можна вмикати та вимикати акумулятор, за замовчуванням автоматично вмикається при увімкненні вимикача живлення. Довге натискання на 3 секунди, коли індикатор живлення блимає, дозволяє автоматично вимкнути вихід акумулятора. 2. Після усунення несправностей акумулятора, якщо індикатор ALM все ще світиться, натисніть кнопку RST на 3-5 секунд, коли індикатор живлення блимає, відпустіть, щоб вимкнути індикатор ALM.</w:t>
            </w:r>
          </w:p>
        </w:tc>
      </w:tr>
      <w:tr>
        <w:trPr>
          <w:cantSplit w:val="0"/>
          <w:trHeight w:val="504" w:hRule="atLeast"/>
          <w:tblHeader w:val="0"/>
        </w:trPr>
        <w:tc>
          <w:tcPr>
            <w:tcBorders>
              <w:top w:color="030303" w:space="0" w:sz="4" w:val="single"/>
              <w:bottom w:color="030303" w:space="0" w:sz="4" w:val="single"/>
            </w:tcBorders>
          </w:tcPr>
          <w:p w:rsidR="00000000" w:rsidDel="00000000" w:rsidP="00000000" w:rsidRDefault="00000000" w:rsidRPr="00000000" w14:paraId="00000079">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030303" w:space="0" w:sz="4" w:val="single"/>
              <w:bottom w:color="030303" w:space="0" w:sz="4" w:val="single"/>
            </w:tcBorders>
          </w:tcPr>
          <w:p w:rsidR="00000000" w:rsidDel="00000000" w:rsidP="00000000" w:rsidRDefault="00000000" w:rsidRPr="00000000" w14:paraId="0000007A">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Негативний силовий термінал</w:t>
            </w:r>
          </w:p>
        </w:tc>
        <w:tc>
          <w:tcPr>
            <w:tcBorders>
              <w:top w:color="030303" w:space="0" w:sz="4" w:val="single"/>
              <w:bottom w:color="030303" w:space="0" w:sz="4" w:val="single"/>
            </w:tcBorders>
          </w:tcPr>
          <w:p w:rsidR="00000000" w:rsidDel="00000000" w:rsidP="00000000" w:rsidRDefault="00000000" w:rsidRPr="00000000" w14:paraId="0000007B">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Негативний вихід живлення, два термінали з негативним терміналом є паралельним виходом.</w:t>
            </w:r>
          </w:p>
        </w:tc>
      </w:tr>
      <w:tr>
        <w:trPr>
          <w:cantSplit w:val="0"/>
          <w:trHeight w:val="296" w:hRule="atLeast"/>
          <w:tblHeader w:val="0"/>
        </w:trPr>
        <w:tc>
          <w:tcPr>
            <w:tcBorders>
              <w:top w:color="030303" w:space="0" w:sz="4" w:val="single"/>
              <w:bottom w:color="030303" w:space="0" w:sz="4" w:val="single"/>
            </w:tcBorders>
          </w:tcPr>
          <w:p w:rsidR="00000000" w:rsidDel="00000000" w:rsidP="00000000" w:rsidRDefault="00000000" w:rsidRPr="00000000" w14:paraId="0000007C">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30303" w:space="0" w:sz="4" w:val="single"/>
              <w:bottom w:color="030303" w:space="0" w:sz="4" w:val="single"/>
            </w:tcBorders>
          </w:tcPr>
          <w:p w:rsidR="00000000" w:rsidDel="00000000" w:rsidP="00000000" w:rsidRDefault="00000000" w:rsidRPr="00000000" w14:paraId="0000007D">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Вимикач живлення</w:t>
            </w:r>
          </w:p>
        </w:tc>
        <w:tc>
          <w:tcPr>
            <w:tcBorders>
              <w:top w:color="030303" w:space="0" w:sz="4" w:val="single"/>
              <w:bottom w:color="030303" w:space="0" w:sz="4" w:val="single"/>
            </w:tcBorders>
          </w:tcPr>
          <w:p w:rsidR="00000000" w:rsidDel="00000000" w:rsidP="00000000" w:rsidRDefault="00000000" w:rsidRPr="00000000" w14:paraId="0000007E">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Увімкнення та вимкнення акумулятора.</w:t>
            </w:r>
          </w:p>
        </w:tc>
      </w:tr>
      <w:tr>
        <w:trPr>
          <w:cantSplit w:val="0"/>
          <w:trHeight w:val="297" w:hRule="atLeast"/>
          <w:tblHeader w:val="0"/>
        </w:trPr>
        <w:tc>
          <w:tcPr>
            <w:tcBorders>
              <w:top w:color="030303" w:space="0" w:sz="4" w:val="single"/>
              <w:bottom w:color="030303" w:space="0" w:sz="4" w:val="single"/>
            </w:tcBorders>
          </w:tcPr>
          <w:p w:rsidR="00000000" w:rsidDel="00000000" w:rsidP="00000000" w:rsidRDefault="00000000" w:rsidRPr="00000000" w14:paraId="0000007F">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11</w:t>
            </w:r>
          </w:p>
        </w:tc>
        <w:tc>
          <w:tcPr>
            <w:tcBorders>
              <w:top w:color="030303" w:space="0" w:sz="4" w:val="single"/>
              <w:bottom w:color="030303" w:space="0" w:sz="4" w:val="single"/>
            </w:tcBorders>
          </w:tcPr>
          <w:p w:rsidR="00000000" w:rsidDel="00000000" w:rsidP="00000000" w:rsidRDefault="00000000" w:rsidRPr="00000000" w14:paraId="00000080">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Дисплей</w:t>
            </w:r>
          </w:p>
        </w:tc>
        <w:tc>
          <w:tcPr>
            <w:tcBorders>
              <w:top w:color="030303" w:space="0" w:sz="4" w:val="single"/>
              <w:bottom w:color="030303" w:space="0" w:sz="4" w:val="single"/>
            </w:tcBorders>
          </w:tcPr>
          <w:p w:rsidR="00000000" w:rsidDel="00000000" w:rsidP="00000000" w:rsidRDefault="00000000" w:rsidRPr="00000000" w14:paraId="00000081">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Відображає всі основні параметри акумулятора.</w:t>
            </w:r>
          </w:p>
        </w:tc>
      </w:tr>
      <w:tr>
        <w:trPr>
          <w:cantSplit w:val="0"/>
          <w:trHeight w:val="297" w:hRule="atLeast"/>
          <w:tblHeader w:val="0"/>
        </w:trPr>
        <w:tc>
          <w:tcPr>
            <w:tcBorders>
              <w:top w:color="030303" w:space="0" w:sz="4" w:val="single"/>
              <w:bottom w:color="030303" w:space="0" w:sz="4" w:val="single"/>
            </w:tcBorders>
          </w:tcPr>
          <w:p w:rsidR="00000000" w:rsidDel="00000000" w:rsidP="00000000" w:rsidRDefault="00000000" w:rsidRPr="00000000" w14:paraId="00000082">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30303" w:space="0" w:sz="4" w:val="single"/>
              <w:bottom w:color="030303" w:space="0" w:sz="4" w:val="single"/>
            </w:tcBorders>
          </w:tcPr>
          <w:p w:rsidR="00000000" w:rsidDel="00000000" w:rsidP="00000000" w:rsidRDefault="00000000" w:rsidRPr="00000000" w14:paraId="00000083">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4 кнопки дисплея</w:t>
            </w:r>
          </w:p>
        </w:tc>
        <w:tc>
          <w:tcPr>
            <w:tcBorders>
              <w:top w:color="030303" w:space="0" w:sz="4" w:val="single"/>
              <w:bottom w:color="030303" w:space="0" w:sz="4" w:val="single"/>
            </w:tcBorders>
          </w:tcPr>
          <w:p w:rsidR="00000000" w:rsidDel="00000000" w:rsidP="00000000" w:rsidRDefault="00000000" w:rsidRPr="00000000" w14:paraId="00000084">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MENU, ENTER, DOWN, ESC.</w:t>
            </w:r>
          </w:p>
        </w:tc>
      </w:tr>
      <w:tr>
        <w:trPr>
          <w:cantSplit w:val="0"/>
          <w:trHeight w:val="296" w:hRule="atLeast"/>
          <w:tblHeader w:val="0"/>
        </w:trPr>
        <w:tc>
          <w:tcPr>
            <w:tcBorders>
              <w:top w:color="030303" w:space="0" w:sz="4" w:val="single"/>
              <w:bottom w:color="030303" w:space="0" w:sz="4" w:val="single"/>
            </w:tcBorders>
          </w:tcPr>
          <w:p w:rsidR="00000000" w:rsidDel="00000000" w:rsidP="00000000" w:rsidRDefault="00000000" w:rsidRPr="00000000" w14:paraId="00000085">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13</w:t>
            </w:r>
          </w:p>
        </w:tc>
        <w:tc>
          <w:tcPr>
            <w:tcBorders>
              <w:top w:color="030303" w:space="0" w:sz="4" w:val="single"/>
              <w:bottom w:color="030303" w:space="0" w:sz="4" w:val="single"/>
            </w:tcBorders>
          </w:tcPr>
          <w:p w:rsidR="00000000" w:rsidDel="00000000" w:rsidP="00000000" w:rsidRDefault="00000000" w:rsidRPr="00000000" w14:paraId="00000086">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Індикатор RUN</w:t>
            </w:r>
          </w:p>
        </w:tc>
        <w:tc>
          <w:tcPr>
            <w:tcBorders>
              <w:top w:color="030303" w:space="0" w:sz="4" w:val="single"/>
              <w:bottom w:color="030303" w:space="0" w:sz="4" w:val="single"/>
            </w:tcBorders>
          </w:tcPr>
          <w:p w:rsidR="00000000" w:rsidDel="00000000" w:rsidP="00000000" w:rsidRDefault="00000000" w:rsidRPr="00000000" w14:paraId="00000087">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Індикатор світиться, вказуючи на те, що акумулятор працює.</w:t>
            </w:r>
          </w:p>
        </w:tc>
      </w:tr>
      <w:tr>
        <w:trPr>
          <w:cantSplit w:val="0"/>
          <w:trHeight w:val="296" w:hRule="atLeast"/>
          <w:tblHeader w:val="0"/>
        </w:trPr>
        <w:tc>
          <w:tcPr>
            <w:tcBorders>
              <w:top w:color="030303" w:space="0" w:sz="4" w:val="single"/>
              <w:bottom w:color="030303" w:space="0" w:sz="4" w:val="single"/>
            </w:tcBorders>
          </w:tcPr>
          <w:p w:rsidR="00000000" w:rsidDel="00000000" w:rsidP="00000000" w:rsidRDefault="00000000" w:rsidRPr="00000000" w14:paraId="00000088">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030303" w:space="0" w:sz="4" w:val="single"/>
              <w:bottom w:color="030303" w:space="0" w:sz="4" w:val="single"/>
            </w:tcBorders>
          </w:tcPr>
          <w:p w:rsidR="00000000" w:rsidDel="00000000" w:rsidP="00000000" w:rsidRDefault="00000000" w:rsidRPr="00000000" w14:paraId="00000089">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Індикатор ON/OFF</w:t>
            </w:r>
          </w:p>
        </w:tc>
        <w:tc>
          <w:tcPr>
            <w:tcBorders>
              <w:top w:color="030303" w:space="0" w:sz="4" w:val="single"/>
              <w:bottom w:color="030303" w:space="0" w:sz="4" w:val="single"/>
            </w:tcBorders>
          </w:tcPr>
          <w:p w:rsidR="00000000" w:rsidDel="00000000" w:rsidP="00000000" w:rsidRDefault="00000000" w:rsidRPr="00000000" w14:paraId="0000008A">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Індикатор світиться, вказуючи на увімкнений стан акумулятора.</w:t>
            </w:r>
          </w:p>
        </w:tc>
      </w:tr>
      <w:tr>
        <w:trPr>
          <w:cantSplit w:val="0"/>
          <w:trHeight w:val="504" w:hRule="atLeast"/>
          <w:tblHeader w:val="0"/>
        </w:trPr>
        <w:tc>
          <w:tcPr>
            <w:tcBorders>
              <w:top w:color="030303" w:space="0" w:sz="4" w:val="single"/>
              <w:bottom w:color="030303" w:space="0" w:sz="4" w:val="single"/>
            </w:tcBorders>
          </w:tcPr>
          <w:p w:rsidR="00000000" w:rsidDel="00000000" w:rsidP="00000000" w:rsidRDefault="00000000" w:rsidRPr="00000000" w14:paraId="0000008B">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15</w:t>
            </w:r>
          </w:p>
        </w:tc>
        <w:tc>
          <w:tcPr>
            <w:tcBorders>
              <w:top w:color="030303" w:space="0" w:sz="4" w:val="single"/>
              <w:bottom w:color="030303" w:space="0" w:sz="4" w:val="single"/>
            </w:tcBorders>
          </w:tcPr>
          <w:p w:rsidR="00000000" w:rsidDel="00000000" w:rsidP="00000000" w:rsidRDefault="00000000" w:rsidRPr="00000000" w14:paraId="0000008C">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Індикатор ALM</w:t>
            </w:r>
          </w:p>
        </w:tc>
        <w:tc>
          <w:tcPr>
            <w:tcBorders>
              <w:top w:color="030303" w:space="0" w:sz="4" w:val="single"/>
              <w:bottom w:color="030303" w:space="0" w:sz="4" w:val="single"/>
            </w:tcBorders>
          </w:tcPr>
          <w:p w:rsidR="00000000" w:rsidDel="00000000" w:rsidP="00000000" w:rsidRDefault="00000000" w:rsidRPr="00000000" w14:paraId="0000008D">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Індикатор світиться, вказуючи на сигнал тривоги або несправність акумулятора.</w:t>
            </w:r>
          </w:p>
        </w:tc>
      </w:tr>
      <w:tr>
        <w:trPr>
          <w:cantSplit w:val="0"/>
          <w:trHeight w:val="508" w:hRule="atLeast"/>
          <w:tblHeader w:val="0"/>
        </w:trPr>
        <w:tc>
          <w:tcPr>
            <w:tcBorders>
              <w:top w:color="030303" w:space="0" w:sz="4" w:val="single"/>
              <w:bottom w:color="030303" w:space="0" w:sz="4" w:val="single"/>
            </w:tcBorders>
          </w:tcPr>
          <w:p w:rsidR="00000000" w:rsidDel="00000000" w:rsidP="00000000" w:rsidRDefault="00000000" w:rsidRPr="00000000" w14:paraId="0000008E">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030303" w:space="0" w:sz="4" w:val="single"/>
              <w:bottom w:color="030303" w:space="0" w:sz="4" w:val="single"/>
            </w:tcBorders>
          </w:tcPr>
          <w:p w:rsidR="00000000" w:rsidDel="00000000" w:rsidP="00000000" w:rsidRDefault="00000000" w:rsidRPr="00000000" w14:paraId="0000008F">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6 індикаторів потужності</w:t>
            </w:r>
          </w:p>
        </w:tc>
        <w:tc>
          <w:tcPr>
            <w:tcBorders>
              <w:top w:color="030303" w:space="0" w:sz="4" w:val="single"/>
              <w:bottom w:color="030303" w:space="0" w:sz="4" w:val="single"/>
            </w:tcBorders>
          </w:tcPr>
          <w:p w:rsidR="00000000" w:rsidDel="00000000" w:rsidP="00000000" w:rsidRDefault="00000000" w:rsidRPr="00000000" w14:paraId="00000090">
            <w:pPr>
              <w:spacing w:before="1" w:line="237" w:lineRule="auto"/>
              <w:ind w:left="21" w:right="90" w:firstLine="5"/>
              <w:rPr>
                <w:rFonts w:ascii="Calibri" w:cs="Calibri" w:eastAsia="Calibri" w:hAnsi="Calibri"/>
              </w:rPr>
            </w:pPr>
            <w:r w:rsidDel="00000000" w:rsidR="00000000" w:rsidRPr="00000000">
              <w:rPr>
                <w:rFonts w:ascii="Calibri" w:cs="Calibri" w:eastAsia="Calibri" w:hAnsi="Calibri"/>
                <w:rtl w:val="0"/>
              </w:rPr>
              <w:t xml:space="preserve">Різні рівні заряду відображаються за допомогою різної кількості індикаторів.</w:t>
            </w:r>
          </w:p>
        </w:tc>
      </w:tr>
    </w:tbl>
    <w:p w:rsidR="00000000" w:rsidDel="00000000" w:rsidP="00000000" w:rsidRDefault="00000000" w:rsidRPr="00000000" w14:paraId="00000091">
      <w:pPr>
        <w:rPr>
          <w:rFonts w:ascii="Calibri" w:cs="Calibri" w:eastAsia="Calibri" w:hAnsi="Calibri"/>
        </w:rPr>
        <w:sectPr>
          <w:headerReference r:id="rId21" w:type="default"/>
          <w:footerReference r:id="rId22" w:type="default"/>
          <w:type w:val="nextPage"/>
          <w:pgSz w:h="12246" w:w="8278" w:orient="portrait"/>
          <w:pgMar w:bottom="414" w:top="890" w:left="625" w:right="684" w:header="578" w:footer="274"/>
        </w:sectPr>
      </w:pPr>
      <w:r w:rsidDel="00000000" w:rsidR="00000000" w:rsidRPr="00000000">
        <w:rPr>
          <w:rtl w:val="0"/>
        </w:rPr>
      </w:r>
    </w:p>
    <w:p w:rsidR="00000000" w:rsidDel="00000000" w:rsidP="00000000" w:rsidRDefault="00000000" w:rsidRPr="00000000" w14:paraId="00000092">
      <w:pPr>
        <w:spacing w:before="178" w:line="265" w:lineRule="auto"/>
        <w:ind w:left="17" w:firstLine="0"/>
        <w:rPr>
          <w:rFonts w:ascii="Calibri" w:cs="Calibri" w:eastAsia="Calibri" w:hAnsi="Calibri"/>
          <w:b w:val="1"/>
        </w:rPr>
      </w:pPr>
      <w:r w:rsidDel="00000000" w:rsidR="00000000" w:rsidRPr="00000000">
        <w:rPr>
          <w:rFonts w:ascii="Calibri" w:cs="Calibri" w:eastAsia="Calibri" w:hAnsi="Calibri"/>
          <w:b w:val="1"/>
          <w:color w:val="231f20"/>
          <w:rtl w:val="0"/>
        </w:rPr>
        <w:t xml:space="preserve">2.2.3 Огляд продукту</w:t>
      </w:r>
      <w:r w:rsidDel="00000000" w:rsidR="00000000" w:rsidRPr="00000000">
        <w:rPr>
          <w:rtl w:val="0"/>
        </w:rPr>
      </w:r>
    </w:p>
    <w:p w:rsidR="00000000" w:rsidDel="00000000" w:rsidP="00000000" w:rsidRDefault="00000000" w:rsidRPr="00000000" w14:paraId="00000093">
      <w:pPr>
        <w:rPr>
          <w:rFonts w:ascii="Calibri" w:cs="Calibri" w:eastAsia="Calibri" w:hAnsi="Calibri"/>
          <w:b w:val="1"/>
        </w:rPr>
      </w:pPr>
      <w:r w:rsidDel="00000000" w:rsidR="00000000" w:rsidRPr="00000000">
        <w:rPr>
          <w:rtl w:val="0"/>
        </w:rPr>
      </w:r>
    </w:p>
    <w:p w:rsidR="00000000" w:rsidDel="00000000" w:rsidP="00000000" w:rsidRDefault="00000000" w:rsidRPr="00000000" w14:paraId="00000094">
      <w:pPr>
        <w:rPr>
          <w:rFonts w:ascii="Calibri" w:cs="Calibri" w:eastAsia="Calibri" w:hAnsi="Calibri"/>
        </w:rPr>
        <w:sectPr>
          <w:headerReference r:id="rId23" w:type="default"/>
          <w:footerReference r:id="rId24" w:type="default"/>
          <w:type w:val="nextPage"/>
          <w:pgSz w:h="12246" w:w="8278" w:orient="portrait"/>
          <w:pgMar w:bottom="457" w:top="870" w:left="720" w:right="620" w:header="582" w:footer="318"/>
        </w:sectPr>
      </w:pPr>
      <w:r w:rsidDel="00000000" w:rsidR="00000000" w:rsidRPr="00000000">
        <w:rPr>
          <w:rFonts w:ascii="Calibri" w:cs="Calibri" w:eastAsia="Calibri" w:hAnsi="Calibri"/>
        </w:rPr>
        <w:drawing>
          <wp:inline distB="0" distT="0" distL="114300" distR="114300">
            <wp:extent cx="4405630" cy="5228590"/>
            <wp:effectExtent b="0" l="0" r="0" t="0"/>
            <wp:docPr descr="1-03" id="348" name="image63.jpg"/>
            <a:graphic>
              <a:graphicData uri="http://schemas.openxmlformats.org/drawingml/2006/picture">
                <pic:pic>
                  <pic:nvPicPr>
                    <pic:cNvPr descr="1-03" id="0" name="image63.jpg"/>
                    <pic:cNvPicPr preferRelativeResize="0"/>
                  </pic:nvPicPr>
                  <pic:blipFill>
                    <a:blip r:embed="rId25"/>
                    <a:srcRect b="0" l="0" r="0" t="0"/>
                    <a:stretch>
                      <a:fillRect/>
                    </a:stretch>
                  </pic:blipFill>
                  <pic:spPr>
                    <a:xfrm>
                      <a:off x="0" y="0"/>
                      <a:ext cx="4405630" cy="522859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rFonts w:ascii="Calibri" w:cs="Calibri" w:eastAsia="Calibri" w:hAnsi="Calibri"/>
        </w:rPr>
      </w:pPr>
      <w:r w:rsidDel="00000000" w:rsidR="00000000" w:rsidRPr="00000000">
        <w:rPr>
          <w:rtl w:val="0"/>
        </w:rPr>
      </w:r>
    </w:p>
    <w:p w:rsidR="00000000" w:rsidDel="00000000" w:rsidP="00000000" w:rsidRDefault="00000000" w:rsidRPr="00000000" w14:paraId="00000096">
      <w:pPr>
        <w:spacing w:line="36" w:lineRule="auto"/>
        <w:rPr>
          <w:rFonts w:ascii="Calibri" w:cs="Calibri" w:eastAsia="Calibri" w:hAnsi="Calibri"/>
        </w:rPr>
      </w:pPr>
      <w:r w:rsidDel="00000000" w:rsidR="00000000" w:rsidRPr="00000000">
        <w:rPr>
          <w:rtl w:val="0"/>
        </w:rPr>
      </w:r>
    </w:p>
    <w:tbl>
      <w:tblPr>
        <w:tblStyle w:val="Table3"/>
        <w:tblW w:w="6957.0" w:type="dxa"/>
        <w:jc w:val="left"/>
        <w:tblInd w:w="7.0" w:type="dxa"/>
        <w:tblBorders>
          <w:top w:color="030303" w:space="0" w:sz="6" w:val="single"/>
          <w:left w:color="030303" w:space="0" w:sz="6" w:val="single"/>
          <w:bottom w:color="030303" w:space="0" w:sz="6" w:val="single"/>
          <w:right w:color="030303" w:space="0" w:sz="6" w:val="single"/>
          <w:insideH w:color="030303" w:space="0" w:sz="6" w:val="single"/>
          <w:insideV w:color="030303" w:space="0" w:sz="6" w:val="single"/>
        </w:tblBorders>
        <w:tblLayout w:type="fixed"/>
        <w:tblLook w:val="0400"/>
      </w:tblPr>
      <w:tblGrid>
        <w:gridCol w:w="464"/>
        <w:gridCol w:w="2457"/>
        <w:gridCol w:w="4036"/>
        <w:tblGridChange w:id="0">
          <w:tblGrid>
            <w:gridCol w:w="464"/>
            <w:gridCol w:w="2457"/>
            <w:gridCol w:w="4036"/>
          </w:tblGrid>
        </w:tblGridChange>
      </w:tblGrid>
      <w:tr>
        <w:trPr>
          <w:cantSplit w:val="0"/>
          <w:trHeight w:val="473" w:hRule="atLeast"/>
          <w:tblHeader w:val="0"/>
        </w:trPr>
        <w:tc>
          <w:tcPr>
            <w:tcBorders>
              <w:top w:color="030303" w:space="0" w:sz="4" w:val="single"/>
              <w:bottom w:color="030303" w:space="0" w:sz="4" w:val="single"/>
            </w:tcBorders>
          </w:tcPr>
          <w:p w:rsidR="00000000" w:rsidDel="00000000" w:rsidP="00000000" w:rsidRDefault="00000000" w:rsidRPr="00000000" w14:paraId="00000097">
            <w:pPr>
              <w:spacing w:before="73" w:line="343" w:lineRule="auto"/>
              <w:ind w:left="64" w:firstLine="0"/>
              <w:rPr>
                <w:rFonts w:ascii="Calibri" w:cs="Calibri" w:eastAsia="Calibri" w:hAnsi="Calibri"/>
              </w:rPr>
            </w:pPr>
            <w:r w:rsidDel="00000000" w:rsidR="00000000" w:rsidRPr="00000000">
              <w:rPr>
                <w:rFonts w:ascii="Calibri" w:cs="Calibri" w:eastAsia="Calibri" w:hAnsi="Calibri"/>
                <w:rtl w:val="0"/>
              </w:rPr>
              <w:t xml:space="preserve">№</w:t>
            </w:r>
          </w:p>
        </w:tc>
        <w:tc>
          <w:tcPr>
            <w:tcBorders>
              <w:top w:color="030303" w:space="0" w:sz="4" w:val="single"/>
              <w:bottom w:color="030303" w:space="0" w:sz="4" w:val="single"/>
            </w:tcBorders>
          </w:tcPr>
          <w:p w:rsidR="00000000" w:rsidDel="00000000" w:rsidP="00000000" w:rsidRDefault="00000000" w:rsidRPr="00000000" w14:paraId="00000098">
            <w:pPr>
              <w:spacing w:before="73" w:line="343" w:lineRule="auto"/>
              <w:ind w:left="942" w:firstLine="0"/>
              <w:rPr>
                <w:rFonts w:ascii="Calibri" w:cs="Calibri" w:eastAsia="Calibri" w:hAnsi="Calibri"/>
              </w:rPr>
            </w:pPr>
            <w:r w:rsidDel="00000000" w:rsidR="00000000" w:rsidRPr="00000000">
              <w:rPr>
                <w:rFonts w:ascii="Calibri" w:cs="Calibri" w:eastAsia="Calibri" w:hAnsi="Calibri"/>
                <w:rtl w:val="0"/>
              </w:rPr>
              <w:t xml:space="preserve">Назва</w:t>
            </w:r>
          </w:p>
        </w:tc>
        <w:tc>
          <w:tcPr>
            <w:tcBorders>
              <w:top w:color="030303" w:space="0" w:sz="4" w:val="single"/>
              <w:bottom w:color="030303" w:space="0" w:sz="4" w:val="single"/>
            </w:tcBorders>
          </w:tcPr>
          <w:p w:rsidR="00000000" w:rsidDel="00000000" w:rsidP="00000000" w:rsidRDefault="00000000" w:rsidRPr="00000000" w14:paraId="00000099">
            <w:pPr>
              <w:spacing w:before="73" w:line="343" w:lineRule="auto"/>
              <w:ind w:left="971" w:firstLine="0"/>
              <w:rPr>
                <w:rFonts w:ascii="Calibri" w:cs="Calibri" w:eastAsia="Calibri" w:hAnsi="Calibri"/>
              </w:rPr>
            </w:pPr>
            <w:r w:rsidDel="00000000" w:rsidR="00000000" w:rsidRPr="00000000">
              <w:rPr>
                <w:rFonts w:ascii="Calibri" w:cs="Calibri" w:eastAsia="Calibri" w:hAnsi="Calibri"/>
                <w:rtl w:val="0"/>
              </w:rPr>
              <w:t xml:space="preserve">Опис функції</w:t>
            </w:r>
          </w:p>
        </w:tc>
      </w:tr>
      <w:tr>
        <w:trPr>
          <w:cantSplit w:val="0"/>
          <w:trHeight w:val="536" w:hRule="atLeast"/>
          <w:tblHeader w:val="0"/>
        </w:trPr>
        <w:tc>
          <w:tcPr>
            <w:tcBorders>
              <w:top w:color="030303" w:space="0" w:sz="4" w:val="single"/>
              <w:bottom w:color="030303" w:space="0" w:sz="4" w:val="single"/>
            </w:tcBorders>
          </w:tcPr>
          <w:p w:rsidR="00000000" w:rsidDel="00000000" w:rsidP="00000000" w:rsidRDefault="00000000" w:rsidRPr="00000000" w14:paraId="0000009A">
            <w:pPr>
              <w:spacing w:before="215" w:line="188" w:lineRule="auto"/>
              <w:ind w:left="191" w:firstLine="0"/>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30303" w:space="0" w:sz="4" w:val="single"/>
              <w:bottom w:color="030303" w:space="0" w:sz="4" w:val="single"/>
            </w:tcBorders>
          </w:tcPr>
          <w:p w:rsidR="00000000" w:rsidDel="00000000" w:rsidP="00000000" w:rsidRDefault="00000000" w:rsidRPr="00000000" w14:paraId="0000009B">
            <w:pPr>
              <w:spacing w:before="158" w:line="287" w:lineRule="auto"/>
              <w:ind w:left="27" w:firstLine="0"/>
              <w:rPr>
                <w:rFonts w:ascii="Calibri" w:cs="Calibri" w:eastAsia="Calibri" w:hAnsi="Calibri"/>
              </w:rPr>
            </w:pPr>
            <w:r w:rsidDel="00000000" w:rsidR="00000000" w:rsidRPr="00000000">
              <w:rPr>
                <w:rFonts w:ascii="Calibri" w:cs="Calibri" w:eastAsia="Calibri" w:hAnsi="Calibri"/>
                <w:rtl w:val="0"/>
              </w:rPr>
              <w:t xml:space="preserve">Позитивний силовий термінал</w:t>
            </w:r>
          </w:p>
        </w:tc>
        <w:tc>
          <w:tcPr>
            <w:tcBorders>
              <w:top w:color="030303" w:space="0" w:sz="4" w:val="single"/>
              <w:bottom w:color="030303" w:space="0" w:sz="4" w:val="single"/>
            </w:tcBorders>
          </w:tcPr>
          <w:p w:rsidR="00000000" w:rsidDel="00000000" w:rsidP="00000000" w:rsidRDefault="00000000" w:rsidRPr="00000000" w14:paraId="0000009C">
            <w:pPr>
              <w:spacing w:before="34" w:line="246" w:lineRule="auto"/>
              <w:ind w:left="31" w:right="390" w:firstLine="2.0000000000000018"/>
              <w:rPr>
                <w:rFonts w:ascii="Calibri" w:cs="Calibri" w:eastAsia="Calibri" w:hAnsi="Calibri"/>
              </w:rPr>
            </w:pPr>
            <w:r w:rsidDel="00000000" w:rsidR="00000000" w:rsidRPr="00000000">
              <w:rPr>
                <w:rFonts w:ascii="Calibri" w:cs="Calibri" w:eastAsia="Calibri" w:hAnsi="Calibri"/>
                <w:rtl w:val="0"/>
              </w:rPr>
              <w:t xml:space="preserve">Позитивний вихід живлення, два термінали з однаковим позитивним терміналом є паралельним виходом.</w:t>
            </w:r>
          </w:p>
        </w:tc>
      </w:tr>
      <w:tr>
        <w:trPr>
          <w:cantSplit w:val="0"/>
          <w:trHeight w:val="279" w:hRule="atLeast"/>
          <w:tblHeader w:val="0"/>
        </w:trPr>
        <w:tc>
          <w:tcPr>
            <w:tcBorders>
              <w:top w:color="030303" w:space="0" w:sz="4" w:val="single"/>
              <w:bottom w:color="030303" w:space="0" w:sz="4" w:val="single"/>
            </w:tcBorders>
          </w:tcPr>
          <w:p w:rsidR="00000000" w:rsidDel="00000000" w:rsidP="00000000" w:rsidRDefault="00000000" w:rsidRPr="00000000" w14:paraId="0000009D">
            <w:pPr>
              <w:spacing w:before="81" w:line="190" w:lineRule="auto"/>
              <w:ind w:left="188" w:firstLine="0"/>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30303" w:space="0" w:sz="4" w:val="single"/>
              <w:bottom w:color="030303" w:space="0" w:sz="4" w:val="single"/>
            </w:tcBorders>
          </w:tcPr>
          <w:p w:rsidR="00000000" w:rsidDel="00000000" w:rsidP="00000000" w:rsidRDefault="00000000" w:rsidRPr="00000000" w14:paraId="0000009E">
            <w:pPr>
              <w:spacing w:before="26" w:line="253" w:lineRule="auto"/>
              <w:ind w:left="21" w:firstLine="0"/>
              <w:rPr>
                <w:rFonts w:ascii="Calibri" w:cs="Calibri" w:eastAsia="Calibri" w:hAnsi="Calibri"/>
              </w:rPr>
            </w:pPr>
            <w:r w:rsidDel="00000000" w:rsidR="00000000" w:rsidRPr="00000000">
              <w:rPr>
                <w:rFonts w:ascii="Calibri" w:cs="Calibri" w:eastAsia="Calibri" w:hAnsi="Calibri"/>
                <w:rtl w:val="0"/>
              </w:rPr>
              <w:t xml:space="preserve">Індикатор ON/OFF</w:t>
            </w:r>
          </w:p>
        </w:tc>
        <w:tc>
          <w:tcPr>
            <w:tcBorders>
              <w:top w:color="030303" w:space="0" w:sz="4" w:val="single"/>
              <w:bottom w:color="030303" w:space="0" w:sz="4" w:val="single"/>
            </w:tcBorders>
          </w:tcPr>
          <w:p w:rsidR="00000000" w:rsidDel="00000000" w:rsidP="00000000" w:rsidRDefault="00000000" w:rsidRPr="00000000" w14:paraId="0000009F">
            <w:pPr>
              <w:spacing w:before="26" w:line="253" w:lineRule="auto"/>
              <w:ind w:left="20" w:firstLine="0"/>
              <w:rPr>
                <w:rFonts w:ascii="Calibri" w:cs="Calibri" w:eastAsia="Calibri" w:hAnsi="Calibri"/>
              </w:rPr>
            </w:pPr>
            <w:r w:rsidDel="00000000" w:rsidR="00000000" w:rsidRPr="00000000">
              <w:rPr>
                <w:rFonts w:ascii="Calibri" w:cs="Calibri" w:eastAsia="Calibri" w:hAnsi="Calibri"/>
                <w:rtl w:val="0"/>
              </w:rPr>
              <w:t xml:space="preserve">Індикатор світиться, вказуючи на увімкнений стан акумулятора.</w:t>
            </w:r>
          </w:p>
        </w:tc>
      </w:tr>
      <w:tr>
        <w:trPr>
          <w:cantSplit w:val="0"/>
          <w:trHeight w:val="2196" w:hRule="atLeast"/>
          <w:tblHeader w:val="0"/>
        </w:trPr>
        <w:tc>
          <w:tcPr>
            <w:tcBorders>
              <w:top w:color="030303" w:space="0" w:sz="4" w:val="single"/>
              <w:bottom w:color="030303" w:space="0" w:sz="4" w:val="single"/>
            </w:tcBorders>
          </w:tcPr>
          <w:p w:rsidR="00000000" w:rsidDel="00000000" w:rsidP="00000000" w:rsidRDefault="00000000" w:rsidRPr="00000000" w14:paraId="000000A0">
            <w:pPr>
              <w:spacing w:before="61" w:line="190" w:lineRule="auto"/>
              <w:ind w:left="186" w:firstLine="0"/>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30303" w:space="0" w:sz="4" w:val="single"/>
              <w:bottom w:color="030303" w:space="0" w:sz="4" w:val="single"/>
            </w:tcBorders>
          </w:tcPr>
          <w:p w:rsidR="00000000" w:rsidDel="00000000" w:rsidP="00000000" w:rsidRDefault="00000000" w:rsidRPr="00000000" w14:paraId="000000A1">
            <w:pPr>
              <w:spacing w:before="61" w:line="253" w:lineRule="auto"/>
              <w:ind w:left="27" w:firstLine="0"/>
              <w:rPr>
                <w:rFonts w:ascii="Calibri" w:cs="Calibri" w:eastAsia="Calibri" w:hAnsi="Calibri"/>
              </w:rPr>
            </w:pPr>
            <w:r w:rsidDel="00000000" w:rsidR="00000000" w:rsidRPr="00000000">
              <w:rPr>
                <w:rFonts w:ascii="Calibri" w:cs="Calibri" w:eastAsia="Calibri" w:hAnsi="Calibri"/>
                <w:rtl w:val="0"/>
              </w:rPr>
              <w:t xml:space="preserve">Кнопка RST (електронна)</w:t>
            </w:r>
          </w:p>
        </w:tc>
        <w:tc>
          <w:tcPr>
            <w:tcBorders>
              <w:top w:color="030303" w:space="0" w:sz="4" w:val="single"/>
              <w:bottom w:color="030303" w:space="0" w:sz="4" w:val="single"/>
            </w:tcBorders>
          </w:tcPr>
          <w:p w:rsidR="00000000" w:rsidDel="00000000" w:rsidP="00000000" w:rsidRDefault="00000000" w:rsidRPr="00000000" w14:paraId="000000A2">
            <w:pPr>
              <w:spacing w:before="1" w:line="242" w:lineRule="auto"/>
              <w:ind w:left="21" w:right="91" w:firstLine="5"/>
              <w:rPr>
                <w:rFonts w:ascii="Calibri" w:cs="Calibri" w:eastAsia="Calibri" w:hAnsi="Calibri"/>
              </w:rPr>
            </w:pPr>
            <w:r w:rsidDel="00000000" w:rsidR="00000000" w:rsidRPr="00000000">
              <w:rPr>
                <w:rFonts w:ascii="Calibri" w:cs="Calibri" w:eastAsia="Calibri" w:hAnsi="Calibri"/>
                <w:rtl w:val="0"/>
              </w:rPr>
              <w:t xml:space="preserve">1. Можна вмикати та вимикати акумулятор, за замовчуванням автоматично вмикається при увімкненні вимикача живлення. Довге натискання на 3 секунди, коли індикатор живлення блимає, дозволяє автоматично вимкнути вихід акумулятора.</w:t>
            </w:r>
          </w:p>
        </w:tc>
      </w:tr>
      <w:tr>
        <w:trPr>
          <w:cantSplit w:val="0"/>
          <w:trHeight w:val="1246" w:hRule="atLeast"/>
          <w:tblHeader w:val="0"/>
        </w:trPr>
        <w:tc>
          <w:tcPr>
            <w:tcBorders>
              <w:top w:color="030303" w:space="0" w:sz="4" w:val="single"/>
              <w:bottom w:color="030303" w:space="0" w:sz="4" w:val="single"/>
            </w:tcBorders>
          </w:tcPr>
          <w:p w:rsidR="00000000" w:rsidDel="00000000" w:rsidP="00000000" w:rsidRDefault="00000000" w:rsidRPr="00000000" w14:paraId="000000A3">
            <w:pPr>
              <w:spacing w:before="61" w:line="188" w:lineRule="auto"/>
              <w:ind w:left="188" w:firstLine="0"/>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30303" w:space="0" w:sz="4" w:val="single"/>
              <w:bottom w:color="030303" w:space="0" w:sz="4" w:val="single"/>
            </w:tcBorders>
          </w:tcPr>
          <w:p w:rsidR="00000000" w:rsidDel="00000000" w:rsidP="00000000" w:rsidRDefault="00000000" w:rsidRPr="00000000" w14:paraId="000000A4">
            <w:pPr>
              <w:spacing w:before="61" w:line="286" w:lineRule="auto"/>
              <w:ind w:left="27" w:firstLine="0"/>
              <w:rPr>
                <w:rFonts w:ascii="Calibri" w:cs="Calibri" w:eastAsia="Calibri" w:hAnsi="Calibri"/>
              </w:rPr>
            </w:pPr>
            <w:r w:rsidDel="00000000" w:rsidR="00000000" w:rsidRPr="00000000">
              <w:rPr>
                <w:rFonts w:ascii="Calibri" w:cs="Calibri" w:eastAsia="Calibri" w:hAnsi="Calibri"/>
                <w:rtl w:val="0"/>
              </w:rPr>
              <w:t xml:space="preserve">Перемикач адреси ADD</w:t>
            </w:r>
          </w:p>
        </w:tc>
        <w:tc>
          <w:tcPr>
            <w:tcBorders>
              <w:top w:color="030303" w:space="0" w:sz="4" w:val="single"/>
              <w:bottom w:color="030303" w:space="0" w:sz="4" w:val="single"/>
            </w:tcBorders>
          </w:tcPr>
          <w:p w:rsidR="00000000" w:rsidDel="00000000" w:rsidP="00000000" w:rsidRDefault="00000000" w:rsidRPr="00000000" w14:paraId="000000A5">
            <w:pPr>
              <w:spacing w:line="249" w:lineRule="auto"/>
              <w:ind w:left="26" w:right="490" w:firstLine="6.000000000000001"/>
              <w:rPr>
                <w:rFonts w:ascii="Calibri" w:cs="Calibri" w:eastAsia="Calibri" w:hAnsi="Calibri"/>
              </w:rPr>
            </w:pPr>
            <w:r w:rsidDel="00000000" w:rsidR="00000000" w:rsidRPr="00000000">
              <w:rPr>
                <w:rFonts w:ascii="Calibri" w:cs="Calibri" w:eastAsia="Calibri" w:hAnsi="Calibri"/>
                <w:rtl w:val="0"/>
              </w:rPr>
              <w:t xml:space="preserve">Під час підключення акумуляторів паралельно використовується для ідентифікації різних акумуляторів за допомогою налаштування адреси (див. додаткову сторінку з правилами).</w:t>
            </w:r>
          </w:p>
        </w:tc>
      </w:tr>
      <w:tr>
        <w:trPr>
          <w:cantSplit w:val="0"/>
          <w:trHeight w:val="572" w:hRule="atLeast"/>
          <w:tblHeader w:val="0"/>
        </w:trPr>
        <w:tc>
          <w:tcPr>
            <w:tcBorders>
              <w:top w:color="030303" w:space="0" w:sz="4" w:val="single"/>
              <w:bottom w:color="030303" w:space="0" w:sz="4" w:val="single"/>
            </w:tcBorders>
          </w:tcPr>
          <w:p w:rsidR="00000000" w:rsidDel="00000000" w:rsidP="00000000" w:rsidRDefault="00000000" w:rsidRPr="00000000" w14:paraId="000000A6">
            <w:pPr>
              <w:spacing w:before="234" w:line="190" w:lineRule="auto"/>
              <w:ind w:left="188" w:firstLine="0"/>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30303" w:space="0" w:sz="4" w:val="single"/>
              <w:bottom w:color="030303" w:space="0" w:sz="4" w:val="single"/>
            </w:tcBorders>
          </w:tcPr>
          <w:p w:rsidR="00000000" w:rsidDel="00000000" w:rsidP="00000000" w:rsidRDefault="00000000" w:rsidRPr="00000000" w14:paraId="000000A7">
            <w:pPr>
              <w:spacing w:before="179" w:line="287" w:lineRule="auto"/>
              <w:ind w:left="27" w:firstLine="0"/>
              <w:rPr>
                <w:rFonts w:ascii="Calibri" w:cs="Calibri" w:eastAsia="Calibri" w:hAnsi="Calibri"/>
              </w:rPr>
            </w:pPr>
            <w:r w:rsidDel="00000000" w:rsidR="00000000" w:rsidRPr="00000000">
              <w:rPr>
                <w:rFonts w:ascii="Calibri" w:cs="Calibri" w:eastAsia="Calibri" w:hAnsi="Calibri"/>
                <w:rtl w:val="0"/>
              </w:rPr>
              <w:t xml:space="preserve">Інтерфейс зв'язку DRY</w:t>
            </w:r>
          </w:p>
        </w:tc>
        <w:tc>
          <w:tcPr>
            <w:tcBorders>
              <w:top w:color="030303" w:space="0" w:sz="4" w:val="single"/>
              <w:bottom w:color="030303" w:space="0" w:sz="4" w:val="single"/>
            </w:tcBorders>
          </w:tcPr>
          <w:p w:rsidR="00000000" w:rsidDel="00000000" w:rsidP="00000000" w:rsidRDefault="00000000" w:rsidRPr="00000000" w14:paraId="000000A8">
            <w:pPr>
              <w:spacing w:before="55" w:line="249" w:lineRule="auto"/>
              <w:ind w:left="22" w:right="254" w:hanging="2.0000000000000018"/>
              <w:rPr>
                <w:rFonts w:ascii="Calibri" w:cs="Calibri" w:eastAsia="Calibri" w:hAnsi="Calibri"/>
              </w:rPr>
            </w:pPr>
            <w:r w:rsidDel="00000000" w:rsidR="00000000" w:rsidRPr="00000000">
              <w:rPr>
                <w:rFonts w:ascii="Calibri" w:cs="Calibri" w:eastAsia="Calibri" w:hAnsi="Calibri"/>
                <w:rtl w:val="0"/>
              </w:rPr>
              <w:t xml:space="preserve">Вихідний термінал DRY: 1) Контакт 1-PIN1 до PIN2: Зазвичай відкритий, закривається при спрацьовуванні захисту від несправностей; 2) Контакт 2-PIN3 до PIN4: Зазвичай відкритий, сигналізація закривається при низькому заряді акумулятора.</w:t>
            </w:r>
          </w:p>
        </w:tc>
      </w:tr>
      <w:tr>
        <w:trPr>
          <w:cantSplit w:val="0"/>
          <w:trHeight w:val="536" w:hRule="atLeast"/>
          <w:tblHeader w:val="0"/>
        </w:trPr>
        <w:tc>
          <w:tcPr>
            <w:tcBorders>
              <w:top w:color="030303" w:space="0" w:sz="4" w:val="single"/>
              <w:bottom w:color="030303" w:space="0" w:sz="4" w:val="single"/>
            </w:tcBorders>
          </w:tcPr>
          <w:p w:rsidR="00000000" w:rsidDel="00000000" w:rsidP="00000000" w:rsidRDefault="00000000" w:rsidRPr="00000000" w14:paraId="000000A9">
            <w:pPr>
              <w:spacing w:before="219" w:line="188" w:lineRule="auto"/>
              <w:ind w:left="188" w:firstLine="0"/>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30303" w:space="0" w:sz="4" w:val="single"/>
              <w:bottom w:color="030303" w:space="0" w:sz="4" w:val="single"/>
            </w:tcBorders>
          </w:tcPr>
          <w:p w:rsidR="00000000" w:rsidDel="00000000" w:rsidP="00000000" w:rsidRDefault="00000000" w:rsidRPr="00000000" w14:paraId="000000AA">
            <w:pPr>
              <w:spacing w:before="162" w:line="288" w:lineRule="auto"/>
              <w:ind w:left="15" w:firstLine="0"/>
              <w:rPr>
                <w:rFonts w:ascii="Calibri" w:cs="Calibri" w:eastAsia="Calibri" w:hAnsi="Calibri"/>
              </w:rPr>
            </w:pPr>
            <w:r w:rsidDel="00000000" w:rsidR="00000000" w:rsidRPr="00000000">
              <w:rPr>
                <w:rFonts w:ascii="Calibri" w:cs="Calibri" w:eastAsia="Calibri" w:hAnsi="Calibri"/>
                <w:rtl w:val="0"/>
              </w:rPr>
              <w:t xml:space="preserve">Індикатор RUN</w:t>
            </w:r>
          </w:p>
        </w:tc>
        <w:tc>
          <w:tcPr>
            <w:tcBorders>
              <w:top w:color="030303" w:space="0" w:sz="4" w:val="single"/>
              <w:bottom w:color="030303" w:space="0" w:sz="4" w:val="single"/>
            </w:tcBorders>
          </w:tcPr>
          <w:p w:rsidR="00000000" w:rsidDel="00000000" w:rsidP="00000000" w:rsidRDefault="00000000" w:rsidRPr="00000000" w14:paraId="000000AB">
            <w:pPr>
              <w:spacing w:before="38" w:line="245" w:lineRule="auto"/>
              <w:ind w:left="22" w:right="242" w:hanging="2.0000000000000018"/>
              <w:rPr>
                <w:rFonts w:ascii="Calibri" w:cs="Calibri" w:eastAsia="Calibri" w:hAnsi="Calibri"/>
              </w:rPr>
            </w:pPr>
            <w:r w:rsidDel="00000000" w:rsidR="00000000" w:rsidRPr="00000000">
              <w:rPr>
                <w:rFonts w:ascii="Calibri" w:cs="Calibri" w:eastAsia="Calibri" w:hAnsi="Calibri"/>
                <w:rtl w:val="0"/>
              </w:rPr>
              <w:t xml:space="preserve">Індикатор світиться, вказуючи на нормальне функціонування акумулятора.</w:t>
            </w:r>
          </w:p>
        </w:tc>
      </w:tr>
      <w:tr>
        <w:trPr>
          <w:cantSplit w:val="0"/>
          <w:trHeight w:val="536" w:hRule="atLeast"/>
          <w:tblHeader w:val="0"/>
        </w:trPr>
        <w:tc>
          <w:tcPr>
            <w:tcBorders>
              <w:top w:color="030303" w:space="0" w:sz="4" w:val="single"/>
              <w:bottom w:color="030303" w:space="0" w:sz="4" w:val="single"/>
            </w:tcBorders>
          </w:tcPr>
          <w:p w:rsidR="00000000" w:rsidDel="00000000" w:rsidP="00000000" w:rsidRDefault="00000000" w:rsidRPr="00000000" w14:paraId="000000AC">
            <w:pPr>
              <w:spacing w:before="217" w:line="190" w:lineRule="auto"/>
              <w:ind w:left="187" w:firstLine="0"/>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030303" w:space="0" w:sz="4" w:val="single"/>
              <w:bottom w:color="030303" w:space="0" w:sz="4" w:val="single"/>
            </w:tcBorders>
          </w:tcPr>
          <w:p w:rsidR="00000000" w:rsidDel="00000000" w:rsidP="00000000" w:rsidRDefault="00000000" w:rsidRPr="00000000" w14:paraId="000000AD">
            <w:pPr>
              <w:spacing w:before="162" w:line="286" w:lineRule="auto"/>
              <w:ind w:left="22" w:firstLine="0"/>
              <w:rPr>
                <w:rFonts w:ascii="Calibri" w:cs="Calibri" w:eastAsia="Calibri" w:hAnsi="Calibri"/>
              </w:rPr>
            </w:pPr>
            <w:r w:rsidDel="00000000" w:rsidR="00000000" w:rsidRPr="00000000">
              <w:rPr>
                <w:rFonts w:ascii="Calibri" w:cs="Calibri" w:eastAsia="Calibri" w:hAnsi="Calibri"/>
                <w:rtl w:val="0"/>
              </w:rPr>
              <w:t xml:space="preserve">Індикатор ALM</w:t>
            </w:r>
          </w:p>
        </w:tc>
        <w:tc>
          <w:tcPr>
            <w:tcBorders>
              <w:top w:color="030303" w:space="0" w:sz="4" w:val="single"/>
              <w:bottom w:color="030303" w:space="0" w:sz="4" w:val="single"/>
            </w:tcBorders>
          </w:tcPr>
          <w:p w:rsidR="00000000" w:rsidDel="00000000" w:rsidP="00000000" w:rsidRDefault="00000000" w:rsidRPr="00000000" w14:paraId="000000AE">
            <w:pPr>
              <w:spacing w:before="38" w:line="245" w:lineRule="auto"/>
              <w:ind w:left="31" w:right="660" w:firstLine="1.0000000000000009"/>
              <w:rPr>
                <w:rFonts w:ascii="Calibri" w:cs="Calibri" w:eastAsia="Calibri" w:hAnsi="Calibri"/>
              </w:rPr>
            </w:pPr>
            <w:r w:rsidDel="00000000" w:rsidR="00000000" w:rsidRPr="00000000">
              <w:rPr>
                <w:rFonts w:ascii="Calibri" w:cs="Calibri" w:eastAsia="Calibri" w:hAnsi="Calibri"/>
                <w:rtl w:val="0"/>
              </w:rPr>
              <w:t xml:space="preserve">Індикатор світиться, вказуючи на сигнал тривоги або несправність акумулятора.</w:t>
            </w:r>
          </w:p>
        </w:tc>
      </w:tr>
      <w:tr>
        <w:trPr>
          <w:cantSplit w:val="0"/>
          <w:trHeight w:val="279" w:hRule="atLeast"/>
          <w:tblHeader w:val="0"/>
        </w:trPr>
        <w:tc>
          <w:tcPr>
            <w:tcBorders>
              <w:top w:color="030303" w:space="0" w:sz="4" w:val="single"/>
              <w:bottom w:color="030303" w:space="0" w:sz="4" w:val="single"/>
            </w:tcBorders>
          </w:tcPr>
          <w:p w:rsidR="00000000" w:rsidDel="00000000" w:rsidP="00000000" w:rsidRDefault="00000000" w:rsidRPr="00000000" w14:paraId="000000AF">
            <w:pPr>
              <w:spacing w:before="84" w:line="190" w:lineRule="auto"/>
              <w:ind w:left="187" w:firstLine="0"/>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30303" w:space="0" w:sz="4" w:val="single"/>
              <w:bottom w:color="030303" w:space="0" w:sz="4" w:val="single"/>
            </w:tcBorders>
          </w:tcPr>
          <w:p w:rsidR="00000000" w:rsidDel="00000000" w:rsidP="00000000" w:rsidRDefault="00000000" w:rsidRPr="00000000" w14:paraId="000000B0">
            <w:pPr>
              <w:spacing w:before="30" w:line="248.00000000000006" w:lineRule="auto"/>
              <w:ind w:left="22" w:firstLine="0"/>
              <w:rPr>
                <w:rFonts w:ascii="Calibri" w:cs="Calibri" w:eastAsia="Calibri" w:hAnsi="Calibri"/>
              </w:rPr>
            </w:pPr>
            <w:r w:rsidDel="00000000" w:rsidR="00000000" w:rsidRPr="00000000">
              <w:rPr>
                <w:rFonts w:ascii="Calibri" w:cs="Calibri" w:eastAsia="Calibri" w:hAnsi="Calibri"/>
                <w:rtl w:val="0"/>
              </w:rPr>
              <w:t xml:space="preserve">6 індикаторів потужності</w:t>
            </w:r>
          </w:p>
        </w:tc>
        <w:tc>
          <w:tcPr>
            <w:tcBorders>
              <w:top w:color="030303" w:space="0" w:sz="4" w:val="single"/>
              <w:bottom w:color="030303" w:space="0" w:sz="4" w:val="single"/>
            </w:tcBorders>
          </w:tcPr>
          <w:p w:rsidR="00000000" w:rsidDel="00000000" w:rsidP="00000000" w:rsidRDefault="00000000" w:rsidRPr="00000000" w14:paraId="000000B1">
            <w:pPr>
              <w:spacing w:before="30" w:line="248.00000000000006" w:lineRule="auto"/>
              <w:ind w:left="27" w:firstLine="0"/>
              <w:rPr>
                <w:rFonts w:ascii="Calibri" w:cs="Calibri" w:eastAsia="Calibri" w:hAnsi="Calibri"/>
              </w:rPr>
            </w:pPr>
            <w:r w:rsidDel="00000000" w:rsidR="00000000" w:rsidRPr="00000000">
              <w:rPr>
                <w:rFonts w:ascii="Calibri" w:cs="Calibri" w:eastAsia="Calibri" w:hAnsi="Calibri"/>
                <w:rtl w:val="0"/>
              </w:rPr>
              <w:t xml:space="preserve">Різні рівні заряду відображаються за допомогою різної кількості індикаторів.</w:t>
            </w:r>
          </w:p>
        </w:tc>
      </w:tr>
      <w:tr>
        <w:trPr>
          <w:cantSplit w:val="0"/>
          <w:trHeight w:val="279" w:hRule="atLeast"/>
          <w:tblHeader w:val="0"/>
        </w:trPr>
        <w:tc>
          <w:tcPr>
            <w:tcBorders>
              <w:top w:color="030303" w:space="0" w:sz="4" w:val="single"/>
              <w:bottom w:color="030303" w:space="0" w:sz="4" w:val="single"/>
            </w:tcBorders>
          </w:tcPr>
          <w:p w:rsidR="00000000" w:rsidDel="00000000" w:rsidP="00000000" w:rsidRDefault="00000000" w:rsidRPr="00000000" w14:paraId="000000B2">
            <w:pPr>
              <w:spacing w:before="85" w:line="190" w:lineRule="auto"/>
              <w:ind w:left="153" w:firstLine="0"/>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030303" w:space="0" w:sz="4" w:val="single"/>
              <w:bottom w:color="030303" w:space="0" w:sz="4" w:val="single"/>
            </w:tcBorders>
          </w:tcPr>
          <w:p w:rsidR="00000000" w:rsidDel="00000000" w:rsidP="00000000" w:rsidRDefault="00000000" w:rsidRPr="00000000" w14:paraId="000000B3">
            <w:pPr>
              <w:spacing w:before="30" w:line="248.00000000000006" w:lineRule="auto"/>
              <w:ind w:left="27" w:firstLine="0"/>
              <w:rPr>
                <w:rFonts w:ascii="Calibri" w:cs="Calibri" w:eastAsia="Calibri" w:hAnsi="Calibri"/>
              </w:rPr>
            </w:pPr>
            <w:r w:rsidDel="00000000" w:rsidR="00000000" w:rsidRPr="00000000">
              <w:rPr>
                <w:rFonts w:ascii="Calibri" w:cs="Calibri" w:eastAsia="Calibri" w:hAnsi="Calibri"/>
                <w:rtl w:val="0"/>
              </w:rPr>
              <w:t xml:space="preserve">Інтерфейс зв'язку CAN</w:t>
            </w:r>
          </w:p>
        </w:tc>
        <w:tc>
          <w:tcPr>
            <w:tcBorders>
              <w:top w:color="030303" w:space="0" w:sz="4" w:val="single"/>
              <w:bottom w:color="030303" w:space="0" w:sz="4" w:val="single"/>
            </w:tcBorders>
          </w:tcPr>
          <w:p w:rsidR="00000000" w:rsidDel="00000000" w:rsidP="00000000" w:rsidRDefault="00000000" w:rsidRPr="00000000" w14:paraId="000000B4">
            <w:pPr>
              <w:spacing w:before="30" w:line="248.00000000000006" w:lineRule="auto"/>
              <w:ind w:left="28" w:firstLine="0"/>
              <w:rPr>
                <w:rFonts w:ascii="Calibri" w:cs="Calibri" w:eastAsia="Calibri" w:hAnsi="Calibri"/>
              </w:rPr>
            </w:pPr>
            <w:r w:rsidDel="00000000" w:rsidR="00000000" w:rsidRPr="00000000">
              <w:rPr>
                <w:rFonts w:ascii="Calibri" w:cs="Calibri" w:eastAsia="Calibri" w:hAnsi="Calibri"/>
                <w:rtl w:val="0"/>
              </w:rPr>
              <w:t xml:space="preserve">Підключення до CAN-порту інвертора.</w:t>
            </w:r>
          </w:p>
        </w:tc>
      </w:tr>
      <w:tr>
        <w:trPr>
          <w:cantSplit w:val="0"/>
          <w:trHeight w:val="279" w:hRule="atLeast"/>
          <w:tblHeader w:val="0"/>
        </w:trPr>
        <w:tc>
          <w:tcPr>
            <w:tcBorders>
              <w:top w:color="030303" w:space="0" w:sz="4" w:val="single"/>
              <w:bottom w:color="030303" w:space="0" w:sz="4" w:val="single"/>
            </w:tcBorders>
          </w:tcPr>
          <w:p w:rsidR="00000000" w:rsidDel="00000000" w:rsidP="00000000" w:rsidRDefault="00000000" w:rsidRPr="00000000" w14:paraId="000000B5">
            <w:pPr>
              <w:spacing w:before="86" w:line="188" w:lineRule="auto"/>
              <w:ind w:left="153" w:firstLine="0"/>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30303" w:space="0" w:sz="4" w:val="single"/>
              <w:bottom w:color="030303" w:space="0" w:sz="4" w:val="single"/>
            </w:tcBorders>
          </w:tcPr>
          <w:p w:rsidR="00000000" w:rsidDel="00000000" w:rsidP="00000000" w:rsidRDefault="00000000" w:rsidRPr="00000000" w14:paraId="000000B6">
            <w:pPr>
              <w:spacing w:before="30" w:line="248.00000000000006" w:lineRule="auto"/>
              <w:ind w:left="27" w:firstLine="0"/>
              <w:rPr>
                <w:rFonts w:ascii="Calibri" w:cs="Calibri" w:eastAsia="Calibri" w:hAnsi="Calibri"/>
              </w:rPr>
            </w:pPr>
            <w:r w:rsidDel="00000000" w:rsidR="00000000" w:rsidRPr="00000000">
              <w:rPr>
                <w:rFonts w:ascii="Calibri" w:cs="Calibri" w:eastAsia="Calibri" w:hAnsi="Calibri"/>
                <w:rtl w:val="0"/>
              </w:rPr>
              <w:t xml:space="preserve">Інтерфейс зв'язку RS485</w:t>
            </w:r>
          </w:p>
        </w:tc>
        <w:tc>
          <w:tcPr>
            <w:tcBorders>
              <w:top w:color="030303" w:space="0" w:sz="4" w:val="single"/>
              <w:bottom w:color="030303" w:space="0" w:sz="4" w:val="single"/>
            </w:tcBorders>
          </w:tcPr>
          <w:p w:rsidR="00000000" w:rsidDel="00000000" w:rsidP="00000000" w:rsidRDefault="00000000" w:rsidRPr="00000000" w14:paraId="000000B7">
            <w:pPr>
              <w:spacing w:before="30" w:line="248.00000000000006" w:lineRule="auto"/>
              <w:ind w:left="20" w:firstLine="0"/>
              <w:rPr>
                <w:rFonts w:ascii="Calibri" w:cs="Calibri" w:eastAsia="Calibri" w:hAnsi="Calibri"/>
              </w:rPr>
            </w:pPr>
            <w:r w:rsidDel="00000000" w:rsidR="00000000" w:rsidRPr="00000000">
              <w:rPr>
                <w:rFonts w:ascii="Calibri" w:cs="Calibri" w:eastAsia="Calibri" w:hAnsi="Calibri"/>
                <w:rtl w:val="0"/>
              </w:rPr>
              <w:t xml:space="preserve">Підключення до порту RS485 інвертора.</w:t>
            </w:r>
          </w:p>
        </w:tc>
      </w:tr>
      <w:tr>
        <w:trPr>
          <w:cantSplit w:val="0"/>
          <w:trHeight w:val="794" w:hRule="atLeast"/>
          <w:tblHeader w:val="0"/>
        </w:trPr>
        <w:tc>
          <w:tcPr>
            <w:tcBorders>
              <w:top w:color="030303" w:space="0" w:sz="4" w:val="single"/>
              <w:bottom w:color="030303" w:space="0" w:sz="4" w:val="single"/>
            </w:tcBorders>
          </w:tcPr>
          <w:p w:rsidR="00000000" w:rsidDel="00000000" w:rsidP="00000000" w:rsidRDefault="00000000" w:rsidRPr="00000000" w14:paraId="000000B8">
            <w:pPr>
              <w:spacing w:before="61" w:line="190" w:lineRule="auto"/>
              <w:ind w:left="153" w:firstLine="0"/>
              <w:rPr>
                <w:rFonts w:ascii="Calibri" w:cs="Calibri" w:eastAsia="Calibri" w:hAnsi="Calibri"/>
              </w:rPr>
            </w:pPr>
            <w:r w:rsidDel="00000000" w:rsidR="00000000" w:rsidRPr="00000000">
              <w:rPr>
                <w:rFonts w:ascii="Calibri" w:cs="Calibri" w:eastAsia="Calibri" w:hAnsi="Calibri"/>
                <w:rtl w:val="0"/>
              </w:rPr>
              <w:t xml:space="preserve">11</w:t>
            </w:r>
          </w:p>
        </w:tc>
        <w:tc>
          <w:tcPr>
            <w:tcBorders>
              <w:top w:color="030303" w:space="0" w:sz="4" w:val="single"/>
              <w:bottom w:color="030303" w:space="0" w:sz="4" w:val="single"/>
            </w:tcBorders>
          </w:tcPr>
          <w:p w:rsidR="00000000" w:rsidDel="00000000" w:rsidP="00000000" w:rsidRDefault="00000000" w:rsidRPr="00000000" w14:paraId="000000B9">
            <w:pPr>
              <w:spacing w:before="287" w:line="286" w:lineRule="auto"/>
              <w:ind w:left="27" w:firstLine="0"/>
              <w:rPr>
                <w:rFonts w:ascii="Calibri" w:cs="Calibri" w:eastAsia="Calibri" w:hAnsi="Calibri"/>
              </w:rPr>
            </w:pPr>
            <w:r w:rsidDel="00000000" w:rsidR="00000000" w:rsidRPr="00000000">
              <w:rPr>
                <w:rFonts w:ascii="Calibri" w:cs="Calibri" w:eastAsia="Calibri" w:hAnsi="Calibri"/>
                <w:rtl w:val="0"/>
              </w:rPr>
              <w:t xml:space="preserve">Інтерфейс зв'язку RS232</w:t>
            </w:r>
          </w:p>
        </w:tc>
        <w:tc>
          <w:tcPr>
            <w:tcBorders>
              <w:top w:color="030303" w:space="0" w:sz="4" w:val="single"/>
              <w:bottom w:color="030303" w:space="0" w:sz="4" w:val="single"/>
            </w:tcBorders>
          </w:tcPr>
          <w:p w:rsidR="00000000" w:rsidDel="00000000" w:rsidP="00000000" w:rsidRDefault="00000000" w:rsidRPr="00000000" w14:paraId="000000BA">
            <w:pPr>
              <w:spacing w:line="249" w:lineRule="auto"/>
              <w:ind w:left="26" w:right="116" w:firstLine="0"/>
              <w:rPr>
                <w:rFonts w:ascii="Calibri" w:cs="Calibri" w:eastAsia="Calibri" w:hAnsi="Calibri"/>
              </w:rPr>
            </w:pPr>
            <w:r w:rsidDel="00000000" w:rsidR="00000000" w:rsidRPr="00000000">
              <w:rPr>
                <w:rFonts w:ascii="Calibri" w:cs="Calibri" w:eastAsia="Calibri" w:hAnsi="Calibri"/>
                <w:rtl w:val="0"/>
              </w:rPr>
              <w:t xml:space="preserve">Тестування та модифікація параметрів акумулятора.</w:t>
            </w:r>
          </w:p>
        </w:tc>
      </w:tr>
      <w:tr>
        <w:trPr>
          <w:cantSplit w:val="0"/>
          <w:trHeight w:val="474" w:hRule="atLeast"/>
          <w:tblHeader w:val="0"/>
        </w:trPr>
        <w:tc>
          <w:tcPr>
            <w:tcBorders>
              <w:top w:color="030303" w:space="0" w:sz="4" w:val="single"/>
              <w:bottom w:color="030303" w:space="0" w:sz="4" w:val="single"/>
            </w:tcBorders>
          </w:tcPr>
          <w:p w:rsidR="00000000" w:rsidDel="00000000" w:rsidP="00000000" w:rsidRDefault="00000000" w:rsidRPr="00000000" w14:paraId="000000BB">
            <w:pPr>
              <w:spacing w:before="182" w:line="190" w:lineRule="auto"/>
              <w:ind w:left="155" w:firstLine="0"/>
              <w:rPr>
                <w:rFonts w:ascii="Calibri" w:cs="Calibri" w:eastAsia="Calibri" w:hAnsi="Calibri"/>
              </w:rPr>
            </w:pPr>
            <w:r w:rsidDel="00000000" w:rsidR="00000000" w:rsidRPr="00000000">
              <w:rPr>
                <w:rFonts w:ascii="Calibri" w:cs="Calibri" w:eastAsia="Calibri" w:hAnsi="Calibri"/>
                <w:rtl w:val="0"/>
              </w:rPr>
              <w:t xml:space="preserve">12</w:t>
            </w:r>
          </w:p>
        </w:tc>
        <w:tc>
          <w:tcPr>
            <w:tcBorders>
              <w:top w:color="030303" w:space="0" w:sz="4" w:val="single"/>
              <w:bottom w:color="030303" w:space="0" w:sz="4" w:val="single"/>
            </w:tcBorders>
          </w:tcPr>
          <w:p w:rsidR="00000000" w:rsidDel="00000000" w:rsidP="00000000" w:rsidRDefault="00000000" w:rsidRPr="00000000" w14:paraId="000000BC">
            <w:pPr>
              <w:spacing w:before="127" w:line="254" w:lineRule="auto"/>
              <w:ind w:left="29" w:firstLine="0"/>
              <w:rPr>
                <w:rFonts w:ascii="Calibri" w:cs="Calibri" w:eastAsia="Calibri" w:hAnsi="Calibri"/>
              </w:rPr>
            </w:pPr>
            <w:r w:rsidDel="00000000" w:rsidR="00000000" w:rsidRPr="00000000">
              <w:rPr>
                <w:rFonts w:ascii="Calibri" w:cs="Calibri" w:eastAsia="Calibri" w:hAnsi="Calibri"/>
                <w:rtl w:val="0"/>
              </w:rPr>
              <w:t xml:space="preserve">Інтерфейс зв'язку RS485</w:t>
            </w:r>
          </w:p>
        </w:tc>
        <w:tc>
          <w:tcPr>
            <w:tcBorders>
              <w:top w:color="030303" w:space="0" w:sz="4" w:val="single"/>
              <w:bottom w:color="030303" w:space="0" w:sz="4" w:val="single"/>
            </w:tcBorders>
          </w:tcPr>
          <w:p w:rsidR="00000000" w:rsidDel="00000000" w:rsidP="00000000" w:rsidRDefault="00000000" w:rsidRPr="00000000" w14:paraId="000000BD">
            <w:pPr>
              <w:spacing w:before="12" w:line="227" w:lineRule="auto"/>
              <w:ind w:left="21" w:right="374" w:firstLine="11"/>
              <w:rPr>
                <w:rFonts w:ascii="Calibri" w:cs="Calibri" w:eastAsia="Calibri" w:hAnsi="Calibri"/>
              </w:rPr>
            </w:pPr>
            <w:r w:rsidDel="00000000" w:rsidR="00000000" w:rsidRPr="00000000">
              <w:rPr>
                <w:rFonts w:ascii="Calibri" w:cs="Calibri" w:eastAsia="Calibri" w:hAnsi="Calibri"/>
                <w:rtl w:val="0"/>
              </w:rPr>
              <w:t xml:space="preserve">1. Тестування продуктивності акумулятора.</w:t>
            </w:r>
          </w:p>
        </w:tc>
      </w:tr>
      <w:tr>
        <w:trPr>
          <w:cantSplit w:val="0"/>
          <w:trHeight w:val="279" w:hRule="atLeast"/>
          <w:tblHeader w:val="0"/>
        </w:trPr>
        <w:tc>
          <w:tcPr>
            <w:tcBorders>
              <w:top w:color="030303" w:space="0" w:sz="4" w:val="single"/>
              <w:bottom w:color="030303" w:space="0" w:sz="4" w:val="single"/>
            </w:tcBorders>
          </w:tcPr>
          <w:p w:rsidR="00000000" w:rsidDel="00000000" w:rsidP="00000000" w:rsidRDefault="00000000" w:rsidRPr="00000000" w14:paraId="000000BE">
            <w:pPr>
              <w:spacing w:before="87" w:line="188" w:lineRule="auto"/>
              <w:ind w:left="153" w:firstLine="0"/>
              <w:rPr>
                <w:rFonts w:ascii="Calibri" w:cs="Calibri" w:eastAsia="Calibri" w:hAnsi="Calibri"/>
              </w:rPr>
            </w:pPr>
            <w:r w:rsidDel="00000000" w:rsidR="00000000" w:rsidRPr="00000000">
              <w:rPr>
                <w:rFonts w:ascii="Calibri" w:cs="Calibri" w:eastAsia="Calibri" w:hAnsi="Calibri"/>
                <w:rtl w:val="0"/>
              </w:rPr>
              <w:t xml:space="preserve">13</w:t>
            </w:r>
          </w:p>
        </w:tc>
        <w:tc>
          <w:tcPr>
            <w:tcBorders>
              <w:top w:color="030303" w:space="0" w:sz="4" w:val="single"/>
              <w:bottom w:color="030303" w:space="0" w:sz="4" w:val="single"/>
            </w:tcBorders>
          </w:tcPr>
          <w:p w:rsidR="00000000" w:rsidDel="00000000" w:rsidP="00000000" w:rsidRDefault="00000000" w:rsidRPr="00000000" w14:paraId="000000BF">
            <w:pPr>
              <w:spacing w:before="30" w:line="249" w:lineRule="auto"/>
              <w:ind w:left="27" w:firstLine="0"/>
              <w:rPr>
                <w:rFonts w:ascii="Calibri" w:cs="Calibri" w:eastAsia="Calibri" w:hAnsi="Calibri"/>
              </w:rPr>
            </w:pPr>
            <w:r w:rsidDel="00000000" w:rsidR="00000000" w:rsidRPr="00000000">
              <w:rPr>
                <w:rFonts w:ascii="Calibri" w:cs="Calibri" w:eastAsia="Calibri" w:hAnsi="Calibri"/>
                <w:rtl w:val="0"/>
              </w:rPr>
              <w:t xml:space="preserve">Негативний силовий термінал</w:t>
            </w:r>
          </w:p>
        </w:tc>
        <w:tc>
          <w:tcPr>
            <w:tcBorders>
              <w:top w:color="030303" w:space="0" w:sz="4" w:val="single"/>
              <w:bottom w:color="030303" w:space="0" w:sz="4" w:val="single"/>
            </w:tcBorders>
          </w:tcPr>
          <w:p w:rsidR="00000000" w:rsidDel="00000000" w:rsidP="00000000" w:rsidRDefault="00000000" w:rsidRPr="00000000" w14:paraId="000000C0">
            <w:pPr>
              <w:spacing w:before="30" w:line="249" w:lineRule="auto"/>
              <w:ind w:left="32" w:firstLine="0"/>
              <w:rPr>
                <w:rFonts w:ascii="Calibri" w:cs="Calibri" w:eastAsia="Calibri" w:hAnsi="Calibri"/>
              </w:rPr>
            </w:pPr>
            <w:r w:rsidDel="00000000" w:rsidR="00000000" w:rsidRPr="00000000">
              <w:rPr>
                <w:rFonts w:ascii="Calibri" w:cs="Calibri" w:eastAsia="Calibri" w:hAnsi="Calibri"/>
                <w:rtl w:val="0"/>
              </w:rPr>
              <w:t xml:space="preserve">Негативний вихід живлення, два термінали з негативним терміналом є паралельним виходом.</w:t>
            </w:r>
          </w:p>
        </w:tc>
      </w:tr>
      <w:tr>
        <w:trPr>
          <w:cantSplit w:val="0"/>
          <w:trHeight w:val="283" w:hRule="atLeast"/>
          <w:tblHeader w:val="0"/>
        </w:trPr>
        <w:tc>
          <w:tcPr>
            <w:tcBorders>
              <w:top w:color="030303" w:space="0" w:sz="4" w:val="single"/>
              <w:bottom w:color="030303" w:space="0" w:sz="4" w:val="single"/>
            </w:tcBorders>
          </w:tcPr>
          <w:p w:rsidR="00000000" w:rsidDel="00000000" w:rsidP="00000000" w:rsidRDefault="00000000" w:rsidRPr="00000000" w14:paraId="000000C1">
            <w:pPr>
              <w:spacing w:before="85" w:line="190" w:lineRule="auto"/>
              <w:ind w:left="153" w:firstLine="0"/>
              <w:rPr>
                <w:rFonts w:ascii="Calibri" w:cs="Calibri" w:eastAsia="Calibri" w:hAnsi="Calibri"/>
              </w:rPr>
            </w:pPr>
            <w:r w:rsidDel="00000000" w:rsidR="00000000" w:rsidRPr="00000000">
              <w:rPr>
                <w:rFonts w:ascii="Calibri" w:cs="Calibri" w:eastAsia="Calibri" w:hAnsi="Calibri"/>
                <w:rtl w:val="0"/>
              </w:rPr>
              <w:t xml:space="preserve">14</w:t>
            </w:r>
          </w:p>
        </w:tc>
        <w:tc>
          <w:tcPr>
            <w:tcBorders>
              <w:top w:color="030303" w:space="0" w:sz="4" w:val="single"/>
              <w:bottom w:color="030303" w:space="0" w:sz="4" w:val="single"/>
            </w:tcBorders>
          </w:tcPr>
          <w:p w:rsidR="00000000" w:rsidDel="00000000" w:rsidP="00000000" w:rsidRDefault="00000000" w:rsidRPr="00000000" w14:paraId="000000C2">
            <w:pPr>
              <w:spacing w:before="30" w:line="252.00000000000003" w:lineRule="auto"/>
              <w:ind w:left="16" w:firstLine="0"/>
              <w:rPr>
                <w:rFonts w:ascii="Calibri" w:cs="Calibri" w:eastAsia="Calibri" w:hAnsi="Calibri"/>
              </w:rPr>
            </w:pPr>
            <w:r w:rsidDel="00000000" w:rsidR="00000000" w:rsidRPr="00000000">
              <w:rPr>
                <w:rFonts w:ascii="Calibri" w:cs="Calibri" w:eastAsia="Calibri" w:hAnsi="Calibri"/>
                <w:rtl w:val="0"/>
              </w:rPr>
              <w:t xml:space="preserve">Вимикач живлення (механічний)</w:t>
            </w:r>
          </w:p>
        </w:tc>
        <w:tc>
          <w:tcPr>
            <w:tcBorders>
              <w:top w:color="030303" w:space="0" w:sz="4" w:val="single"/>
              <w:bottom w:color="030303" w:space="0" w:sz="4" w:val="single"/>
            </w:tcBorders>
          </w:tcPr>
          <w:p w:rsidR="00000000" w:rsidDel="00000000" w:rsidP="00000000" w:rsidRDefault="00000000" w:rsidRPr="00000000" w14:paraId="000000C3">
            <w:pPr>
              <w:spacing w:before="85" w:line="190" w:lineRule="auto"/>
              <w:ind w:left="33" w:firstLine="0"/>
              <w:rPr>
                <w:rFonts w:ascii="Calibri" w:cs="Calibri" w:eastAsia="Calibri" w:hAnsi="Calibri"/>
              </w:rPr>
            </w:pPr>
            <w:r w:rsidDel="00000000" w:rsidR="00000000" w:rsidRPr="00000000">
              <w:rPr>
                <w:rFonts w:ascii="Calibri" w:cs="Calibri" w:eastAsia="Calibri" w:hAnsi="Calibri"/>
                <w:rtl w:val="0"/>
              </w:rPr>
              <w:t xml:space="preserve">Увімкнення та вимкнення акумулятора.</w:t>
            </w:r>
          </w:p>
        </w:tc>
      </w:tr>
      <w:tr>
        <w:trPr>
          <w:cantSplit w:val="0"/>
          <w:trHeight w:val="283" w:hRule="atLeast"/>
          <w:tblHeader w:val="0"/>
        </w:trPr>
        <w:tc>
          <w:tcPr>
            <w:tcBorders>
              <w:top w:color="030303" w:space="0" w:sz="4" w:val="single"/>
              <w:bottom w:color="030303" w:space="0" w:sz="4" w:val="single"/>
            </w:tcBorders>
          </w:tcPr>
          <w:p w:rsidR="00000000" w:rsidDel="00000000" w:rsidP="00000000" w:rsidRDefault="00000000" w:rsidRPr="00000000" w14:paraId="000000C4">
            <w:pPr>
              <w:spacing w:before="85" w:line="190" w:lineRule="auto"/>
              <w:ind w:left="153" w:firstLine="0"/>
              <w:rPr>
                <w:rFonts w:ascii="Calibri" w:cs="Calibri" w:eastAsia="Calibri" w:hAnsi="Calibri"/>
              </w:rPr>
            </w:pPr>
            <w:r w:rsidDel="00000000" w:rsidR="00000000" w:rsidRPr="00000000">
              <w:rPr>
                <w:rFonts w:ascii="Calibri" w:cs="Calibri" w:eastAsia="Calibri" w:hAnsi="Calibri"/>
                <w:rtl w:val="0"/>
              </w:rPr>
              <w:t xml:space="preserve">15</w:t>
            </w:r>
          </w:p>
        </w:tc>
        <w:tc>
          <w:tcPr>
            <w:tcBorders>
              <w:top w:color="030303" w:space="0" w:sz="4" w:val="single"/>
              <w:bottom w:color="030303" w:space="0" w:sz="4" w:val="single"/>
            </w:tcBorders>
          </w:tcPr>
          <w:p w:rsidR="00000000" w:rsidDel="00000000" w:rsidP="00000000" w:rsidRDefault="00000000" w:rsidRPr="00000000" w14:paraId="000000C5">
            <w:pPr>
              <w:spacing w:before="30" w:line="252.00000000000003" w:lineRule="auto"/>
              <w:ind w:left="16" w:firstLine="0"/>
              <w:rPr>
                <w:rFonts w:ascii="Calibri" w:cs="Calibri" w:eastAsia="Calibri" w:hAnsi="Calibri"/>
              </w:rPr>
            </w:pPr>
            <w:r w:rsidDel="00000000" w:rsidR="00000000" w:rsidRPr="00000000">
              <w:rPr>
                <w:rFonts w:ascii="Calibri" w:cs="Calibri" w:eastAsia="Calibri" w:hAnsi="Calibri"/>
                <w:rtl w:val="0"/>
              </w:rPr>
              <w:t xml:space="preserve">Дисплей</w:t>
            </w:r>
          </w:p>
        </w:tc>
        <w:tc>
          <w:tcPr>
            <w:tcBorders>
              <w:top w:color="030303" w:space="0" w:sz="4" w:val="single"/>
              <w:bottom w:color="030303" w:space="0" w:sz="4" w:val="single"/>
            </w:tcBorders>
          </w:tcPr>
          <w:p w:rsidR="00000000" w:rsidDel="00000000" w:rsidP="00000000" w:rsidRDefault="00000000" w:rsidRPr="00000000" w14:paraId="000000C6">
            <w:pPr>
              <w:spacing w:before="85" w:line="190" w:lineRule="auto"/>
              <w:ind w:left="33" w:firstLine="0"/>
              <w:rPr>
                <w:rFonts w:ascii="Calibri" w:cs="Calibri" w:eastAsia="Calibri" w:hAnsi="Calibri"/>
              </w:rPr>
            </w:pPr>
            <w:r w:rsidDel="00000000" w:rsidR="00000000" w:rsidRPr="00000000">
              <w:rPr>
                <w:rFonts w:ascii="Calibri" w:cs="Calibri" w:eastAsia="Calibri" w:hAnsi="Calibri"/>
                <w:rtl w:val="0"/>
              </w:rPr>
              <w:t xml:space="preserve">Відображає всі основні параметри акумулятора.</w:t>
            </w:r>
          </w:p>
        </w:tc>
      </w:tr>
      <w:tr>
        <w:trPr>
          <w:cantSplit w:val="0"/>
          <w:trHeight w:val="283" w:hRule="atLeast"/>
          <w:tblHeader w:val="0"/>
        </w:trPr>
        <w:tc>
          <w:tcPr>
            <w:tcBorders>
              <w:top w:color="030303" w:space="0" w:sz="4" w:val="single"/>
              <w:bottom w:color="030303" w:space="0" w:sz="4" w:val="single"/>
            </w:tcBorders>
          </w:tcPr>
          <w:p w:rsidR="00000000" w:rsidDel="00000000" w:rsidP="00000000" w:rsidRDefault="00000000" w:rsidRPr="00000000" w14:paraId="000000C7">
            <w:pPr>
              <w:spacing w:before="85" w:line="190" w:lineRule="auto"/>
              <w:ind w:left="153" w:firstLine="0"/>
              <w:rPr>
                <w:rFonts w:ascii="Calibri" w:cs="Calibri" w:eastAsia="Calibri" w:hAnsi="Calibri"/>
              </w:rPr>
            </w:pPr>
            <w:r w:rsidDel="00000000" w:rsidR="00000000" w:rsidRPr="00000000">
              <w:rPr>
                <w:rFonts w:ascii="Calibri" w:cs="Calibri" w:eastAsia="Calibri" w:hAnsi="Calibri"/>
                <w:rtl w:val="0"/>
              </w:rPr>
              <w:t xml:space="preserve">16</w:t>
            </w:r>
          </w:p>
        </w:tc>
        <w:tc>
          <w:tcPr>
            <w:tcBorders>
              <w:top w:color="030303" w:space="0" w:sz="4" w:val="single"/>
              <w:bottom w:color="030303" w:space="0" w:sz="4" w:val="single"/>
            </w:tcBorders>
          </w:tcPr>
          <w:p w:rsidR="00000000" w:rsidDel="00000000" w:rsidP="00000000" w:rsidRDefault="00000000" w:rsidRPr="00000000" w14:paraId="000000C8">
            <w:pPr>
              <w:spacing w:before="30" w:line="252.00000000000003" w:lineRule="auto"/>
              <w:ind w:left="16" w:firstLine="0"/>
              <w:rPr>
                <w:rFonts w:ascii="Calibri" w:cs="Calibri" w:eastAsia="Calibri" w:hAnsi="Calibri"/>
              </w:rPr>
            </w:pPr>
            <w:r w:rsidDel="00000000" w:rsidR="00000000" w:rsidRPr="00000000">
              <w:rPr>
                <w:rFonts w:ascii="Calibri" w:cs="Calibri" w:eastAsia="Calibri" w:hAnsi="Calibri"/>
                <w:rtl w:val="0"/>
              </w:rPr>
              <w:t xml:space="preserve">4 кнопки дисплея</w:t>
            </w:r>
          </w:p>
        </w:tc>
        <w:tc>
          <w:tcPr>
            <w:tcBorders>
              <w:top w:color="030303" w:space="0" w:sz="4" w:val="single"/>
              <w:bottom w:color="030303" w:space="0" w:sz="4" w:val="single"/>
            </w:tcBorders>
          </w:tcPr>
          <w:p w:rsidR="00000000" w:rsidDel="00000000" w:rsidP="00000000" w:rsidRDefault="00000000" w:rsidRPr="00000000" w14:paraId="000000C9">
            <w:pPr>
              <w:spacing w:before="85" w:line="190" w:lineRule="auto"/>
              <w:ind w:left="33" w:firstLine="0"/>
              <w:rPr>
                <w:rFonts w:ascii="Calibri" w:cs="Calibri" w:eastAsia="Calibri" w:hAnsi="Calibri"/>
              </w:rPr>
            </w:pPr>
            <w:r w:rsidDel="00000000" w:rsidR="00000000" w:rsidRPr="00000000">
              <w:rPr>
                <w:rFonts w:ascii="Calibri" w:cs="Calibri" w:eastAsia="Calibri" w:hAnsi="Calibri"/>
                <w:rtl w:val="0"/>
              </w:rPr>
              <w:t xml:space="preserve">MENU, ENTER, DOWN, ESC.</w:t>
            </w:r>
          </w:p>
        </w:tc>
      </w:tr>
    </w:tbl>
    <w:p w:rsidR="00000000" w:rsidDel="00000000" w:rsidP="00000000" w:rsidRDefault="00000000" w:rsidRPr="00000000" w14:paraId="000000CA">
      <w:pPr>
        <w:spacing w:before="245" w:line="239" w:lineRule="auto"/>
        <w:ind w:left="116"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0CB">
      <w:pPr>
        <w:spacing w:before="245" w:line="239" w:lineRule="auto"/>
        <w:ind w:left="116"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0CC">
      <w:pPr>
        <w:spacing w:before="245" w:line="239" w:lineRule="auto"/>
        <w:ind w:left="116"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0CD">
      <w:pPr>
        <w:spacing w:before="245" w:line="239" w:lineRule="auto"/>
        <w:ind w:left="116"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0CE">
      <w:pPr>
        <w:spacing w:before="245" w:line="239" w:lineRule="auto"/>
        <w:ind w:left="116"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0CF">
      <w:pPr>
        <w:spacing w:before="245" w:line="239" w:lineRule="auto"/>
        <w:ind w:left="116"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0D0">
      <w:pPr>
        <w:spacing w:before="245" w:line="239" w:lineRule="auto"/>
        <w:ind w:left="116"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0D1">
      <w:pPr>
        <w:spacing w:before="245" w:line="239" w:lineRule="auto"/>
        <w:ind w:left="116"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0D2">
      <w:pPr>
        <w:spacing w:before="245" w:line="239" w:lineRule="auto"/>
        <w:ind w:left="116"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0D3">
      <w:pPr>
        <w:spacing w:before="245" w:line="239" w:lineRule="auto"/>
        <w:ind w:left="116"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0D4">
      <w:pPr>
        <w:spacing w:before="245" w:line="239" w:lineRule="auto"/>
        <w:ind w:left="116"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0D5">
      <w:pPr>
        <w:spacing w:before="245" w:line="239" w:lineRule="auto"/>
        <w:ind w:left="116"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0D6">
      <w:pPr>
        <w:spacing w:before="245" w:line="239" w:lineRule="auto"/>
        <w:ind w:left="116"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0D7">
      <w:pPr>
        <w:spacing w:before="245" w:line="239" w:lineRule="auto"/>
        <w:ind w:left="116"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0D8">
      <w:pPr>
        <w:spacing w:before="245" w:line="239" w:lineRule="auto"/>
        <w:ind w:left="116"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0D9">
      <w:pPr>
        <w:spacing w:before="191" w:line="265" w:lineRule="auto"/>
        <w:ind w:left="19" w:firstLine="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2.3 Монтаж пристрою</w:t>
      </w:r>
    </w:p>
    <w:p w:rsidR="00000000" w:rsidDel="00000000" w:rsidP="00000000" w:rsidRDefault="00000000" w:rsidRPr="00000000" w14:paraId="000000DA">
      <w:pPr>
        <w:spacing w:before="214" w:line="265" w:lineRule="auto"/>
        <w:ind w:left="27" w:firstLine="0"/>
        <w:rPr>
          <w:rFonts w:ascii="Calibri" w:cs="Calibri" w:eastAsia="Calibri" w:hAnsi="Calibri"/>
        </w:rPr>
      </w:pPr>
      <w:r w:rsidDel="00000000" w:rsidR="00000000" w:rsidRPr="00000000">
        <w:rPr>
          <w:rFonts w:ascii="Calibri" w:cs="Calibri" w:eastAsia="Calibri" w:hAnsi="Calibri"/>
          <w:rtl w:val="0"/>
        </w:rPr>
        <w:t xml:space="preserve">Розгляньте наступні пункти перед вибором місця для встановлення:</w:t>
      </w:r>
    </w:p>
    <w:p w:rsidR="00000000" w:rsidDel="00000000" w:rsidP="00000000" w:rsidRDefault="00000000" w:rsidRPr="00000000" w14:paraId="000000DB">
      <w:pPr>
        <w:spacing w:before="214" w:line="265" w:lineRule="auto"/>
        <w:ind w:left="27" w:firstLine="0"/>
        <w:rPr>
          <w:rFonts w:ascii="Calibri" w:cs="Calibri" w:eastAsia="Calibri" w:hAnsi="Calibri"/>
        </w:rPr>
      </w:pPr>
      <w:r w:rsidDel="00000000" w:rsidR="00000000" w:rsidRPr="00000000">
        <w:rPr>
          <w:rFonts w:ascii="Calibri" w:cs="Calibri" w:eastAsia="Calibri" w:hAnsi="Calibri"/>
          <w:rtl w:val="0"/>
        </w:rPr>
        <w:t xml:space="preserve">·Не встановлюйте акумулятор на горючих будівельних матеріалах.</w:t>
      </w:r>
    </w:p>
    <w:p w:rsidR="00000000" w:rsidDel="00000000" w:rsidP="00000000" w:rsidRDefault="00000000" w:rsidRPr="00000000" w14:paraId="000000DC">
      <w:pPr>
        <w:spacing w:before="214" w:line="265" w:lineRule="auto"/>
        <w:ind w:left="27" w:firstLine="0"/>
        <w:rPr>
          <w:rFonts w:ascii="Calibri" w:cs="Calibri" w:eastAsia="Calibri" w:hAnsi="Calibri"/>
        </w:rPr>
      </w:pPr>
      <w:r w:rsidDel="00000000" w:rsidR="00000000" w:rsidRPr="00000000">
        <w:rPr>
          <w:rFonts w:ascii="Calibri" w:cs="Calibri" w:eastAsia="Calibri" w:hAnsi="Calibri"/>
          <w:rtl w:val="0"/>
        </w:rPr>
        <w:t xml:space="preserve">·Температура навколишнього середовища повинна бути в межах від 0°C до 45°C для забезпечення оптимальної роботи.</w:t>
      </w:r>
    </w:p>
    <w:p w:rsidR="00000000" w:rsidDel="00000000" w:rsidP="00000000" w:rsidRDefault="00000000" w:rsidRPr="00000000" w14:paraId="000000DD">
      <w:pPr>
        <w:spacing w:before="214" w:line="265" w:lineRule="auto"/>
        <w:ind w:left="27" w:firstLine="0"/>
        <w:rPr>
          <w:rFonts w:ascii="Calibri" w:cs="Calibri" w:eastAsia="Calibri" w:hAnsi="Calibri"/>
        </w:rPr>
      </w:pPr>
      <w:r w:rsidDel="00000000" w:rsidR="00000000" w:rsidRPr="00000000">
        <w:rPr>
          <w:rFonts w:ascii="Calibri" w:cs="Calibri" w:eastAsia="Calibri" w:hAnsi="Calibri"/>
          <w:rtl w:val="0"/>
        </w:rPr>
        <w:t xml:space="preserve">·Рекомендується встановлювати акумулятор вертикально на стіні.</w:t>
      </w:r>
    </w:p>
    <w:p w:rsidR="00000000" w:rsidDel="00000000" w:rsidP="00000000" w:rsidRDefault="00000000" w:rsidRPr="00000000" w14:paraId="000000DE">
      <w:pPr>
        <w:spacing w:before="214" w:line="265" w:lineRule="auto"/>
        <w:ind w:left="27" w:firstLine="0"/>
        <w:rPr>
          <w:rFonts w:ascii="Calibri" w:cs="Calibri" w:eastAsia="Calibri" w:hAnsi="Calibri"/>
        </w:rPr>
      </w:pPr>
      <w:r w:rsidDel="00000000" w:rsidR="00000000" w:rsidRPr="00000000">
        <w:rPr>
          <w:rFonts w:ascii="Calibri" w:cs="Calibri" w:eastAsia="Calibri" w:hAnsi="Calibri"/>
          <w:rtl w:val="0"/>
        </w:rPr>
        <w:t xml:space="preserve">·Обов'язково залишайте достатньо місця для видалення проводів, як показано на правій діаграмі, щоб забезпечити достатнє відведення тепла.</w:t>
      </w:r>
    </w:p>
    <w:p w:rsidR="00000000" w:rsidDel="00000000" w:rsidP="00000000" w:rsidRDefault="00000000" w:rsidRPr="00000000" w14:paraId="000000DF">
      <w:pPr>
        <w:spacing w:before="214" w:line="265" w:lineRule="auto"/>
        <w:ind w:left="27" w:firstLine="0"/>
        <w:rPr>
          <w:rFonts w:ascii="Calibri" w:cs="Calibri" w:eastAsia="Calibri" w:hAnsi="Calibri"/>
        </w:rPr>
      </w:pPr>
      <w:r w:rsidDel="00000000" w:rsidR="00000000" w:rsidRPr="00000000">
        <w:rPr>
          <w:rFonts w:ascii="Calibri" w:cs="Calibri" w:eastAsia="Calibri" w:hAnsi="Calibri"/>
          <w:rtl w:val="0"/>
        </w:rPr>
        <w:t xml:space="preserve">·Дивіться прикріплену фігуру для позицій монтажних отворів та розмірів отворів для гвинтів кріплення на стіні.</w:t>
      </w:r>
    </w:p>
    <w:p w:rsidR="00000000" w:rsidDel="00000000" w:rsidP="00000000" w:rsidRDefault="00000000" w:rsidRPr="00000000" w14:paraId="000000E0">
      <w:pPr>
        <w:rPr>
          <w:rFonts w:ascii="Calibri" w:cs="Calibri" w:eastAsia="Calibri" w:hAnsi="Calibri"/>
        </w:rPr>
      </w:pPr>
      <w:r w:rsidDel="00000000" w:rsidR="00000000" w:rsidRPr="00000000">
        <w:rPr>
          <w:rtl w:val="0"/>
        </w:rPr>
      </w:r>
    </w:p>
    <w:p w:rsidR="00000000" w:rsidDel="00000000" w:rsidP="00000000" w:rsidRDefault="00000000" w:rsidRPr="00000000" w14:paraId="000000E1">
      <w:pPr>
        <w:rPr>
          <w:rFonts w:ascii="Calibri" w:cs="Calibri" w:eastAsia="Calibri" w:hAnsi="Calibri"/>
        </w:rPr>
        <w:sectPr>
          <w:headerReference r:id="rId26" w:type="default"/>
          <w:footerReference r:id="rId27" w:type="default"/>
          <w:type w:val="nextPage"/>
          <w:pgSz w:h="12246" w:w="8278" w:orient="portrait"/>
          <w:pgMar w:bottom="466" w:top="867" w:left="677" w:right="669" w:header="581" w:footer="327"/>
        </w:sectPr>
      </w:pPr>
      <w:r w:rsidDel="00000000" w:rsidR="00000000" w:rsidRPr="00000000">
        <w:rPr>
          <w:rFonts w:ascii="Calibri" w:cs="Calibri" w:eastAsia="Calibri" w:hAnsi="Calibri"/>
        </w:rPr>
        <w:drawing>
          <wp:inline distB="0" distT="0" distL="114300" distR="114300">
            <wp:extent cx="4393565" cy="3345180"/>
            <wp:effectExtent b="0" l="0" r="0" t="0"/>
            <wp:docPr descr="1-04" id="351" name="image68.jpg"/>
            <a:graphic>
              <a:graphicData uri="http://schemas.openxmlformats.org/drawingml/2006/picture">
                <pic:pic>
                  <pic:nvPicPr>
                    <pic:cNvPr descr="1-04" id="0" name="image68.jpg"/>
                    <pic:cNvPicPr preferRelativeResize="0"/>
                  </pic:nvPicPr>
                  <pic:blipFill>
                    <a:blip r:embed="rId28"/>
                    <a:srcRect b="0" l="0" r="0" t="0"/>
                    <a:stretch>
                      <a:fillRect/>
                    </a:stretch>
                  </pic:blipFill>
                  <pic:spPr>
                    <a:xfrm>
                      <a:off x="0" y="0"/>
                      <a:ext cx="4393565" cy="334518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line="14.399999999999999" w:lineRule="auto"/>
        <w:rPr>
          <w:rFonts w:ascii="Calibri" w:cs="Calibri" w:eastAsia="Calibri" w:hAnsi="Calibri"/>
        </w:rPr>
        <w:sectPr>
          <w:type w:val="continuous"/>
          <w:pgSz w:h="12246" w:w="8278" w:orient="portrait"/>
          <w:pgMar w:bottom="466" w:top="867" w:left="677" w:right="669" w:header="581" w:footer="327"/>
          <w:cols w:equalWidth="0" w:num="2">
            <w:col w:space="100" w:w="3415.9999999999995"/>
            <w:col w:space="0" w:w="3415.9999999999995"/>
          </w:cols>
        </w:sectPr>
      </w:pPr>
      <w:r w:rsidDel="00000000" w:rsidR="00000000" w:rsidRPr="00000000">
        <w:br w:type="column"/>
      </w:r>
      <w:r w:rsidDel="00000000" w:rsidR="00000000" w:rsidRPr="00000000">
        <w:rPr>
          <w:rtl w:val="0"/>
        </w:rPr>
      </w:r>
    </w:p>
    <w:p w:rsidR="00000000" w:rsidDel="00000000" w:rsidP="00000000" w:rsidRDefault="00000000" w:rsidRPr="00000000" w14:paraId="000000E3">
      <w:pPr>
        <w:spacing w:before="191" w:line="265" w:lineRule="auto"/>
        <w:ind w:left="19" w:firstLine="0"/>
        <w:rPr>
          <w:rFonts w:ascii="Calibri" w:cs="Calibri" w:eastAsia="Calibri" w:hAnsi="Calibri"/>
          <w:b w:val="1"/>
        </w:rPr>
      </w:pPr>
      <w:r w:rsidDel="00000000" w:rsidR="00000000" w:rsidRPr="00000000">
        <w:rPr>
          <w:rFonts w:ascii="Calibri" w:cs="Calibri" w:eastAsia="Calibri" w:hAnsi="Calibri"/>
          <w:b w:val="1"/>
          <w:color w:val="231f20"/>
          <w:rtl w:val="0"/>
        </w:rPr>
        <w:t xml:space="preserve">2.4 Технічні характеристики</w:t>
      </w:r>
      <w:r w:rsidDel="00000000" w:rsidR="00000000" w:rsidRPr="00000000">
        <w:rPr>
          <w:rtl w:val="0"/>
        </w:rPr>
      </w:r>
    </w:p>
    <w:p w:rsidR="00000000" w:rsidDel="00000000" w:rsidP="00000000" w:rsidRDefault="00000000" w:rsidRPr="00000000" w14:paraId="000000E4">
      <w:pPr>
        <w:spacing w:line="153" w:lineRule="auto"/>
        <w:rPr>
          <w:rFonts w:ascii="Calibri" w:cs="Calibri" w:eastAsia="Calibri" w:hAnsi="Calibri"/>
        </w:rPr>
      </w:pPr>
      <w:r w:rsidDel="00000000" w:rsidR="00000000" w:rsidRPr="00000000">
        <w:rPr>
          <w:rtl w:val="0"/>
        </w:rPr>
      </w:r>
    </w:p>
    <w:tbl>
      <w:tblPr>
        <w:tblStyle w:val="Table4"/>
        <w:tblW w:w="7797.0" w:type="dxa"/>
        <w:jc w:val="left"/>
        <w:tblInd w:w="-292.0" w:type="dxa"/>
        <w:tblBorders>
          <w:top w:color="030303" w:space="0" w:sz="6" w:val="single"/>
          <w:left w:color="030303" w:space="0" w:sz="6" w:val="single"/>
          <w:bottom w:color="030303" w:space="0" w:sz="6" w:val="single"/>
          <w:right w:color="030303" w:space="0" w:sz="6" w:val="single"/>
          <w:insideH w:color="030303" w:space="0" w:sz="6" w:val="single"/>
          <w:insideV w:color="030303" w:space="0" w:sz="6" w:val="single"/>
        </w:tblBorders>
        <w:tblLayout w:type="fixed"/>
        <w:tblLook w:val="0400"/>
      </w:tblPr>
      <w:tblGrid>
        <w:gridCol w:w="1560"/>
        <w:gridCol w:w="1559"/>
        <w:gridCol w:w="1418"/>
        <w:gridCol w:w="1559"/>
        <w:gridCol w:w="1701"/>
        <w:tblGridChange w:id="0">
          <w:tblGrid>
            <w:gridCol w:w="1560"/>
            <w:gridCol w:w="1559"/>
            <w:gridCol w:w="1418"/>
            <w:gridCol w:w="1559"/>
            <w:gridCol w:w="1701"/>
          </w:tblGrid>
        </w:tblGridChange>
      </w:tblGrid>
      <w:tr>
        <w:trPr>
          <w:cantSplit w:val="0"/>
          <w:trHeight w:val="662" w:hRule="atLeast"/>
          <w:tblHeader w:val="0"/>
        </w:trPr>
        <w:tc>
          <w:tcPr>
            <w:tcBorders>
              <w:top w:color="030303" w:space="0" w:sz="4" w:val="single"/>
              <w:bottom w:color="030303" w:space="0" w:sz="4" w:val="single"/>
            </w:tcBorders>
          </w:tcPr>
          <w:p w:rsidR="00000000" w:rsidDel="00000000" w:rsidP="00000000" w:rsidRDefault="00000000" w:rsidRPr="00000000" w14:paraId="000000E5">
            <w:pPr>
              <w:spacing w:before="214" w:line="265" w:lineRule="auto"/>
              <w:ind w:left="27" w:firstLine="0"/>
              <w:rPr>
                <w:rFonts w:ascii="Calibri" w:cs="Calibri" w:eastAsia="Calibri" w:hAnsi="Calibri"/>
              </w:rPr>
            </w:pPr>
            <w:r w:rsidDel="00000000" w:rsidR="00000000" w:rsidRPr="00000000">
              <w:rPr>
                <w:rFonts w:ascii="Calibri" w:cs="Calibri" w:eastAsia="Calibri" w:hAnsi="Calibri"/>
                <w:rtl w:val="0"/>
              </w:rPr>
              <w:t xml:space="preserve">Технічні характеристики акумулятора</w:t>
            </w:r>
          </w:p>
        </w:tc>
        <w:tc>
          <w:tcPr>
            <w:tcBorders>
              <w:top w:color="030303" w:space="0" w:sz="4" w:val="single"/>
              <w:bottom w:color="030303" w:space="0" w:sz="4" w:val="single"/>
            </w:tcBorders>
          </w:tcPr>
          <w:p w:rsidR="00000000" w:rsidDel="00000000" w:rsidP="00000000" w:rsidRDefault="00000000" w:rsidRPr="00000000" w14:paraId="000000E6">
            <w:pPr>
              <w:spacing w:before="214" w:line="299" w:lineRule="auto"/>
              <w:ind w:left="33" w:firstLine="0"/>
              <w:rPr>
                <w:rFonts w:ascii="Calibri" w:cs="Calibri" w:eastAsia="Calibri" w:hAnsi="Calibri"/>
              </w:rPr>
            </w:pPr>
            <w:r w:rsidDel="00000000" w:rsidR="00000000" w:rsidRPr="00000000">
              <w:rPr>
                <w:rFonts w:ascii="Calibri" w:cs="Calibri" w:eastAsia="Calibri" w:hAnsi="Calibri"/>
                <w:rtl w:val="0"/>
              </w:rPr>
              <w:t xml:space="preserve">NRG-KM24100LF-WM</w:t>
            </w:r>
          </w:p>
        </w:tc>
        <w:tc>
          <w:tcPr>
            <w:tcBorders>
              <w:top w:color="030303" w:space="0" w:sz="4" w:val="single"/>
              <w:bottom w:color="030303" w:space="0" w:sz="4" w:val="single"/>
            </w:tcBorders>
          </w:tcPr>
          <w:p w:rsidR="00000000" w:rsidDel="00000000" w:rsidP="00000000" w:rsidRDefault="00000000" w:rsidRPr="00000000" w14:paraId="000000E7">
            <w:pPr>
              <w:spacing w:before="214" w:line="299" w:lineRule="auto"/>
              <w:ind w:left="35" w:firstLine="0"/>
              <w:rPr>
                <w:rFonts w:ascii="Calibri" w:cs="Calibri" w:eastAsia="Calibri" w:hAnsi="Calibri"/>
              </w:rPr>
            </w:pPr>
            <w:r w:rsidDel="00000000" w:rsidR="00000000" w:rsidRPr="00000000">
              <w:rPr>
                <w:rFonts w:ascii="Calibri" w:cs="Calibri" w:eastAsia="Calibri" w:hAnsi="Calibri"/>
                <w:rtl w:val="0"/>
              </w:rPr>
              <w:t xml:space="preserve">NRG-KM24200LF-WM</w:t>
            </w:r>
          </w:p>
        </w:tc>
        <w:tc>
          <w:tcPr>
            <w:tcBorders>
              <w:top w:color="030303" w:space="0" w:sz="4" w:val="single"/>
              <w:bottom w:color="030303" w:space="0" w:sz="4" w:val="single"/>
            </w:tcBorders>
          </w:tcPr>
          <w:p w:rsidR="00000000" w:rsidDel="00000000" w:rsidP="00000000" w:rsidRDefault="00000000" w:rsidRPr="00000000" w14:paraId="000000E8">
            <w:pPr>
              <w:spacing w:before="214" w:line="299" w:lineRule="auto"/>
              <w:ind w:left="42" w:firstLine="0"/>
              <w:rPr>
                <w:rFonts w:ascii="Calibri" w:cs="Calibri" w:eastAsia="Calibri" w:hAnsi="Calibri"/>
              </w:rPr>
            </w:pPr>
            <w:r w:rsidDel="00000000" w:rsidR="00000000" w:rsidRPr="00000000">
              <w:rPr>
                <w:rFonts w:ascii="Calibri" w:cs="Calibri" w:eastAsia="Calibri" w:hAnsi="Calibri"/>
                <w:rtl w:val="0"/>
              </w:rPr>
              <w:t xml:space="preserve">NRG-KM51100LF-WM</w:t>
            </w:r>
          </w:p>
        </w:tc>
        <w:tc>
          <w:tcPr>
            <w:tcBorders>
              <w:top w:color="030303" w:space="0" w:sz="4" w:val="single"/>
              <w:bottom w:color="030303" w:space="0" w:sz="4" w:val="single"/>
            </w:tcBorders>
          </w:tcPr>
          <w:p w:rsidR="00000000" w:rsidDel="00000000" w:rsidP="00000000" w:rsidRDefault="00000000" w:rsidRPr="00000000" w14:paraId="000000E9">
            <w:pPr>
              <w:spacing w:before="214" w:line="299" w:lineRule="auto"/>
              <w:ind w:left="44" w:firstLine="0"/>
              <w:rPr>
                <w:rFonts w:ascii="Calibri" w:cs="Calibri" w:eastAsia="Calibri" w:hAnsi="Calibri"/>
              </w:rPr>
            </w:pPr>
            <w:r w:rsidDel="00000000" w:rsidR="00000000" w:rsidRPr="00000000">
              <w:rPr>
                <w:rFonts w:ascii="Calibri" w:cs="Calibri" w:eastAsia="Calibri" w:hAnsi="Calibri"/>
                <w:rtl w:val="0"/>
              </w:rPr>
              <w:t xml:space="preserve">NRG-KM51200LF-WM</w:t>
            </w:r>
          </w:p>
        </w:tc>
      </w:tr>
      <w:tr>
        <w:trPr>
          <w:cantSplit w:val="0"/>
          <w:trHeight w:val="384" w:hRule="atLeast"/>
          <w:tblHeader w:val="0"/>
        </w:trPr>
        <w:tc>
          <w:tcPr>
            <w:gridSpan w:val="5"/>
            <w:tcBorders>
              <w:top w:color="030303" w:space="0" w:sz="4" w:val="single"/>
              <w:bottom w:color="030303" w:space="0" w:sz="4" w:val="single"/>
            </w:tcBorders>
          </w:tcPr>
          <w:p w:rsidR="00000000" w:rsidDel="00000000" w:rsidP="00000000" w:rsidRDefault="00000000" w:rsidRPr="00000000" w14:paraId="000000EA">
            <w:pPr>
              <w:spacing w:before="89" w:line="198" w:lineRule="auto"/>
              <w:ind w:left="3540" w:firstLine="0"/>
              <w:rPr>
                <w:rFonts w:ascii="Calibri" w:cs="Calibri" w:eastAsia="Calibri" w:hAnsi="Calibri"/>
              </w:rPr>
            </w:pPr>
            <w:r w:rsidDel="00000000" w:rsidR="00000000" w:rsidRPr="00000000">
              <w:rPr>
                <w:rFonts w:ascii="Calibri" w:cs="Calibri" w:eastAsia="Calibri" w:hAnsi="Calibri"/>
                <w:rtl w:val="0"/>
              </w:rPr>
              <w:t xml:space="preserve">ЕЛЕКТРИЧНІ</w:t>
            </w:r>
          </w:p>
        </w:tc>
      </w:tr>
      <w:tr>
        <w:trPr>
          <w:cantSplit w:val="0"/>
          <w:trHeight w:val="385" w:hRule="atLeast"/>
          <w:tblHeader w:val="0"/>
        </w:trPr>
        <w:tc>
          <w:tcPr>
            <w:tcBorders>
              <w:top w:color="030303" w:space="0" w:sz="4" w:val="single"/>
              <w:bottom w:color="030303" w:space="0" w:sz="4" w:val="single"/>
            </w:tcBorders>
          </w:tcPr>
          <w:p w:rsidR="00000000" w:rsidDel="00000000" w:rsidP="00000000" w:rsidRDefault="00000000" w:rsidRPr="00000000" w14:paraId="000000EF">
            <w:pPr>
              <w:spacing w:before="72" w:line="265" w:lineRule="auto"/>
              <w:ind w:left="28" w:firstLine="0"/>
              <w:rPr>
                <w:rFonts w:ascii="Calibri" w:cs="Calibri" w:eastAsia="Calibri" w:hAnsi="Calibri"/>
              </w:rPr>
            </w:pPr>
            <w:r w:rsidDel="00000000" w:rsidR="00000000" w:rsidRPr="00000000">
              <w:rPr>
                <w:rFonts w:ascii="Calibri" w:cs="Calibri" w:eastAsia="Calibri" w:hAnsi="Calibri"/>
                <w:rtl w:val="0"/>
              </w:rPr>
              <w:t xml:space="preserve">Номінальна напруга</w:t>
            </w:r>
          </w:p>
        </w:tc>
        <w:tc>
          <w:tcPr>
            <w:gridSpan w:val="4"/>
            <w:tcBorders>
              <w:top w:color="030303" w:space="0" w:sz="4" w:val="single"/>
              <w:bottom w:color="030303" w:space="0" w:sz="4" w:val="single"/>
            </w:tcBorders>
          </w:tcPr>
          <w:p w:rsidR="00000000" w:rsidDel="00000000" w:rsidP="00000000" w:rsidRDefault="00000000" w:rsidRPr="00000000" w14:paraId="000000F0">
            <w:pPr>
              <w:spacing w:before="72" w:line="300" w:lineRule="auto"/>
              <w:ind w:left="2186" w:firstLine="0"/>
              <w:rPr>
                <w:rFonts w:ascii="Calibri" w:cs="Calibri" w:eastAsia="Calibri" w:hAnsi="Calibri"/>
              </w:rPr>
            </w:pPr>
            <w:r w:rsidDel="00000000" w:rsidR="00000000" w:rsidRPr="00000000">
              <w:rPr>
                <w:rFonts w:ascii="Calibri" w:cs="Calibri" w:eastAsia="Calibri" w:hAnsi="Calibri"/>
                <w:rtl w:val="0"/>
              </w:rPr>
              <w:t xml:space="preserve">24В/48В/51.2В</w:t>
            </w:r>
          </w:p>
        </w:tc>
      </w:tr>
      <w:tr>
        <w:trPr>
          <w:cantSplit w:val="0"/>
          <w:trHeight w:val="654" w:hRule="atLeast"/>
          <w:tblHeader w:val="0"/>
        </w:trPr>
        <w:tc>
          <w:tcPr>
            <w:tcBorders>
              <w:top w:color="030303" w:space="0" w:sz="4" w:val="single"/>
              <w:bottom w:color="030303" w:space="0" w:sz="4" w:val="single"/>
            </w:tcBorders>
          </w:tcPr>
          <w:p w:rsidR="00000000" w:rsidDel="00000000" w:rsidP="00000000" w:rsidRDefault="00000000" w:rsidRPr="00000000" w14:paraId="000000F4">
            <w:pPr>
              <w:spacing w:before="207" w:line="265" w:lineRule="auto"/>
              <w:ind w:left="28" w:firstLine="0"/>
              <w:rPr>
                <w:rFonts w:ascii="Calibri" w:cs="Calibri" w:eastAsia="Calibri" w:hAnsi="Calibri"/>
              </w:rPr>
            </w:pPr>
            <w:r w:rsidDel="00000000" w:rsidR="00000000" w:rsidRPr="00000000">
              <w:rPr>
                <w:rFonts w:ascii="Calibri" w:cs="Calibri" w:eastAsia="Calibri" w:hAnsi="Calibri"/>
                <w:rtl w:val="0"/>
              </w:rPr>
              <w:t xml:space="preserve">Енергетична ємність</w:t>
            </w:r>
          </w:p>
        </w:tc>
        <w:tc>
          <w:tcPr>
            <w:tcBorders>
              <w:top w:color="030303" w:space="0" w:sz="4" w:val="single"/>
              <w:bottom w:color="030303" w:space="0" w:sz="4" w:val="single"/>
            </w:tcBorders>
          </w:tcPr>
          <w:p w:rsidR="00000000" w:rsidDel="00000000" w:rsidP="00000000" w:rsidRDefault="00000000" w:rsidRPr="00000000" w14:paraId="000000F5">
            <w:pPr>
              <w:spacing w:before="87" w:line="251" w:lineRule="auto"/>
              <w:ind w:left="142" w:right="143" w:firstLine="117"/>
              <w:rPr>
                <w:rFonts w:ascii="Calibri" w:cs="Calibri" w:eastAsia="Calibri" w:hAnsi="Calibri"/>
              </w:rPr>
            </w:pPr>
            <w:r w:rsidDel="00000000" w:rsidR="00000000" w:rsidRPr="00000000">
              <w:rPr>
                <w:rFonts w:ascii="Calibri" w:cs="Calibri" w:eastAsia="Calibri" w:hAnsi="Calibri"/>
                <w:rtl w:val="0"/>
              </w:rPr>
              <w:t xml:space="preserve">100Аг (2.56КВт·год)</w:t>
            </w:r>
          </w:p>
        </w:tc>
        <w:tc>
          <w:tcPr>
            <w:tcBorders>
              <w:top w:color="030303" w:space="0" w:sz="4" w:val="single"/>
              <w:bottom w:color="030303" w:space="0" w:sz="4" w:val="single"/>
            </w:tcBorders>
          </w:tcPr>
          <w:p w:rsidR="00000000" w:rsidDel="00000000" w:rsidP="00000000" w:rsidRDefault="00000000" w:rsidRPr="00000000" w14:paraId="000000F6">
            <w:pPr>
              <w:spacing w:before="87" w:line="251" w:lineRule="auto"/>
              <w:ind w:left="144" w:right="141" w:firstLine="114"/>
              <w:rPr>
                <w:rFonts w:ascii="Calibri" w:cs="Calibri" w:eastAsia="Calibri" w:hAnsi="Calibri"/>
              </w:rPr>
            </w:pPr>
            <w:r w:rsidDel="00000000" w:rsidR="00000000" w:rsidRPr="00000000">
              <w:rPr>
                <w:rFonts w:ascii="Calibri" w:cs="Calibri" w:eastAsia="Calibri" w:hAnsi="Calibri"/>
                <w:rtl w:val="0"/>
              </w:rPr>
              <w:t xml:space="preserve">200Аг (5.12КВт·год)</w:t>
            </w:r>
          </w:p>
        </w:tc>
        <w:tc>
          <w:tcPr>
            <w:tcBorders>
              <w:top w:color="030303" w:space="0" w:sz="4" w:val="single"/>
              <w:bottom w:color="030303" w:space="0" w:sz="4" w:val="single"/>
            </w:tcBorders>
          </w:tcPr>
          <w:p w:rsidR="00000000" w:rsidDel="00000000" w:rsidP="00000000" w:rsidRDefault="00000000" w:rsidRPr="00000000" w14:paraId="000000F7">
            <w:pPr>
              <w:spacing w:before="87" w:line="251" w:lineRule="auto"/>
              <w:ind w:left="151" w:right="134" w:firstLine="116"/>
              <w:rPr>
                <w:rFonts w:ascii="Calibri" w:cs="Calibri" w:eastAsia="Calibri" w:hAnsi="Calibri"/>
              </w:rPr>
            </w:pPr>
            <w:r w:rsidDel="00000000" w:rsidR="00000000" w:rsidRPr="00000000">
              <w:rPr>
                <w:rFonts w:ascii="Calibri" w:cs="Calibri" w:eastAsia="Calibri" w:hAnsi="Calibri"/>
                <w:rtl w:val="0"/>
              </w:rPr>
              <w:t xml:space="preserve">100Аг (5.12КВт·год)</w:t>
            </w:r>
          </w:p>
        </w:tc>
        <w:tc>
          <w:tcPr>
            <w:tcBorders>
              <w:top w:color="030303" w:space="0" w:sz="4" w:val="single"/>
              <w:bottom w:color="030303" w:space="0" w:sz="4" w:val="single"/>
            </w:tcBorders>
          </w:tcPr>
          <w:p w:rsidR="00000000" w:rsidDel="00000000" w:rsidP="00000000" w:rsidRDefault="00000000" w:rsidRPr="00000000" w14:paraId="000000F8">
            <w:pPr>
              <w:spacing w:line="265" w:lineRule="auto"/>
              <w:ind w:left="200" w:firstLine="0"/>
              <w:rPr>
                <w:rFonts w:ascii="Calibri" w:cs="Calibri" w:eastAsia="Calibri" w:hAnsi="Calibri"/>
              </w:rPr>
            </w:pPr>
            <w:r w:rsidDel="00000000" w:rsidR="00000000" w:rsidRPr="00000000">
              <w:rPr>
                <w:rFonts w:ascii="Calibri" w:cs="Calibri" w:eastAsia="Calibri" w:hAnsi="Calibri"/>
                <w:rtl w:val="0"/>
              </w:rPr>
              <w:t xml:space="preserve">200Аг (10КВт·год)</w:t>
            </w:r>
          </w:p>
        </w:tc>
      </w:tr>
      <w:tr>
        <w:trPr>
          <w:cantSplit w:val="0"/>
          <w:trHeight w:val="385" w:hRule="atLeast"/>
          <w:tblHeader w:val="0"/>
        </w:trPr>
        <w:tc>
          <w:tcPr>
            <w:tcBorders>
              <w:top w:color="030303" w:space="0" w:sz="4" w:val="single"/>
              <w:bottom w:color="030303" w:space="0" w:sz="4" w:val="single"/>
            </w:tcBorders>
          </w:tcPr>
          <w:p w:rsidR="00000000" w:rsidDel="00000000" w:rsidP="00000000" w:rsidRDefault="00000000" w:rsidRPr="00000000" w14:paraId="000000F9">
            <w:pPr>
              <w:spacing w:before="73" w:line="265" w:lineRule="auto"/>
              <w:ind w:left="28" w:firstLine="0"/>
              <w:rPr>
                <w:rFonts w:ascii="Calibri" w:cs="Calibri" w:eastAsia="Calibri" w:hAnsi="Calibri"/>
              </w:rPr>
            </w:pPr>
            <w:r w:rsidDel="00000000" w:rsidR="00000000" w:rsidRPr="00000000">
              <w:rPr>
                <w:rFonts w:ascii="Calibri" w:cs="Calibri" w:eastAsia="Calibri" w:hAnsi="Calibri"/>
                <w:rtl w:val="0"/>
              </w:rPr>
              <w:t xml:space="preserve">Тип акумулятора</w:t>
            </w:r>
          </w:p>
        </w:tc>
        <w:tc>
          <w:tcPr>
            <w:gridSpan w:val="4"/>
            <w:tcBorders>
              <w:top w:color="030303" w:space="0" w:sz="4" w:val="single"/>
              <w:bottom w:color="030303" w:space="0" w:sz="4" w:val="single"/>
            </w:tcBorders>
          </w:tcPr>
          <w:p w:rsidR="00000000" w:rsidDel="00000000" w:rsidP="00000000" w:rsidRDefault="00000000" w:rsidRPr="00000000" w14:paraId="000000FA">
            <w:pPr>
              <w:spacing w:before="73" w:line="265" w:lineRule="auto"/>
              <w:ind w:left="2249" w:firstLine="0"/>
              <w:rPr>
                <w:rFonts w:ascii="Calibri" w:cs="Calibri" w:eastAsia="Calibri" w:hAnsi="Calibri"/>
              </w:rPr>
            </w:pPr>
            <w:r w:rsidDel="00000000" w:rsidR="00000000" w:rsidRPr="00000000">
              <w:rPr>
                <w:rFonts w:ascii="Calibri" w:cs="Calibri" w:eastAsia="Calibri" w:hAnsi="Calibri"/>
                <w:rtl w:val="0"/>
              </w:rPr>
              <w:t xml:space="preserve">LFP (LiFePO4)</w:t>
            </w:r>
          </w:p>
        </w:tc>
      </w:tr>
      <w:tr>
        <w:trPr>
          <w:cantSplit w:val="0"/>
          <w:trHeight w:val="385" w:hRule="atLeast"/>
          <w:tblHeader w:val="0"/>
        </w:trPr>
        <w:tc>
          <w:tcPr>
            <w:tcBorders>
              <w:top w:color="030303" w:space="0" w:sz="4" w:val="single"/>
              <w:bottom w:color="030303" w:space="0" w:sz="4" w:val="single"/>
            </w:tcBorders>
          </w:tcPr>
          <w:p w:rsidR="00000000" w:rsidDel="00000000" w:rsidP="00000000" w:rsidRDefault="00000000" w:rsidRPr="00000000" w14:paraId="000000FE">
            <w:pPr>
              <w:spacing w:before="73" w:line="265" w:lineRule="auto"/>
              <w:ind w:left="28" w:firstLine="0"/>
              <w:rPr>
                <w:rFonts w:ascii="Calibri" w:cs="Calibri" w:eastAsia="Calibri" w:hAnsi="Calibri"/>
              </w:rPr>
            </w:pPr>
            <w:r w:rsidDel="00000000" w:rsidR="00000000" w:rsidRPr="00000000">
              <w:rPr>
                <w:rFonts w:ascii="Calibri" w:cs="Calibri" w:eastAsia="Calibri" w:hAnsi="Calibri"/>
                <w:rtl w:val="0"/>
              </w:rPr>
              <w:t xml:space="preserve">Глибина розряду (DoD)</w:t>
            </w:r>
          </w:p>
        </w:tc>
        <w:tc>
          <w:tcPr>
            <w:gridSpan w:val="4"/>
            <w:tcBorders>
              <w:top w:color="030303" w:space="0" w:sz="4" w:val="single"/>
              <w:bottom w:color="030303" w:space="0" w:sz="4" w:val="single"/>
            </w:tcBorders>
          </w:tcPr>
          <w:p w:rsidR="00000000" w:rsidDel="00000000" w:rsidP="00000000" w:rsidRDefault="00000000" w:rsidRPr="00000000" w14:paraId="000000FF">
            <w:pPr>
              <w:spacing w:before="73" w:line="300" w:lineRule="auto"/>
              <w:ind w:left="2363" w:firstLine="0"/>
              <w:rPr>
                <w:rFonts w:ascii="Calibri" w:cs="Calibri" w:eastAsia="Calibri" w:hAnsi="Calibri"/>
              </w:rPr>
            </w:pPr>
            <w:r w:rsidDel="00000000" w:rsidR="00000000" w:rsidRPr="00000000">
              <w:rPr>
                <w:rFonts w:ascii="Calibri" w:cs="Calibri" w:eastAsia="Calibri" w:hAnsi="Calibri"/>
                <w:rtl w:val="0"/>
              </w:rPr>
              <w:t xml:space="preserve">DoD 80%</w:t>
            </w:r>
          </w:p>
        </w:tc>
      </w:tr>
      <w:tr>
        <w:trPr>
          <w:cantSplit w:val="0"/>
          <w:trHeight w:val="385" w:hRule="atLeast"/>
          <w:tblHeader w:val="0"/>
        </w:trPr>
        <w:tc>
          <w:tcPr>
            <w:gridSpan w:val="5"/>
            <w:tcBorders>
              <w:top w:color="030303" w:space="0" w:sz="4" w:val="single"/>
              <w:bottom w:color="030303" w:space="0" w:sz="4" w:val="single"/>
            </w:tcBorders>
          </w:tcPr>
          <w:p w:rsidR="00000000" w:rsidDel="00000000" w:rsidP="00000000" w:rsidRDefault="00000000" w:rsidRPr="00000000" w14:paraId="00000103">
            <w:pPr>
              <w:spacing w:before="90" w:line="198" w:lineRule="auto"/>
              <w:ind w:left="2886" w:firstLine="0"/>
              <w:rPr>
                <w:rFonts w:ascii="Calibri" w:cs="Calibri" w:eastAsia="Calibri" w:hAnsi="Calibri"/>
              </w:rPr>
            </w:pPr>
            <w:r w:rsidDel="00000000" w:rsidR="00000000" w:rsidRPr="00000000">
              <w:rPr>
                <w:rFonts w:ascii="Calibri" w:cs="Calibri" w:eastAsia="Calibri" w:hAnsi="Calibri"/>
                <w:rtl w:val="0"/>
              </w:rPr>
              <w:t xml:space="preserve">ЕКСПЛУАТАЦІЯ</w:t>
            </w:r>
          </w:p>
        </w:tc>
      </w:tr>
      <w:tr>
        <w:trPr>
          <w:cantSplit w:val="0"/>
          <w:trHeight w:val="385" w:hRule="atLeast"/>
          <w:tblHeader w:val="0"/>
        </w:trPr>
        <w:tc>
          <w:tcPr>
            <w:tcBorders>
              <w:top w:color="030303" w:space="0" w:sz="4" w:val="single"/>
              <w:bottom w:color="030303" w:space="0" w:sz="4" w:val="single"/>
            </w:tcBorders>
          </w:tcPr>
          <w:p w:rsidR="00000000" w:rsidDel="00000000" w:rsidP="00000000" w:rsidRDefault="00000000" w:rsidRPr="00000000" w14:paraId="00000108">
            <w:pPr>
              <w:spacing w:before="73" w:line="265" w:lineRule="auto"/>
              <w:ind w:left="28" w:firstLine="0"/>
              <w:rPr>
                <w:rFonts w:ascii="Calibri" w:cs="Calibri" w:eastAsia="Calibri" w:hAnsi="Calibri"/>
              </w:rPr>
            </w:pPr>
            <w:r w:rsidDel="00000000" w:rsidR="00000000" w:rsidRPr="00000000">
              <w:rPr>
                <w:rFonts w:ascii="Calibri" w:cs="Calibri" w:eastAsia="Calibri" w:hAnsi="Calibri"/>
                <w:rtl w:val="0"/>
              </w:rPr>
              <w:t xml:space="preserve">Макс. зарядний струм</w:t>
            </w:r>
          </w:p>
        </w:tc>
        <w:tc>
          <w:tcPr>
            <w:tcBorders>
              <w:top w:color="030303" w:space="0" w:sz="4" w:val="single"/>
              <w:bottom w:color="030303" w:space="0" w:sz="4" w:val="single"/>
            </w:tcBorders>
          </w:tcPr>
          <w:p w:rsidR="00000000" w:rsidDel="00000000" w:rsidP="00000000" w:rsidRDefault="00000000" w:rsidRPr="00000000" w14:paraId="00000109">
            <w:pPr>
              <w:spacing w:before="73" w:line="273" w:lineRule="auto"/>
              <w:ind w:left="122" w:firstLine="0"/>
              <w:rPr>
                <w:rFonts w:ascii="Calibri" w:cs="Calibri" w:eastAsia="Calibri" w:hAnsi="Calibri"/>
              </w:rPr>
            </w:pPr>
            <w:r w:rsidDel="00000000" w:rsidR="00000000" w:rsidRPr="00000000">
              <w:rPr>
                <w:rFonts w:ascii="Calibri" w:cs="Calibri" w:eastAsia="Calibri" w:hAnsi="Calibri"/>
                <w:rtl w:val="0"/>
              </w:rPr>
              <w:t xml:space="preserve">90A @ 25</w:t>
            </w:r>
            <w:r w:rsidDel="00000000" w:rsidR="00000000" w:rsidRPr="00000000">
              <w:rPr>
                <w:rFonts w:ascii="Cambria Math" w:cs="Cambria Math" w:eastAsia="Cambria Math" w:hAnsi="Cambria Math"/>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0A">
            <w:pPr>
              <w:spacing w:before="73" w:line="273" w:lineRule="auto"/>
              <w:ind w:left="125" w:firstLine="0"/>
              <w:rPr>
                <w:rFonts w:ascii="Calibri" w:cs="Calibri" w:eastAsia="Calibri" w:hAnsi="Calibri"/>
              </w:rPr>
            </w:pPr>
            <w:r w:rsidDel="00000000" w:rsidR="00000000" w:rsidRPr="00000000">
              <w:rPr>
                <w:rFonts w:ascii="Calibri" w:cs="Calibri" w:eastAsia="Calibri" w:hAnsi="Calibri"/>
                <w:rtl w:val="0"/>
              </w:rPr>
              <w:t xml:space="preserve">90A @ 25</w:t>
            </w:r>
            <w:r w:rsidDel="00000000" w:rsidR="00000000" w:rsidRPr="00000000">
              <w:rPr>
                <w:rFonts w:ascii="Cambria Math" w:cs="Cambria Math" w:eastAsia="Cambria Math" w:hAnsi="Cambria Math"/>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0B">
            <w:pPr>
              <w:spacing w:before="73" w:line="273" w:lineRule="auto"/>
              <w:ind w:left="131" w:firstLine="0"/>
              <w:rPr>
                <w:rFonts w:ascii="Calibri" w:cs="Calibri" w:eastAsia="Calibri" w:hAnsi="Calibri"/>
              </w:rPr>
            </w:pPr>
            <w:r w:rsidDel="00000000" w:rsidR="00000000" w:rsidRPr="00000000">
              <w:rPr>
                <w:rFonts w:ascii="Calibri" w:cs="Calibri" w:eastAsia="Calibri" w:hAnsi="Calibri"/>
                <w:rtl w:val="0"/>
              </w:rPr>
              <w:t xml:space="preserve">90A @ 25</w:t>
            </w:r>
            <w:r w:rsidDel="00000000" w:rsidR="00000000" w:rsidRPr="00000000">
              <w:rPr>
                <w:rFonts w:ascii="Cambria Math" w:cs="Cambria Math" w:eastAsia="Cambria Math" w:hAnsi="Cambria Math"/>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0C">
            <w:pPr>
              <w:spacing w:before="73" w:line="273" w:lineRule="auto"/>
              <w:ind w:left="133" w:firstLine="0"/>
              <w:rPr>
                <w:rFonts w:ascii="Calibri" w:cs="Calibri" w:eastAsia="Calibri" w:hAnsi="Calibri"/>
              </w:rPr>
            </w:pPr>
            <w:r w:rsidDel="00000000" w:rsidR="00000000" w:rsidRPr="00000000">
              <w:rPr>
                <w:rFonts w:ascii="Calibri" w:cs="Calibri" w:eastAsia="Calibri" w:hAnsi="Calibri"/>
                <w:rtl w:val="0"/>
              </w:rPr>
              <w:t xml:space="preserve">90A @ 25</w:t>
            </w:r>
            <w:r w:rsidDel="00000000" w:rsidR="00000000" w:rsidRPr="00000000">
              <w:rPr>
                <w:rFonts w:ascii="Cambria Math" w:cs="Cambria Math" w:eastAsia="Cambria Math" w:hAnsi="Cambria Math"/>
                <w:rtl w:val="0"/>
              </w:rPr>
              <w:t xml:space="preserve">℃</w:t>
            </w:r>
            <w:r w:rsidDel="00000000" w:rsidR="00000000" w:rsidRPr="00000000">
              <w:rPr>
                <w:rtl w:val="0"/>
              </w:rPr>
            </w:r>
          </w:p>
        </w:tc>
      </w:tr>
      <w:tr>
        <w:trPr>
          <w:cantSplit w:val="0"/>
          <w:trHeight w:val="385" w:hRule="atLeast"/>
          <w:tblHeader w:val="0"/>
        </w:trPr>
        <w:tc>
          <w:tcPr>
            <w:tcBorders>
              <w:top w:color="030303" w:space="0" w:sz="4" w:val="single"/>
              <w:bottom w:color="030303" w:space="0" w:sz="4" w:val="single"/>
            </w:tcBorders>
          </w:tcPr>
          <w:p w:rsidR="00000000" w:rsidDel="00000000" w:rsidP="00000000" w:rsidRDefault="00000000" w:rsidRPr="00000000" w14:paraId="0000010D">
            <w:pPr>
              <w:spacing w:before="73" w:line="300" w:lineRule="auto"/>
              <w:ind w:left="28" w:firstLine="0"/>
              <w:rPr>
                <w:rFonts w:ascii="Calibri" w:cs="Calibri" w:eastAsia="Calibri" w:hAnsi="Calibri"/>
              </w:rPr>
            </w:pPr>
            <w:r w:rsidDel="00000000" w:rsidR="00000000" w:rsidRPr="00000000">
              <w:rPr>
                <w:rFonts w:ascii="Calibri" w:cs="Calibri" w:eastAsia="Calibri" w:hAnsi="Calibri"/>
                <w:rtl w:val="0"/>
              </w:rPr>
              <w:t xml:space="preserve">Макс. розрядний струм</w:t>
            </w:r>
          </w:p>
        </w:tc>
        <w:tc>
          <w:tcPr>
            <w:tcBorders>
              <w:top w:color="030303" w:space="0" w:sz="4" w:val="single"/>
              <w:bottom w:color="030303" w:space="0" w:sz="4" w:val="single"/>
            </w:tcBorders>
          </w:tcPr>
          <w:p w:rsidR="00000000" w:rsidDel="00000000" w:rsidP="00000000" w:rsidRDefault="00000000" w:rsidRPr="00000000" w14:paraId="0000010E">
            <w:pPr>
              <w:spacing w:before="73" w:line="273" w:lineRule="auto"/>
              <w:ind w:left="88" w:firstLine="0"/>
              <w:rPr>
                <w:rFonts w:ascii="Calibri" w:cs="Calibri" w:eastAsia="Calibri" w:hAnsi="Calibri"/>
              </w:rPr>
            </w:pPr>
            <w:r w:rsidDel="00000000" w:rsidR="00000000" w:rsidRPr="00000000">
              <w:rPr>
                <w:rFonts w:ascii="Calibri" w:cs="Calibri" w:eastAsia="Calibri" w:hAnsi="Calibri"/>
                <w:rtl w:val="0"/>
              </w:rPr>
              <w:t xml:space="preserve">100A @ 25</w:t>
            </w:r>
            <w:r w:rsidDel="00000000" w:rsidR="00000000" w:rsidRPr="00000000">
              <w:rPr>
                <w:rFonts w:ascii="Cambria Math" w:cs="Cambria Math" w:eastAsia="Cambria Math" w:hAnsi="Cambria Math"/>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0F">
            <w:pPr>
              <w:spacing w:before="73" w:line="273" w:lineRule="auto"/>
              <w:ind w:left="90" w:firstLine="0"/>
              <w:rPr>
                <w:rFonts w:ascii="Calibri" w:cs="Calibri" w:eastAsia="Calibri" w:hAnsi="Calibri"/>
              </w:rPr>
            </w:pPr>
            <w:r w:rsidDel="00000000" w:rsidR="00000000" w:rsidRPr="00000000">
              <w:rPr>
                <w:rFonts w:ascii="Calibri" w:cs="Calibri" w:eastAsia="Calibri" w:hAnsi="Calibri"/>
                <w:rtl w:val="0"/>
              </w:rPr>
              <w:t xml:space="preserve">100A @ 25</w:t>
            </w:r>
            <w:r w:rsidDel="00000000" w:rsidR="00000000" w:rsidRPr="00000000">
              <w:rPr>
                <w:rFonts w:ascii="Cambria Math" w:cs="Cambria Math" w:eastAsia="Cambria Math" w:hAnsi="Cambria Math"/>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10">
            <w:pPr>
              <w:spacing w:before="73" w:line="273" w:lineRule="auto"/>
              <w:ind w:left="97" w:firstLine="0"/>
              <w:rPr>
                <w:rFonts w:ascii="Calibri" w:cs="Calibri" w:eastAsia="Calibri" w:hAnsi="Calibri"/>
              </w:rPr>
            </w:pPr>
            <w:r w:rsidDel="00000000" w:rsidR="00000000" w:rsidRPr="00000000">
              <w:rPr>
                <w:rFonts w:ascii="Calibri" w:cs="Calibri" w:eastAsia="Calibri" w:hAnsi="Calibri"/>
                <w:rtl w:val="0"/>
              </w:rPr>
              <w:t xml:space="preserve">100A @ 25</w:t>
            </w:r>
            <w:r w:rsidDel="00000000" w:rsidR="00000000" w:rsidRPr="00000000">
              <w:rPr>
                <w:rFonts w:ascii="Cambria Math" w:cs="Cambria Math" w:eastAsia="Cambria Math" w:hAnsi="Cambria Math"/>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11">
            <w:pPr>
              <w:spacing w:before="73" w:line="273" w:lineRule="auto"/>
              <w:ind w:left="99" w:firstLine="0"/>
              <w:rPr>
                <w:rFonts w:ascii="Calibri" w:cs="Calibri" w:eastAsia="Calibri" w:hAnsi="Calibri"/>
              </w:rPr>
            </w:pPr>
            <w:r w:rsidDel="00000000" w:rsidR="00000000" w:rsidRPr="00000000">
              <w:rPr>
                <w:rFonts w:ascii="Calibri" w:cs="Calibri" w:eastAsia="Calibri" w:hAnsi="Calibri"/>
                <w:rtl w:val="0"/>
              </w:rPr>
              <w:t xml:space="preserve">100A @ 25</w:t>
            </w:r>
            <w:r w:rsidDel="00000000" w:rsidR="00000000" w:rsidRPr="00000000">
              <w:rPr>
                <w:rFonts w:ascii="Cambria Math" w:cs="Cambria Math" w:eastAsia="Cambria Math" w:hAnsi="Cambria Math"/>
                <w:rtl w:val="0"/>
              </w:rPr>
              <w:t xml:space="preserve">℃</w:t>
            </w:r>
            <w:r w:rsidDel="00000000" w:rsidR="00000000" w:rsidRPr="00000000">
              <w:rPr>
                <w:rtl w:val="0"/>
              </w:rPr>
            </w:r>
          </w:p>
        </w:tc>
      </w:tr>
      <w:tr>
        <w:trPr>
          <w:cantSplit w:val="0"/>
          <w:trHeight w:val="385" w:hRule="atLeast"/>
          <w:tblHeader w:val="0"/>
        </w:trPr>
        <w:tc>
          <w:tcPr>
            <w:tcBorders>
              <w:top w:color="030303" w:space="0" w:sz="4" w:val="single"/>
              <w:bottom w:color="030303" w:space="0" w:sz="4" w:val="single"/>
            </w:tcBorders>
          </w:tcPr>
          <w:p w:rsidR="00000000" w:rsidDel="00000000" w:rsidP="00000000" w:rsidRDefault="00000000" w:rsidRPr="00000000" w14:paraId="00000112">
            <w:pPr>
              <w:spacing w:before="73" w:line="265" w:lineRule="auto"/>
              <w:ind w:left="28" w:firstLine="0"/>
              <w:rPr>
                <w:rFonts w:ascii="Calibri" w:cs="Calibri" w:eastAsia="Calibri" w:hAnsi="Calibri"/>
              </w:rPr>
            </w:pPr>
            <w:r w:rsidDel="00000000" w:rsidR="00000000" w:rsidRPr="00000000">
              <w:rPr>
                <w:rFonts w:ascii="Calibri" w:cs="Calibri" w:eastAsia="Calibri" w:hAnsi="Calibri"/>
                <w:rtl w:val="0"/>
              </w:rPr>
              <w:t xml:space="preserve">Рекомендована зарядна напруга</w:t>
            </w:r>
          </w:p>
        </w:tc>
        <w:tc>
          <w:tcPr>
            <w:tcBorders>
              <w:top w:color="030303" w:space="0" w:sz="4" w:val="single"/>
              <w:bottom w:color="030303" w:space="0" w:sz="4" w:val="single"/>
            </w:tcBorders>
          </w:tcPr>
          <w:p w:rsidR="00000000" w:rsidDel="00000000" w:rsidP="00000000" w:rsidRDefault="00000000" w:rsidRPr="00000000" w14:paraId="00000113">
            <w:pPr>
              <w:spacing w:before="130" w:line="189" w:lineRule="auto"/>
              <w:ind w:left="324" w:firstLine="0"/>
              <w:rPr>
                <w:rFonts w:ascii="Calibri" w:cs="Calibri" w:eastAsia="Calibri" w:hAnsi="Calibri"/>
              </w:rPr>
            </w:pPr>
            <w:r w:rsidDel="00000000" w:rsidR="00000000" w:rsidRPr="00000000">
              <w:rPr>
                <w:rFonts w:ascii="Calibri" w:cs="Calibri" w:eastAsia="Calibri" w:hAnsi="Calibri"/>
                <w:rtl w:val="0"/>
              </w:rPr>
              <w:t xml:space="preserve">28V</w:t>
            </w:r>
          </w:p>
        </w:tc>
        <w:tc>
          <w:tcPr>
            <w:tcBorders>
              <w:top w:color="030303" w:space="0" w:sz="4" w:val="single"/>
              <w:bottom w:color="030303" w:space="0" w:sz="4" w:val="single"/>
            </w:tcBorders>
          </w:tcPr>
          <w:p w:rsidR="00000000" w:rsidDel="00000000" w:rsidP="00000000" w:rsidRDefault="00000000" w:rsidRPr="00000000" w14:paraId="00000114">
            <w:pPr>
              <w:spacing w:before="130" w:line="189" w:lineRule="auto"/>
              <w:ind w:left="326" w:firstLine="0"/>
              <w:rPr>
                <w:rFonts w:ascii="Calibri" w:cs="Calibri" w:eastAsia="Calibri" w:hAnsi="Calibri"/>
              </w:rPr>
            </w:pPr>
            <w:r w:rsidDel="00000000" w:rsidR="00000000" w:rsidRPr="00000000">
              <w:rPr>
                <w:rFonts w:ascii="Calibri" w:cs="Calibri" w:eastAsia="Calibri" w:hAnsi="Calibri"/>
                <w:rtl w:val="0"/>
              </w:rPr>
              <w:t xml:space="preserve">28V</w:t>
            </w:r>
          </w:p>
        </w:tc>
        <w:tc>
          <w:tcPr>
            <w:tcBorders>
              <w:top w:color="030303" w:space="0" w:sz="4" w:val="single"/>
              <w:bottom w:color="030303" w:space="0" w:sz="4" w:val="single"/>
            </w:tcBorders>
          </w:tcPr>
          <w:p w:rsidR="00000000" w:rsidDel="00000000" w:rsidP="00000000" w:rsidRDefault="00000000" w:rsidRPr="00000000" w14:paraId="00000115">
            <w:pPr>
              <w:spacing w:before="130" w:line="189" w:lineRule="auto"/>
              <w:ind w:left="333" w:firstLine="0"/>
              <w:rPr>
                <w:rFonts w:ascii="Calibri" w:cs="Calibri" w:eastAsia="Calibri" w:hAnsi="Calibri"/>
              </w:rPr>
            </w:pPr>
            <w:r w:rsidDel="00000000" w:rsidR="00000000" w:rsidRPr="00000000">
              <w:rPr>
                <w:rFonts w:ascii="Calibri" w:cs="Calibri" w:eastAsia="Calibri" w:hAnsi="Calibri"/>
                <w:rtl w:val="0"/>
              </w:rPr>
              <w:t xml:space="preserve">56V</w:t>
            </w:r>
          </w:p>
        </w:tc>
        <w:tc>
          <w:tcPr>
            <w:tcBorders>
              <w:top w:color="030303" w:space="0" w:sz="4" w:val="single"/>
              <w:bottom w:color="030303" w:space="0" w:sz="4" w:val="single"/>
            </w:tcBorders>
          </w:tcPr>
          <w:p w:rsidR="00000000" w:rsidDel="00000000" w:rsidP="00000000" w:rsidRDefault="00000000" w:rsidRPr="00000000" w14:paraId="00000116">
            <w:pPr>
              <w:spacing w:before="130" w:line="189" w:lineRule="auto"/>
              <w:ind w:left="335" w:firstLine="0"/>
              <w:rPr>
                <w:rFonts w:ascii="Calibri" w:cs="Calibri" w:eastAsia="Calibri" w:hAnsi="Calibri"/>
              </w:rPr>
            </w:pPr>
            <w:r w:rsidDel="00000000" w:rsidR="00000000" w:rsidRPr="00000000">
              <w:rPr>
                <w:rFonts w:ascii="Calibri" w:cs="Calibri" w:eastAsia="Calibri" w:hAnsi="Calibri"/>
                <w:rtl w:val="0"/>
              </w:rPr>
              <w:t xml:space="preserve">56V</w:t>
            </w:r>
          </w:p>
        </w:tc>
      </w:tr>
      <w:tr>
        <w:trPr>
          <w:cantSplit w:val="0"/>
          <w:trHeight w:val="385" w:hRule="atLeast"/>
          <w:tblHeader w:val="0"/>
        </w:trPr>
        <w:tc>
          <w:tcPr>
            <w:tcBorders>
              <w:top w:color="030303" w:space="0" w:sz="4" w:val="single"/>
              <w:bottom w:color="030303" w:space="0" w:sz="4" w:val="single"/>
            </w:tcBorders>
          </w:tcPr>
          <w:p w:rsidR="00000000" w:rsidDel="00000000" w:rsidP="00000000" w:rsidRDefault="00000000" w:rsidRPr="00000000" w14:paraId="00000117">
            <w:pPr>
              <w:spacing w:before="73" w:line="267" w:lineRule="auto"/>
              <w:ind w:left="28" w:firstLine="0"/>
              <w:rPr>
                <w:rFonts w:ascii="Calibri" w:cs="Calibri" w:eastAsia="Calibri" w:hAnsi="Calibri"/>
              </w:rPr>
            </w:pPr>
            <w:r w:rsidDel="00000000" w:rsidR="00000000" w:rsidRPr="00000000">
              <w:rPr>
                <w:rFonts w:ascii="Calibri" w:cs="Calibri" w:eastAsia="Calibri" w:hAnsi="Calibri"/>
                <w:rtl w:val="0"/>
              </w:rPr>
              <w:t xml:space="preserve">Рекомендована напруга відключення</w:t>
            </w:r>
          </w:p>
        </w:tc>
        <w:tc>
          <w:tcPr>
            <w:tcBorders>
              <w:top w:color="030303" w:space="0" w:sz="4" w:val="single"/>
              <w:bottom w:color="030303" w:space="0" w:sz="4" w:val="single"/>
            </w:tcBorders>
          </w:tcPr>
          <w:p w:rsidR="00000000" w:rsidDel="00000000" w:rsidP="00000000" w:rsidRDefault="00000000" w:rsidRPr="00000000" w14:paraId="00000118">
            <w:pPr>
              <w:spacing w:before="130" w:line="189" w:lineRule="auto"/>
              <w:ind w:left="324" w:firstLine="0"/>
              <w:rPr>
                <w:rFonts w:ascii="Calibri" w:cs="Calibri" w:eastAsia="Calibri" w:hAnsi="Calibri"/>
              </w:rPr>
            </w:pPr>
            <w:r w:rsidDel="00000000" w:rsidR="00000000" w:rsidRPr="00000000">
              <w:rPr>
                <w:rFonts w:ascii="Calibri" w:cs="Calibri" w:eastAsia="Calibri" w:hAnsi="Calibri"/>
                <w:rtl w:val="0"/>
              </w:rPr>
              <w:t xml:space="preserve">24V</w:t>
            </w:r>
          </w:p>
        </w:tc>
        <w:tc>
          <w:tcPr>
            <w:tcBorders>
              <w:top w:color="030303" w:space="0" w:sz="4" w:val="single"/>
              <w:bottom w:color="030303" w:space="0" w:sz="4" w:val="single"/>
            </w:tcBorders>
          </w:tcPr>
          <w:p w:rsidR="00000000" w:rsidDel="00000000" w:rsidP="00000000" w:rsidRDefault="00000000" w:rsidRPr="00000000" w14:paraId="00000119">
            <w:pPr>
              <w:spacing w:before="130" w:line="189" w:lineRule="auto"/>
              <w:ind w:left="326" w:firstLine="0"/>
              <w:rPr>
                <w:rFonts w:ascii="Calibri" w:cs="Calibri" w:eastAsia="Calibri" w:hAnsi="Calibri"/>
              </w:rPr>
            </w:pPr>
            <w:r w:rsidDel="00000000" w:rsidR="00000000" w:rsidRPr="00000000">
              <w:rPr>
                <w:rFonts w:ascii="Calibri" w:cs="Calibri" w:eastAsia="Calibri" w:hAnsi="Calibri"/>
                <w:rtl w:val="0"/>
              </w:rPr>
              <w:t xml:space="preserve">24V</w:t>
            </w:r>
          </w:p>
        </w:tc>
        <w:tc>
          <w:tcPr>
            <w:tcBorders>
              <w:top w:color="030303" w:space="0" w:sz="4" w:val="single"/>
              <w:bottom w:color="030303" w:space="0" w:sz="4" w:val="single"/>
            </w:tcBorders>
          </w:tcPr>
          <w:p w:rsidR="00000000" w:rsidDel="00000000" w:rsidP="00000000" w:rsidRDefault="00000000" w:rsidRPr="00000000" w14:paraId="0000011A">
            <w:pPr>
              <w:spacing w:before="130" w:line="189" w:lineRule="auto"/>
              <w:ind w:left="327" w:firstLine="0"/>
              <w:rPr>
                <w:rFonts w:ascii="Calibri" w:cs="Calibri" w:eastAsia="Calibri" w:hAnsi="Calibri"/>
              </w:rPr>
            </w:pPr>
            <w:r w:rsidDel="00000000" w:rsidR="00000000" w:rsidRPr="00000000">
              <w:rPr>
                <w:rFonts w:ascii="Calibri" w:cs="Calibri" w:eastAsia="Calibri" w:hAnsi="Calibri"/>
                <w:rtl w:val="0"/>
              </w:rPr>
              <w:t xml:space="preserve">48V</w:t>
            </w:r>
          </w:p>
        </w:tc>
        <w:tc>
          <w:tcPr>
            <w:tcBorders>
              <w:top w:color="030303" w:space="0" w:sz="4" w:val="single"/>
              <w:bottom w:color="030303" w:space="0" w:sz="4" w:val="single"/>
            </w:tcBorders>
          </w:tcPr>
          <w:p w:rsidR="00000000" w:rsidDel="00000000" w:rsidP="00000000" w:rsidRDefault="00000000" w:rsidRPr="00000000" w14:paraId="0000011B">
            <w:pPr>
              <w:spacing w:before="130" w:line="189" w:lineRule="auto"/>
              <w:ind w:left="329" w:firstLine="0"/>
              <w:rPr>
                <w:rFonts w:ascii="Calibri" w:cs="Calibri" w:eastAsia="Calibri" w:hAnsi="Calibri"/>
              </w:rPr>
            </w:pPr>
            <w:r w:rsidDel="00000000" w:rsidR="00000000" w:rsidRPr="00000000">
              <w:rPr>
                <w:rFonts w:ascii="Calibri" w:cs="Calibri" w:eastAsia="Calibri" w:hAnsi="Calibri"/>
                <w:rtl w:val="0"/>
              </w:rPr>
              <w:t xml:space="preserve">48V</w:t>
            </w:r>
          </w:p>
        </w:tc>
      </w:tr>
      <w:tr>
        <w:trPr>
          <w:cantSplit w:val="0"/>
          <w:trHeight w:val="385" w:hRule="atLeast"/>
          <w:tblHeader w:val="0"/>
        </w:trPr>
        <w:tc>
          <w:tcPr>
            <w:tcBorders>
              <w:top w:color="030303" w:space="0" w:sz="4" w:val="single"/>
              <w:bottom w:color="030303" w:space="0" w:sz="4" w:val="single"/>
            </w:tcBorders>
          </w:tcPr>
          <w:p w:rsidR="00000000" w:rsidDel="00000000" w:rsidP="00000000" w:rsidRDefault="00000000" w:rsidRPr="00000000" w14:paraId="0000011C">
            <w:pPr>
              <w:spacing w:before="73" w:line="265" w:lineRule="auto"/>
              <w:ind w:left="22" w:firstLine="0"/>
              <w:rPr>
                <w:rFonts w:ascii="Calibri" w:cs="Calibri" w:eastAsia="Calibri" w:hAnsi="Calibri"/>
              </w:rPr>
            </w:pPr>
            <w:r w:rsidDel="00000000" w:rsidR="00000000" w:rsidRPr="00000000">
              <w:rPr>
                <w:rFonts w:ascii="Calibri" w:cs="Calibri" w:eastAsia="Calibri" w:hAnsi="Calibri"/>
                <w:rtl w:val="0"/>
              </w:rPr>
              <w:t xml:space="preserve">Діапазон робочих температур</w:t>
            </w:r>
          </w:p>
        </w:tc>
        <w:tc>
          <w:tcPr>
            <w:gridSpan w:val="4"/>
            <w:tcBorders>
              <w:top w:color="030303" w:space="0" w:sz="4" w:val="single"/>
              <w:bottom w:color="030303" w:space="0" w:sz="4" w:val="single"/>
            </w:tcBorders>
          </w:tcPr>
          <w:p w:rsidR="00000000" w:rsidDel="00000000" w:rsidP="00000000" w:rsidRDefault="00000000" w:rsidRPr="00000000" w14:paraId="0000011D">
            <w:pPr>
              <w:spacing w:before="73" w:line="300" w:lineRule="auto"/>
              <w:ind w:left="1263" w:firstLine="0"/>
              <w:rPr>
                <w:rFonts w:ascii="Calibri" w:cs="Calibri" w:eastAsia="Calibri" w:hAnsi="Calibri"/>
              </w:rPr>
            </w:pPr>
            <w:r w:rsidDel="00000000" w:rsidR="00000000" w:rsidRPr="00000000">
              <w:rPr>
                <w:rFonts w:ascii="Calibri" w:cs="Calibri" w:eastAsia="Calibri" w:hAnsi="Calibri"/>
                <w:rtl w:val="0"/>
              </w:rPr>
              <w:t xml:space="preserve">0</w:t>
            </w:r>
            <w:r w:rsidDel="00000000" w:rsidR="00000000" w:rsidRPr="00000000">
              <w:rPr>
                <w:rFonts w:ascii="Cambria Math" w:cs="Cambria Math" w:eastAsia="Cambria Math" w:hAnsi="Cambria Math"/>
                <w:rtl w:val="0"/>
              </w:rPr>
              <w:t xml:space="preserve">℃</w:t>
            </w:r>
            <w:r w:rsidDel="00000000" w:rsidR="00000000" w:rsidRPr="00000000">
              <w:rPr>
                <w:rFonts w:ascii="Calibri" w:cs="Calibri" w:eastAsia="Calibri" w:hAnsi="Calibri"/>
                <w:rtl w:val="0"/>
              </w:rPr>
              <w:t xml:space="preserve"> ~+50</w:t>
            </w:r>
            <w:r w:rsidDel="00000000" w:rsidR="00000000" w:rsidRPr="00000000">
              <w:rPr>
                <w:rFonts w:ascii="Cambria Math" w:cs="Cambria Math" w:eastAsia="Cambria Math" w:hAnsi="Cambria Math"/>
                <w:rtl w:val="0"/>
              </w:rPr>
              <w:t xml:space="preserve">℃</w:t>
            </w:r>
            <w:r w:rsidDel="00000000" w:rsidR="00000000" w:rsidRPr="00000000">
              <w:rPr>
                <w:rFonts w:ascii="Calibri" w:cs="Calibri" w:eastAsia="Calibri" w:hAnsi="Calibri"/>
                <w:rtl w:val="0"/>
              </w:rPr>
              <w:t xml:space="preserve"> (Зарядка)/ -20</w:t>
            </w:r>
            <w:r w:rsidDel="00000000" w:rsidR="00000000" w:rsidRPr="00000000">
              <w:rPr>
                <w:rFonts w:ascii="Cambria Math" w:cs="Cambria Math" w:eastAsia="Cambria Math" w:hAnsi="Cambria Math"/>
                <w:rtl w:val="0"/>
              </w:rPr>
              <w:t xml:space="preserve">℃</w:t>
            </w:r>
            <w:r w:rsidDel="00000000" w:rsidR="00000000" w:rsidRPr="00000000">
              <w:rPr>
                <w:rFonts w:ascii="Calibri" w:cs="Calibri" w:eastAsia="Calibri" w:hAnsi="Calibri"/>
                <w:rtl w:val="0"/>
              </w:rPr>
              <w:t xml:space="preserve"> ~+60</w:t>
            </w:r>
            <w:r w:rsidDel="00000000" w:rsidR="00000000" w:rsidRPr="00000000">
              <w:rPr>
                <w:rFonts w:ascii="Cambria Math" w:cs="Cambria Math" w:eastAsia="Cambria Math" w:hAnsi="Cambria Math"/>
                <w:rtl w:val="0"/>
              </w:rPr>
              <w:t xml:space="preserve">℃</w:t>
            </w:r>
            <w:r w:rsidDel="00000000" w:rsidR="00000000" w:rsidRPr="00000000">
              <w:rPr>
                <w:rFonts w:ascii="Calibri" w:cs="Calibri" w:eastAsia="Calibri" w:hAnsi="Calibri"/>
                <w:rtl w:val="0"/>
              </w:rPr>
              <w:t xml:space="preserve"> (Розрядка)</w:t>
            </w:r>
          </w:p>
        </w:tc>
      </w:tr>
      <w:tr>
        <w:trPr>
          <w:cantSplit w:val="0"/>
          <w:trHeight w:val="384" w:hRule="atLeast"/>
          <w:tblHeader w:val="0"/>
        </w:trPr>
        <w:tc>
          <w:tcPr>
            <w:tcBorders>
              <w:top w:color="030303" w:space="0" w:sz="4" w:val="single"/>
              <w:bottom w:color="030303" w:space="0" w:sz="4" w:val="single"/>
            </w:tcBorders>
          </w:tcPr>
          <w:p w:rsidR="00000000" w:rsidDel="00000000" w:rsidP="00000000" w:rsidRDefault="00000000" w:rsidRPr="00000000" w14:paraId="00000121">
            <w:pPr>
              <w:spacing w:before="73" w:line="265" w:lineRule="auto"/>
              <w:ind w:left="21" w:firstLine="0"/>
              <w:rPr>
                <w:rFonts w:ascii="Calibri" w:cs="Calibri" w:eastAsia="Calibri" w:hAnsi="Calibri"/>
              </w:rPr>
            </w:pPr>
            <w:r w:rsidDel="00000000" w:rsidR="00000000" w:rsidRPr="00000000">
              <w:rPr>
                <w:rFonts w:ascii="Calibri" w:cs="Calibri" w:eastAsia="Calibri" w:hAnsi="Calibri"/>
                <w:rtl w:val="0"/>
              </w:rPr>
              <w:t xml:space="preserve">Діапазон температур зберігання</w:t>
            </w:r>
          </w:p>
        </w:tc>
        <w:tc>
          <w:tcPr>
            <w:gridSpan w:val="4"/>
            <w:tcBorders>
              <w:top w:color="030303" w:space="0" w:sz="4" w:val="single"/>
              <w:bottom w:color="030303" w:space="0" w:sz="4" w:val="single"/>
            </w:tcBorders>
          </w:tcPr>
          <w:p w:rsidR="00000000" w:rsidDel="00000000" w:rsidP="00000000" w:rsidRDefault="00000000" w:rsidRPr="00000000" w14:paraId="00000122">
            <w:pPr>
              <w:spacing w:before="73" w:line="300" w:lineRule="auto"/>
              <w:ind w:left="2221" w:firstLine="0"/>
              <w:rPr>
                <w:rFonts w:ascii="Calibri" w:cs="Calibri" w:eastAsia="Calibri" w:hAnsi="Calibri"/>
              </w:rPr>
            </w:pPr>
            <w:r w:rsidDel="00000000" w:rsidR="00000000" w:rsidRPr="00000000">
              <w:rPr>
                <w:rFonts w:ascii="Calibri" w:cs="Calibri" w:eastAsia="Calibri" w:hAnsi="Calibri"/>
                <w:rtl w:val="0"/>
              </w:rPr>
              <w:t xml:space="preserve">-30</w:t>
            </w:r>
            <w:r w:rsidDel="00000000" w:rsidR="00000000" w:rsidRPr="00000000">
              <w:rPr>
                <w:rFonts w:ascii="Cambria Math" w:cs="Cambria Math" w:eastAsia="Cambria Math" w:hAnsi="Cambria Math"/>
                <w:rtl w:val="0"/>
              </w:rPr>
              <w:t xml:space="preserve">℃</w:t>
            </w:r>
            <w:r w:rsidDel="00000000" w:rsidR="00000000" w:rsidRPr="00000000">
              <w:rPr>
                <w:rFonts w:ascii="Calibri" w:cs="Calibri" w:eastAsia="Calibri" w:hAnsi="Calibri"/>
                <w:rtl w:val="0"/>
              </w:rPr>
              <w:t xml:space="preserve"> ~+60</w:t>
            </w:r>
            <w:r w:rsidDel="00000000" w:rsidR="00000000" w:rsidRPr="00000000">
              <w:rPr>
                <w:rFonts w:ascii="Cambria Math" w:cs="Cambria Math" w:eastAsia="Cambria Math" w:hAnsi="Cambria Math"/>
                <w:rtl w:val="0"/>
              </w:rPr>
              <w:t xml:space="preserve">℃</w:t>
            </w:r>
            <w:r w:rsidDel="00000000" w:rsidR="00000000" w:rsidRPr="00000000">
              <w:rPr>
                <w:rtl w:val="0"/>
              </w:rPr>
            </w:r>
          </w:p>
        </w:tc>
      </w:tr>
      <w:tr>
        <w:trPr>
          <w:cantSplit w:val="0"/>
          <w:trHeight w:val="385" w:hRule="atLeast"/>
          <w:tblHeader w:val="0"/>
        </w:trPr>
        <w:tc>
          <w:tcPr>
            <w:tcBorders>
              <w:top w:color="030303" w:space="0" w:sz="4" w:val="single"/>
              <w:bottom w:color="030303" w:space="0" w:sz="4" w:val="single"/>
            </w:tcBorders>
          </w:tcPr>
          <w:p w:rsidR="00000000" w:rsidDel="00000000" w:rsidP="00000000" w:rsidRDefault="00000000" w:rsidRPr="00000000" w14:paraId="00000126">
            <w:pPr>
              <w:spacing w:before="74" w:line="265" w:lineRule="auto"/>
              <w:ind w:left="27" w:firstLine="0"/>
              <w:rPr>
                <w:rFonts w:ascii="Calibri" w:cs="Calibri" w:eastAsia="Calibri" w:hAnsi="Calibri"/>
              </w:rPr>
            </w:pPr>
            <w:r w:rsidDel="00000000" w:rsidR="00000000" w:rsidRPr="00000000">
              <w:rPr>
                <w:rFonts w:ascii="Calibri" w:cs="Calibri" w:eastAsia="Calibri" w:hAnsi="Calibri"/>
                <w:rtl w:val="0"/>
              </w:rPr>
              <w:t xml:space="preserve">Вологість</w:t>
            </w:r>
          </w:p>
        </w:tc>
        <w:tc>
          <w:tcPr>
            <w:gridSpan w:val="4"/>
            <w:tcBorders>
              <w:top w:color="030303" w:space="0" w:sz="4" w:val="single"/>
              <w:bottom w:color="030303" w:space="0" w:sz="4" w:val="single"/>
            </w:tcBorders>
          </w:tcPr>
          <w:p w:rsidR="00000000" w:rsidDel="00000000" w:rsidP="00000000" w:rsidRDefault="00000000" w:rsidRPr="00000000" w14:paraId="00000127">
            <w:pPr>
              <w:spacing w:before="74" w:line="300" w:lineRule="auto"/>
              <w:ind w:left="2367" w:firstLine="0"/>
              <w:rPr>
                <w:rFonts w:ascii="Calibri" w:cs="Calibri" w:eastAsia="Calibri" w:hAnsi="Calibri"/>
              </w:rPr>
            </w:pPr>
            <w:r w:rsidDel="00000000" w:rsidR="00000000" w:rsidRPr="00000000">
              <w:rPr>
                <w:rFonts w:ascii="Calibri" w:cs="Calibri" w:eastAsia="Calibri" w:hAnsi="Calibri"/>
                <w:rtl w:val="0"/>
              </w:rPr>
              <w:t xml:space="preserve">5%~ 95%</w:t>
            </w:r>
          </w:p>
        </w:tc>
      </w:tr>
      <w:tr>
        <w:trPr>
          <w:cantSplit w:val="0"/>
          <w:trHeight w:val="384" w:hRule="atLeast"/>
          <w:tblHeader w:val="0"/>
        </w:trPr>
        <w:tc>
          <w:tcPr>
            <w:gridSpan w:val="5"/>
            <w:tcBorders>
              <w:top w:color="030303" w:space="0" w:sz="4" w:val="single"/>
              <w:bottom w:color="030303" w:space="0" w:sz="4" w:val="single"/>
            </w:tcBorders>
          </w:tcPr>
          <w:p w:rsidR="00000000" w:rsidDel="00000000" w:rsidP="00000000" w:rsidRDefault="00000000" w:rsidRPr="00000000" w14:paraId="0000012B">
            <w:pPr>
              <w:spacing w:before="91" w:line="197" w:lineRule="auto"/>
              <w:ind w:left="4248" w:firstLine="0"/>
              <w:rPr>
                <w:rFonts w:ascii="Calibri" w:cs="Calibri" w:eastAsia="Calibri" w:hAnsi="Calibri"/>
              </w:rPr>
            </w:pPr>
            <w:r w:rsidDel="00000000" w:rsidR="00000000" w:rsidRPr="00000000">
              <w:rPr>
                <w:rFonts w:ascii="Calibri" w:cs="Calibri" w:eastAsia="Calibri" w:hAnsi="Calibri"/>
                <w:rtl w:val="0"/>
              </w:rPr>
              <w:t xml:space="preserve">BMS</w:t>
            </w:r>
          </w:p>
        </w:tc>
      </w:tr>
      <w:tr>
        <w:trPr>
          <w:cantSplit w:val="0"/>
          <w:trHeight w:val="385" w:hRule="atLeast"/>
          <w:tblHeader w:val="0"/>
        </w:trPr>
        <w:tc>
          <w:tcPr>
            <w:tcBorders>
              <w:top w:color="030303" w:space="0" w:sz="4" w:val="single"/>
              <w:bottom w:color="030303" w:space="0" w:sz="4" w:val="single"/>
            </w:tcBorders>
          </w:tcPr>
          <w:p w:rsidR="00000000" w:rsidDel="00000000" w:rsidP="00000000" w:rsidRDefault="00000000" w:rsidRPr="00000000" w14:paraId="00000130">
            <w:pPr>
              <w:spacing w:before="75" w:line="300" w:lineRule="auto"/>
              <w:ind w:left="27" w:firstLine="0"/>
              <w:rPr>
                <w:rFonts w:ascii="Calibri" w:cs="Calibri" w:eastAsia="Calibri" w:hAnsi="Calibri"/>
              </w:rPr>
            </w:pPr>
            <w:r w:rsidDel="00000000" w:rsidR="00000000" w:rsidRPr="00000000">
              <w:rPr>
                <w:rFonts w:ascii="Calibri" w:cs="Calibri" w:eastAsia="Calibri" w:hAnsi="Calibri"/>
                <w:rtl w:val="0"/>
              </w:rPr>
              <w:t xml:space="preserve">З'єднання модулів</w:t>
            </w:r>
          </w:p>
        </w:tc>
        <w:tc>
          <w:tcPr>
            <w:gridSpan w:val="4"/>
            <w:tcBorders>
              <w:top w:color="030303" w:space="0" w:sz="4" w:val="single"/>
              <w:bottom w:color="030303" w:space="0" w:sz="4" w:val="single"/>
            </w:tcBorders>
          </w:tcPr>
          <w:p w:rsidR="00000000" w:rsidDel="00000000" w:rsidP="00000000" w:rsidRDefault="00000000" w:rsidRPr="00000000" w14:paraId="00000131">
            <w:pPr>
              <w:spacing w:before="75" w:line="300" w:lineRule="auto"/>
              <w:ind w:left="1868" w:firstLine="0"/>
              <w:rPr>
                <w:rFonts w:ascii="Calibri" w:cs="Calibri" w:eastAsia="Calibri" w:hAnsi="Calibri"/>
              </w:rPr>
            </w:pPr>
            <w:r w:rsidDel="00000000" w:rsidR="00000000" w:rsidRPr="00000000">
              <w:rPr>
                <w:rFonts w:ascii="Calibri" w:cs="Calibri" w:eastAsia="Calibri" w:hAnsi="Calibri"/>
                <w:rtl w:val="0"/>
              </w:rPr>
              <w:t xml:space="preserve">Максимум 15 акумуляторів паралельно</w:t>
            </w:r>
          </w:p>
        </w:tc>
      </w:tr>
      <w:tr>
        <w:trPr>
          <w:cantSplit w:val="0"/>
          <w:trHeight w:val="385" w:hRule="atLeast"/>
          <w:tblHeader w:val="0"/>
        </w:trPr>
        <w:tc>
          <w:tcPr>
            <w:tcBorders>
              <w:top w:color="030303" w:space="0" w:sz="4" w:val="single"/>
              <w:bottom w:color="030303" w:space="0" w:sz="4" w:val="single"/>
            </w:tcBorders>
          </w:tcPr>
          <w:p w:rsidR="00000000" w:rsidDel="00000000" w:rsidP="00000000" w:rsidRDefault="00000000" w:rsidRPr="00000000" w14:paraId="00000135">
            <w:pPr>
              <w:spacing w:before="75" w:line="265" w:lineRule="auto"/>
              <w:ind w:left="29" w:firstLine="0"/>
              <w:rPr>
                <w:rFonts w:ascii="Calibri" w:cs="Calibri" w:eastAsia="Calibri" w:hAnsi="Calibri"/>
              </w:rPr>
            </w:pPr>
            <w:r w:rsidDel="00000000" w:rsidR="00000000" w:rsidRPr="00000000">
              <w:rPr>
                <w:rFonts w:ascii="Calibri" w:cs="Calibri" w:eastAsia="Calibri" w:hAnsi="Calibri"/>
                <w:rtl w:val="0"/>
              </w:rPr>
              <w:t xml:space="preserve">Споживана потужність</w:t>
            </w:r>
          </w:p>
        </w:tc>
        <w:tc>
          <w:tcPr>
            <w:gridSpan w:val="4"/>
            <w:tcBorders>
              <w:top w:color="030303" w:space="0" w:sz="4" w:val="single"/>
              <w:bottom w:color="030303" w:space="0" w:sz="4" w:val="single"/>
            </w:tcBorders>
          </w:tcPr>
          <w:p w:rsidR="00000000" w:rsidDel="00000000" w:rsidP="00000000" w:rsidRDefault="00000000" w:rsidRPr="00000000" w14:paraId="00000136">
            <w:pPr>
              <w:spacing w:before="75" w:line="302" w:lineRule="auto"/>
              <w:ind w:left="2449" w:firstLine="0"/>
              <w:rPr>
                <w:rFonts w:ascii="Calibri" w:cs="Calibri" w:eastAsia="Calibri" w:hAnsi="Calibri"/>
              </w:rPr>
            </w:pPr>
            <w:r w:rsidDel="00000000" w:rsidR="00000000" w:rsidRPr="00000000">
              <w:rPr>
                <w:rFonts w:ascii="Calibri" w:cs="Calibri" w:eastAsia="Calibri" w:hAnsi="Calibri"/>
                <w:rtl w:val="0"/>
              </w:rPr>
              <w:t xml:space="preserve">&lt;2 Вт</w:t>
            </w:r>
          </w:p>
        </w:tc>
      </w:tr>
      <w:tr>
        <w:trPr>
          <w:cantSplit w:val="0"/>
          <w:trHeight w:val="385" w:hRule="atLeast"/>
          <w:tblHeader w:val="0"/>
        </w:trPr>
        <w:tc>
          <w:tcPr>
            <w:tcBorders>
              <w:top w:color="030303" w:space="0" w:sz="4" w:val="single"/>
              <w:bottom w:color="030303" w:space="0" w:sz="4" w:val="single"/>
            </w:tcBorders>
          </w:tcPr>
          <w:p w:rsidR="00000000" w:rsidDel="00000000" w:rsidP="00000000" w:rsidRDefault="00000000" w:rsidRPr="00000000" w14:paraId="0000013A">
            <w:pPr>
              <w:spacing w:before="75" w:line="300" w:lineRule="auto"/>
              <w:ind w:left="24" w:firstLine="0"/>
              <w:rPr>
                <w:rFonts w:ascii="Calibri" w:cs="Calibri" w:eastAsia="Calibri" w:hAnsi="Calibri"/>
              </w:rPr>
            </w:pPr>
            <w:r w:rsidDel="00000000" w:rsidR="00000000" w:rsidRPr="00000000">
              <w:rPr>
                <w:rFonts w:ascii="Calibri" w:cs="Calibri" w:eastAsia="Calibri" w:hAnsi="Calibri"/>
                <w:rtl w:val="0"/>
              </w:rPr>
              <w:t xml:space="preserve">Комунікація</w:t>
            </w:r>
          </w:p>
        </w:tc>
        <w:tc>
          <w:tcPr>
            <w:gridSpan w:val="4"/>
            <w:tcBorders>
              <w:top w:color="030303" w:space="0" w:sz="4" w:val="single"/>
              <w:bottom w:color="030303" w:space="0" w:sz="4" w:val="single"/>
            </w:tcBorders>
          </w:tcPr>
          <w:p w:rsidR="00000000" w:rsidDel="00000000" w:rsidP="00000000" w:rsidRDefault="00000000" w:rsidRPr="00000000" w14:paraId="0000013B">
            <w:pPr>
              <w:spacing w:before="75" w:line="300" w:lineRule="auto"/>
              <w:ind w:left="1821" w:firstLine="0"/>
              <w:rPr>
                <w:rFonts w:ascii="Calibri" w:cs="Calibri" w:eastAsia="Calibri" w:hAnsi="Calibri"/>
              </w:rPr>
            </w:pPr>
            <w:r w:rsidDel="00000000" w:rsidR="00000000" w:rsidRPr="00000000">
              <w:rPr>
                <w:rFonts w:ascii="Calibri" w:cs="Calibri" w:eastAsia="Calibri" w:hAnsi="Calibri"/>
                <w:rtl w:val="0"/>
              </w:rPr>
              <w:t xml:space="preserve">RS485/RS232/CAN (додатково)</w:t>
            </w:r>
          </w:p>
        </w:tc>
      </w:tr>
      <w:tr>
        <w:trPr>
          <w:cantSplit w:val="0"/>
          <w:trHeight w:val="385" w:hRule="atLeast"/>
          <w:tblHeader w:val="0"/>
        </w:trPr>
        <w:tc>
          <w:tcPr>
            <w:gridSpan w:val="5"/>
            <w:tcBorders>
              <w:top w:color="030303" w:space="0" w:sz="4" w:val="single"/>
              <w:bottom w:color="030303" w:space="0" w:sz="4" w:val="single"/>
            </w:tcBorders>
          </w:tcPr>
          <w:p w:rsidR="00000000" w:rsidDel="00000000" w:rsidP="00000000" w:rsidRDefault="00000000" w:rsidRPr="00000000" w14:paraId="0000013F">
            <w:pPr>
              <w:spacing w:before="92" w:line="197" w:lineRule="auto"/>
              <w:jc w:val="center"/>
              <w:rPr>
                <w:rFonts w:ascii="Calibri" w:cs="Calibri" w:eastAsia="Calibri" w:hAnsi="Calibri"/>
              </w:rPr>
            </w:pPr>
            <w:r w:rsidDel="00000000" w:rsidR="00000000" w:rsidRPr="00000000">
              <w:rPr>
                <w:rFonts w:ascii="Calibri" w:cs="Calibri" w:eastAsia="Calibri" w:hAnsi="Calibri"/>
                <w:rtl w:val="0"/>
              </w:rPr>
              <w:t xml:space="preserve">ФІЗИЧНІ</w:t>
            </w:r>
          </w:p>
        </w:tc>
      </w:tr>
      <w:tr>
        <w:trPr>
          <w:cantSplit w:val="0"/>
          <w:trHeight w:val="384" w:hRule="atLeast"/>
          <w:tblHeader w:val="0"/>
        </w:trPr>
        <w:tc>
          <w:tcPr>
            <w:tcBorders>
              <w:top w:color="030303" w:space="0" w:sz="4" w:val="single"/>
              <w:bottom w:color="030303" w:space="0" w:sz="4" w:val="single"/>
            </w:tcBorders>
          </w:tcPr>
          <w:p w:rsidR="00000000" w:rsidDel="00000000" w:rsidP="00000000" w:rsidRDefault="00000000" w:rsidRPr="00000000" w14:paraId="00000144">
            <w:pPr>
              <w:spacing w:before="75" w:line="265" w:lineRule="auto"/>
              <w:ind w:left="28" w:firstLine="0"/>
              <w:rPr>
                <w:rFonts w:ascii="Calibri" w:cs="Calibri" w:eastAsia="Calibri" w:hAnsi="Calibri"/>
              </w:rPr>
            </w:pPr>
            <w:r w:rsidDel="00000000" w:rsidR="00000000" w:rsidRPr="00000000">
              <w:rPr>
                <w:rFonts w:ascii="Calibri" w:cs="Calibri" w:eastAsia="Calibri" w:hAnsi="Calibri"/>
                <w:rtl w:val="0"/>
              </w:rPr>
              <w:t xml:space="preserve">Рейтинг захисту від проникнення</w:t>
            </w:r>
          </w:p>
        </w:tc>
        <w:tc>
          <w:tcPr>
            <w:gridSpan w:val="4"/>
            <w:tcBorders>
              <w:top w:color="030303" w:space="0" w:sz="4" w:val="single"/>
              <w:bottom w:color="030303" w:space="0" w:sz="4" w:val="single"/>
            </w:tcBorders>
          </w:tcPr>
          <w:p w:rsidR="00000000" w:rsidDel="00000000" w:rsidP="00000000" w:rsidRDefault="00000000" w:rsidRPr="00000000" w14:paraId="00000145">
            <w:pPr>
              <w:spacing w:before="132" w:line="189" w:lineRule="auto"/>
              <w:ind w:left="2487" w:firstLine="0"/>
              <w:rPr>
                <w:rFonts w:ascii="Calibri" w:cs="Calibri" w:eastAsia="Calibri" w:hAnsi="Calibri"/>
              </w:rPr>
            </w:pPr>
            <w:r w:rsidDel="00000000" w:rsidR="00000000" w:rsidRPr="00000000">
              <w:rPr>
                <w:rFonts w:ascii="Calibri" w:cs="Calibri" w:eastAsia="Calibri" w:hAnsi="Calibri"/>
                <w:rtl w:val="0"/>
              </w:rPr>
              <w:t xml:space="preserve">IP20</w:t>
            </w:r>
          </w:p>
        </w:tc>
      </w:tr>
      <w:tr>
        <w:trPr>
          <w:cantSplit w:val="0"/>
          <w:trHeight w:val="385" w:hRule="atLeast"/>
          <w:tblHeader w:val="0"/>
        </w:trPr>
        <w:tc>
          <w:tcPr>
            <w:tcBorders>
              <w:top w:color="030303" w:space="0" w:sz="4" w:val="single"/>
              <w:bottom w:color="030303" w:space="0" w:sz="4" w:val="single"/>
            </w:tcBorders>
          </w:tcPr>
          <w:p w:rsidR="00000000" w:rsidDel="00000000" w:rsidP="00000000" w:rsidRDefault="00000000" w:rsidRPr="00000000" w14:paraId="00000149">
            <w:pPr>
              <w:spacing w:before="76" w:line="266" w:lineRule="auto"/>
              <w:ind w:left="25" w:firstLine="0"/>
              <w:rPr>
                <w:rFonts w:ascii="Calibri" w:cs="Calibri" w:eastAsia="Calibri" w:hAnsi="Calibri"/>
              </w:rPr>
            </w:pPr>
            <w:r w:rsidDel="00000000" w:rsidR="00000000" w:rsidRPr="00000000">
              <w:rPr>
                <w:rFonts w:ascii="Calibri" w:cs="Calibri" w:eastAsia="Calibri" w:hAnsi="Calibri"/>
                <w:rtl w:val="0"/>
              </w:rPr>
              <w:t xml:space="preserve">Циклічний ресурс</w:t>
            </w:r>
          </w:p>
        </w:tc>
        <w:tc>
          <w:tcPr>
            <w:gridSpan w:val="4"/>
            <w:tcBorders>
              <w:top w:color="030303" w:space="0" w:sz="4" w:val="single"/>
              <w:bottom w:color="030303" w:space="0" w:sz="4" w:val="single"/>
            </w:tcBorders>
          </w:tcPr>
          <w:p w:rsidR="00000000" w:rsidDel="00000000" w:rsidP="00000000" w:rsidRDefault="00000000" w:rsidRPr="00000000" w14:paraId="0000014A">
            <w:pPr>
              <w:spacing w:before="76" w:line="300" w:lineRule="auto"/>
              <w:ind w:left="2068" w:firstLine="0"/>
              <w:rPr>
                <w:rFonts w:ascii="Calibri" w:cs="Calibri" w:eastAsia="Calibri" w:hAnsi="Calibri"/>
              </w:rPr>
            </w:pPr>
            <w:r w:rsidDel="00000000" w:rsidR="00000000" w:rsidRPr="00000000">
              <w:rPr>
                <w:rFonts w:ascii="Calibri" w:cs="Calibri" w:eastAsia="Calibri" w:hAnsi="Calibri"/>
                <w:rtl w:val="0"/>
              </w:rPr>
              <w:t xml:space="preserve">Приблизно 6000 разів</w:t>
            </w:r>
          </w:p>
        </w:tc>
      </w:tr>
      <w:tr>
        <w:trPr>
          <w:cantSplit w:val="0"/>
          <w:trHeight w:val="385" w:hRule="atLeast"/>
          <w:tblHeader w:val="0"/>
        </w:trPr>
        <w:tc>
          <w:tcPr>
            <w:tcBorders>
              <w:top w:color="030303" w:space="0" w:sz="4" w:val="single"/>
              <w:bottom w:color="030303" w:space="0" w:sz="4" w:val="single"/>
            </w:tcBorders>
          </w:tcPr>
          <w:p w:rsidR="00000000" w:rsidDel="00000000" w:rsidP="00000000" w:rsidRDefault="00000000" w:rsidRPr="00000000" w14:paraId="0000014E">
            <w:pPr>
              <w:spacing w:before="76" w:line="265" w:lineRule="auto"/>
              <w:ind w:left="20" w:firstLine="0"/>
              <w:rPr>
                <w:rFonts w:ascii="Calibri" w:cs="Calibri" w:eastAsia="Calibri" w:hAnsi="Calibri"/>
              </w:rPr>
            </w:pPr>
            <w:r w:rsidDel="00000000" w:rsidR="00000000" w:rsidRPr="00000000">
              <w:rPr>
                <w:rFonts w:ascii="Calibri" w:cs="Calibri" w:eastAsia="Calibri" w:hAnsi="Calibri"/>
                <w:rtl w:val="0"/>
              </w:rPr>
              <w:t xml:space="preserve">Гарантія</w:t>
            </w:r>
          </w:p>
        </w:tc>
        <w:tc>
          <w:tcPr>
            <w:gridSpan w:val="4"/>
            <w:tcBorders>
              <w:top w:color="030303" w:space="0" w:sz="4" w:val="single"/>
              <w:bottom w:color="030303" w:space="0" w:sz="4" w:val="single"/>
            </w:tcBorders>
          </w:tcPr>
          <w:p w:rsidR="00000000" w:rsidDel="00000000" w:rsidP="00000000" w:rsidRDefault="00000000" w:rsidRPr="00000000" w14:paraId="0000014F">
            <w:pPr>
              <w:spacing w:before="76" w:line="265" w:lineRule="auto"/>
              <w:ind w:left="1085" w:firstLine="0"/>
              <w:rPr>
                <w:rFonts w:ascii="Calibri" w:cs="Calibri" w:eastAsia="Calibri" w:hAnsi="Calibri"/>
              </w:rPr>
            </w:pPr>
            <w:r w:rsidDel="00000000" w:rsidR="00000000" w:rsidRPr="00000000">
              <w:rPr>
                <w:rFonts w:ascii="Calibri" w:cs="Calibri" w:eastAsia="Calibri" w:hAnsi="Calibri"/>
                <w:rtl w:val="0"/>
              </w:rPr>
              <w:t xml:space="preserve">Гарантія на продукт 5 років, гарантія на проектування 10 років</w:t>
            </w:r>
          </w:p>
        </w:tc>
      </w:tr>
      <w:tr>
        <w:trPr>
          <w:cantSplit w:val="0"/>
          <w:trHeight w:val="385" w:hRule="atLeast"/>
          <w:tblHeader w:val="0"/>
        </w:trPr>
        <w:tc>
          <w:tcPr>
            <w:gridSpan w:val="5"/>
            <w:tcBorders>
              <w:top w:color="030303" w:space="0" w:sz="4" w:val="single"/>
              <w:bottom w:color="030303" w:space="0" w:sz="4" w:val="single"/>
            </w:tcBorders>
          </w:tcPr>
          <w:p w:rsidR="00000000" w:rsidDel="00000000" w:rsidP="00000000" w:rsidRDefault="00000000" w:rsidRPr="00000000" w14:paraId="00000153">
            <w:pPr>
              <w:spacing w:before="93" w:line="196" w:lineRule="auto"/>
              <w:ind w:left="3540" w:firstLine="0"/>
              <w:rPr>
                <w:rFonts w:ascii="Calibri" w:cs="Calibri" w:eastAsia="Calibri" w:hAnsi="Calibri"/>
              </w:rPr>
            </w:pPr>
            <w:r w:rsidDel="00000000" w:rsidR="00000000" w:rsidRPr="00000000">
              <w:rPr>
                <w:rFonts w:ascii="Calibri" w:cs="Calibri" w:eastAsia="Calibri" w:hAnsi="Calibri"/>
                <w:rtl w:val="0"/>
              </w:rPr>
              <w:t xml:space="preserve">СЕРТИФІКАТ</w:t>
            </w:r>
          </w:p>
        </w:tc>
      </w:tr>
      <w:tr>
        <w:trPr>
          <w:cantSplit w:val="0"/>
          <w:trHeight w:val="392" w:hRule="atLeast"/>
          <w:tblHeader w:val="0"/>
        </w:trPr>
        <w:tc>
          <w:tcPr>
            <w:tcBorders>
              <w:top w:color="030303" w:space="0" w:sz="4" w:val="single"/>
              <w:bottom w:color="030303" w:space="0" w:sz="4" w:val="single"/>
            </w:tcBorders>
          </w:tcPr>
          <w:p w:rsidR="00000000" w:rsidDel="00000000" w:rsidP="00000000" w:rsidRDefault="00000000" w:rsidRPr="00000000" w14:paraId="00000158">
            <w:pPr>
              <w:spacing w:before="76" w:line="300" w:lineRule="auto"/>
              <w:ind w:left="26" w:firstLine="0"/>
              <w:rPr>
                <w:rFonts w:ascii="Calibri" w:cs="Calibri" w:eastAsia="Calibri" w:hAnsi="Calibri"/>
              </w:rPr>
            </w:pPr>
            <w:r w:rsidDel="00000000" w:rsidR="00000000" w:rsidRPr="00000000">
              <w:rPr>
                <w:rFonts w:ascii="Calibri" w:cs="Calibri" w:eastAsia="Calibri" w:hAnsi="Calibri"/>
                <w:rtl w:val="0"/>
              </w:rPr>
              <w:t xml:space="preserve">Сертифікат</w:t>
            </w:r>
          </w:p>
        </w:tc>
        <w:tc>
          <w:tcPr>
            <w:gridSpan w:val="4"/>
            <w:tcBorders>
              <w:top w:color="030303" w:space="0" w:sz="4" w:val="single"/>
              <w:bottom w:color="030303" w:space="0" w:sz="4" w:val="single"/>
            </w:tcBorders>
          </w:tcPr>
          <w:p w:rsidR="00000000" w:rsidDel="00000000" w:rsidP="00000000" w:rsidRDefault="00000000" w:rsidRPr="00000000" w14:paraId="00000159">
            <w:pPr>
              <w:spacing w:before="76" w:line="300" w:lineRule="auto"/>
              <w:ind w:left="2113" w:firstLine="0"/>
              <w:rPr>
                <w:rFonts w:ascii="Calibri" w:cs="Calibri" w:eastAsia="Calibri" w:hAnsi="Calibri"/>
              </w:rPr>
            </w:pPr>
            <w:r w:rsidDel="00000000" w:rsidR="00000000" w:rsidRPr="00000000">
              <w:rPr>
                <w:rFonts w:ascii="Calibri" w:cs="Calibri" w:eastAsia="Calibri" w:hAnsi="Calibri"/>
                <w:rtl w:val="0"/>
              </w:rPr>
              <w:t xml:space="preserve">CE/UN38.3/MSDS</w:t>
            </w:r>
          </w:p>
        </w:tc>
      </w:tr>
    </w:tbl>
    <w:p w:rsidR="00000000" w:rsidDel="00000000" w:rsidP="00000000" w:rsidRDefault="00000000" w:rsidRPr="00000000" w14:paraId="0000015D">
      <w:pPr>
        <w:rPr>
          <w:rFonts w:ascii="Calibri" w:cs="Calibri" w:eastAsia="Calibri" w:hAnsi="Calibri"/>
        </w:rPr>
        <w:sectPr>
          <w:headerReference r:id="rId29" w:type="default"/>
          <w:footerReference r:id="rId30" w:type="default"/>
          <w:type w:val="nextPage"/>
          <w:pgSz w:h="12246" w:w="8278" w:orient="portrait"/>
          <w:pgMar w:bottom="429" w:top="916" w:left="649" w:right="670" w:header="630" w:footer="290"/>
        </w:sectPr>
      </w:pPr>
      <w:r w:rsidDel="00000000" w:rsidR="00000000" w:rsidRPr="00000000">
        <w:rPr>
          <w:rtl w:val="0"/>
        </w:rPr>
      </w:r>
    </w:p>
    <w:p w:rsidR="00000000" w:rsidDel="00000000" w:rsidP="00000000" w:rsidRDefault="00000000" w:rsidRPr="00000000" w14:paraId="0000015E">
      <w:pPr>
        <w:spacing w:before="191" w:line="265" w:lineRule="auto"/>
        <w:ind w:left="19" w:firstLine="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3.ІНСТАЛЯЦІЯ</w:t>
      </w:r>
    </w:p>
    <w:p w:rsidR="00000000" w:rsidDel="00000000" w:rsidP="00000000" w:rsidRDefault="00000000" w:rsidRPr="00000000" w14:paraId="0000015F">
      <w:pPr>
        <w:spacing w:before="214" w:line="265" w:lineRule="auto"/>
        <w:ind w:left="27" w:firstLine="0"/>
        <w:rPr>
          <w:rFonts w:ascii="Calibri" w:cs="Calibri" w:eastAsia="Calibri" w:hAnsi="Calibri"/>
        </w:rPr>
      </w:pPr>
      <w:r w:rsidDel="00000000" w:rsidR="00000000" w:rsidRPr="00000000">
        <w:rPr>
          <w:rFonts w:ascii="Calibri" w:cs="Calibri" w:eastAsia="Calibri" w:hAnsi="Calibri"/>
          <w:rtl w:val="0"/>
        </w:rPr>
        <w:t xml:space="preserve">3.1.1 Схема аксесуарів</w:t>
      </w:r>
    </w:p>
    <w:p w:rsidR="00000000" w:rsidDel="00000000" w:rsidP="00000000" w:rsidRDefault="00000000" w:rsidRPr="00000000" w14:paraId="00000160">
      <w:pPr>
        <w:spacing w:before="136" w:lineRule="auto"/>
        <w:ind w:left="103" w:firstLine="0"/>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993775</wp:posOffset>
            </wp:positionH>
            <wp:positionV relativeFrom="paragraph">
              <wp:posOffset>77470</wp:posOffset>
            </wp:positionV>
            <wp:extent cx="2520315" cy="2707640"/>
            <wp:effectExtent b="0" l="0" r="0" t="0"/>
            <wp:wrapNone/>
            <wp:docPr descr="1-05" id="345" name="image4.jpg"/>
            <a:graphic>
              <a:graphicData uri="http://schemas.openxmlformats.org/drawingml/2006/picture">
                <pic:pic>
                  <pic:nvPicPr>
                    <pic:cNvPr descr="1-05" id="0" name="image4.jpg"/>
                    <pic:cNvPicPr preferRelativeResize="0"/>
                  </pic:nvPicPr>
                  <pic:blipFill>
                    <a:blip r:embed="rId31"/>
                    <a:srcRect b="0" l="0" r="0" t="0"/>
                    <a:stretch>
                      <a:fillRect/>
                    </a:stretch>
                  </pic:blipFill>
                  <pic:spPr>
                    <a:xfrm>
                      <a:off x="0" y="0"/>
                      <a:ext cx="2520315" cy="2707640"/>
                    </a:xfrm>
                    <a:prstGeom prst="rect"/>
                    <a:ln/>
                  </pic:spPr>
                </pic:pic>
              </a:graphicData>
            </a:graphic>
          </wp:anchor>
        </w:drawing>
      </w:r>
    </w:p>
    <w:p w:rsidR="00000000" w:rsidDel="00000000" w:rsidP="00000000" w:rsidRDefault="00000000" w:rsidRPr="00000000" w14:paraId="00000161">
      <w:pPr>
        <w:spacing w:before="136" w:lineRule="auto"/>
        <w:ind w:left="103" w:firstLine="0"/>
        <w:rPr>
          <w:rFonts w:ascii="Calibri" w:cs="Calibri" w:eastAsia="Calibri" w:hAnsi="Calibri"/>
        </w:rPr>
      </w:pPr>
      <w:r w:rsidDel="00000000" w:rsidR="00000000" w:rsidRPr="00000000">
        <w:rPr>
          <w:rtl w:val="0"/>
        </w:rPr>
      </w:r>
    </w:p>
    <w:p w:rsidR="00000000" w:rsidDel="00000000" w:rsidP="00000000" w:rsidRDefault="00000000" w:rsidRPr="00000000" w14:paraId="00000162">
      <w:pPr>
        <w:spacing w:before="136" w:lineRule="auto"/>
        <w:ind w:left="103" w:firstLine="0"/>
        <w:rPr>
          <w:rFonts w:ascii="Calibri" w:cs="Calibri" w:eastAsia="Calibri" w:hAnsi="Calibri"/>
        </w:rPr>
      </w:pPr>
      <w:r w:rsidDel="00000000" w:rsidR="00000000" w:rsidRPr="00000000">
        <w:rPr>
          <w:rtl w:val="0"/>
        </w:rPr>
      </w:r>
    </w:p>
    <w:p w:rsidR="00000000" w:rsidDel="00000000" w:rsidP="00000000" w:rsidRDefault="00000000" w:rsidRPr="00000000" w14:paraId="00000163">
      <w:pPr>
        <w:spacing w:before="136" w:lineRule="auto"/>
        <w:ind w:left="103" w:firstLine="0"/>
        <w:rPr>
          <w:rFonts w:ascii="Calibri" w:cs="Calibri" w:eastAsia="Calibri" w:hAnsi="Calibri"/>
        </w:rPr>
      </w:pPr>
      <w:r w:rsidDel="00000000" w:rsidR="00000000" w:rsidRPr="00000000">
        <w:rPr>
          <w:rtl w:val="0"/>
        </w:rPr>
      </w:r>
    </w:p>
    <w:p w:rsidR="00000000" w:rsidDel="00000000" w:rsidP="00000000" w:rsidRDefault="00000000" w:rsidRPr="00000000" w14:paraId="00000164">
      <w:pPr>
        <w:spacing w:before="136" w:lineRule="auto"/>
        <w:ind w:left="103" w:firstLine="0"/>
        <w:rPr>
          <w:rFonts w:ascii="Calibri" w:cs="Calibri" w:eastAsia="Calibri" w:hAnsi="Calibri"/>
        </w:rPr>
      </w:pPr>
      <w:r w:rsidDel="00000000" w:rsidR="00000000" w:rsidRPr="00000000">
        <w:rPr>
          <w:rtl w:val="0"/>
        </w:rPr>
      </w:r>
    </w:p>
    <w:p w:rsidR="00000000" w:rsidDel="00000000" w:rsidP="00000000" w:rsidRDefault="00000000" w:rsidRPr="00000000" w14:paraId="00000165">
      <w:pPr>
        <w:spacing w:before="136" w:lineRule="auto"/>
        <w:ind w:left="103" w:firstLine="0"/>
        <w:rPr>
          <w:rFonts w:ascii="Calibri" w:cs="Calibri" w:eastAsia="Calibri" w:hAnsi="Calibri"/>
        </w:rPr>
      </w:pPr>
      <w:r w:rsidDel="00000000" w:rsidR="00000000" w:rsidRPr="00000000">
        <w:rPr>
          <w:rtl w:val="0"/>
        </w:rPr>
      </w:r>
    </w:p>
    <w:p w:rsidR="00000000" w:rsidDel="00000000" w:rsidP="00000000" w:rsidRDefault="00000000" w:rsidRPr="00000000" w14:paraId="00000166">
      <w:pPr>
        <w:spacing w:before="136" w:lineRule="auto"/>
        <w:ind w:left="103" w:firstLine="0"/>
        <w:rPr>
          <w:rFonts w:ascii="Calibri" w:cs="Calibri" w:eastAsia="Calibri" w:hAnsi="Calibri"/>
        </w:rPr>
      </w:pPr>
      <w:r w:rsidDel="00000000" w:rsidR="00000000" w:rsidRPr="00000000">
        <w:rPr>
          <w:rtl w:val="0"/>
        </w:rPr>
      </w:r>
    </w:p>
    <w:p w:rsidR="00000000" w:rsidDel="00000000" w:rsidP="00000000" w:rsidRDefault="00000000" w:rsidRPr="00000000" w14:paraId="00000167">
      <w:pPr>
        <w:spacing w:before="136" w:lineRule="auto"/>
        <w:ind w:left="103" w:firstLine="0"/>
        <w:rPr>
          <w:rFonts w:ascii="Calibri" w:cs="Calibri" w:eastAsia="Calibri" w:hAnsi="Calibri"/>
        </w:rPr>
      </w:pPr>
      <w:r w:rsidDel="00000000" w:rsidR="00000000" w:rsidRPr="00000000">
        <w:rPr>
          <w:rtl w:val="0"/>
        </w:rPr>
      </w:r>
    </w:p>
    <w:p w:rsidR="00000000" w:rsidDel="00000000" w:rsidP="00000000" w:rsidRDefault="00000000" w:rsidRPr="00000000" w14:paraId="00000168">
      <w:pPr>
        <w:spacing w:before="136" w:lineRule="auto"/>
        <w:ind w:left="103" w:firstLine="0"/>
        <w:rPr>
          <w:rFonts w:ascii="Calibri" w:cs="Calibri" w:eastAsia="Calibri" w:hAnsi="Calibri"/>
        </w:rPr>
      </w:pPr>
      <w:r w:rsidDel="00000000" w:rsidR="00000000" w:rsidRPr="00000000">
        <w:rPr>
          <w:rtl w:val="0"/>
        </w:rPr>
      </w:r>
    </w:p>
    <w:p w:rsidR="00000000" w:rsidDel="00000000" w:rsidP="00000000" w:rsidRDefault="00000000" w:rsidRPr="00000000" w14:paraId="00000169">
      <w:pPr>
        <w:spacing w:before="136" w:lineRule="auto"/>
        <w:ind w:left="103" w:firstLine="0"/>
        <w:rPr>
          <w:rFonts w:ascii="Calibri" w:cs="Calibri" w:eastAsia="Calibri" w:hAnsi="Calibri"/>
        </w:rPr>
      </w:pPr>
      <w:r w:rsidDel="00000000" w:rsidR="00000000" w:rsidRPr="00000000">
        <w:rPr>
          <w:rtl w:val="0"/>
        </w:rPr>
      </w:r>
    </w:p>
    <w:p w:rsidR="00000000" w:rsidDel="00000000" w:rsidP="00000000" w:rsidRDefault="00000000" w:rsidRPr="00000000" w14:paraId="0000016A">
      <w:pPr>
        <w:spacing w:before="136" w:lineRule="auto"/>
        <w:ind w:left="103" w:firstLine="0"/>
        <w:rPr>
          <w:rFonts w:ascii="Calibri" w:cs="Calibri" w:eastAsia="Calibri" w:hAnsi="Calibri"/>
        </w:rPr>
      </w:pPr>
      <w:r w:rsidDel="00000000" w:rsidR="00000000" w:rsidRPr="00000000">
        <w:rPr>
          <w:rtl w:val="0"/>
        </w:rPr>
      </w:r>
    </w:p>
    <w:p w:rsidR="00000000" w:rsidDel="00000000" w:rsidP="00000000" w:rsidRDefault="00000000" w:rsidRPr="00000000" w14:paraId="0000016B">
      <w:pPr>
        <w:spacing w:before="136" w:lineRule="auto"/>
        <w:ind w:left="103" w:firstLine="0"/>
        <w:rPr>
          <w:rFonts w:ascii="Calibri" w:cs="Calibri" w:eastAsia="Calibri" w:hAnsi="Calibri"/>
        </w:rPr>
      </w:pPr>
      <w:r w:rsidDel="00000000" w:rsidR="00000000" w:rsidRPr="00000000">
        <w:rPr>
          <w:rtl w:val="0"/>
        </w:rPr>
      </w:r>
    </w:p>
    <w:p w:rsidR="00000000" w:rsidDel="00000000" w:rsidP="00000000" w:rsidRDefault="00000000" w:rsidRPr="00000000" w14:paraId="0000016C">
      <w:pPr>
        <w:spacing w:before="52" w:line="238" w:lineRule="auto"/>
        <w:rPr>
          <w:rFonts w:ascii="Calibri" w:cs="Calibri" w:eastAsia="Calibri" w:hAnsi="Calibri"/>
        </w:rPr>
      </w:pPr>
      <w:r w:rsidDel="00000000" w:rsidR="00000000" w:rsidRPr="00000000">
        <w:rPr>
          <w:rFonts w:ascii="Calibri" w:cs="Calibri" w:eastAsia="Calibri" w:hAnsi="Calibri"/>
          <w:i w:val="1"/>
          <w:color w:val="231f20"/>
          <w:rtl w:val="0"/>
        </w:rPr>
        <w:t xml:space="preserve">3.2.1</w:t>
      </w: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i w:val="1"/>
          <w:color w:val="231f20"/>
          <w:rtl w:val="0"/>
        </w:rPr>
        <w:t xml:space="preserve">Опис аксесуарів</w:t>
      </w:r>
      <w:r w:rsidDel="00000000" w:rsidR="00000000" w:rsidRPr="00000000">
        <w:rPr>
          <w:rtl w:val="0"/>
        </w:rPr>
      </w:r>
    </w:p>
    <w:p w:rsidR="00000000" w:rsidDel="00000000" w:rsidP="00000000" w:rsidRDefault="00000000" w:rsidRPr="00000000" w14:paraId="0000016D">
      <w:pPr>
        <w:spacing w:line="210" w:lineRule="auto"/>
        <w:rPr>
          <w:rFonts w:ascii="Calibri" w:cs="Calibri" w:eastAsia="Calibri" w:hAnsi="Calibri"/>
        </w:rPr>
      </w:pPr>
      <w:r w:rsidDel="00000000" w:rsidR="00000000" w:rsidRPr="00000000">
        <w:rPr>
          <w:rtl w:val="0"/>
        </w:rPr>
      </w:r>
    </w:p>
    <w:tbl>
      <w:tblPr>
        <w:tblStyle w:val="Table5"/>
        <w:tblW w:w="7939.0" w:type="dxa"/>
        <w:jc w:val="left"/>
        <w:tblInd w:w="-434.0" w:type="dxa"/>
        <w:tblBorders>
          <w:top w:color="030303" w:space="0" w:sz="6" w:val="single"/>
          <w:left w:color="030303" w:space="0" w:sz="6" w:val="single"/>
          <w:bottom w:color="030303" w:space="0" w:sz="6" w:val="single"/>
          <w:right w:color="030303" w:space="0" w:sz="6" w:val="single"/>
          <w:insideH w:color="030303" w:space="0" w:sz="6" w:val="single"/>
          <w:insideV w:color="030303" w:space="0" w:sz="6" w:val="single"/>
        </w:tblBorders>
        <w:tblLayout w:type="fixed"/>
        <w:tblLook w:val="0400"/>
      </w:tblPr>
      <w:tblGrid>
        <w:gridCol w:w="568"/>
        <w:gridCol w:w="2232"/>
        <w:gridCol w:w="5139"/>
        <w:tblGridChange w:id="0">
          <w:tblGrid>
            <w:gridCol w:w="568"/>
            <w:gridCol w:w="2232"/>
            <w:gridCol w:w="5139"/>
          </w:tblGrid>
        </w:tblGridChange>
      </w:tblGrid>
      <w:tr>
        <w:trPr>
          <w:cantSplit w:val="0"/>
          <w:trHeight w:val="346" w:hRule="atLeast"/>
          <w:tblHeader w:val="0"/>
        </w:trPr>
        <w:tc>
          <w:tcPr>
            <w:tcBorders>
              <w:top w:color="030303" w:space="0" w:sz="4" w:val="single"/>
              <w:bottom w:color="030303" w:space="0" w:sz="4" w:val="single"/>
            </w:tcBorders>
          </w:tcPr>
          <w:p w:rsidR="00000000" w:rsidDel="00000000" w:rsidP="00000000" w:rsidRDefault="00000000" w:rsidRPr="00000000" w14:paraId="0000016E">
            <w:pPr>
              <w:spacing w:before="11" w:line="332" w:lineRule="auto"/>
              <w:ind w:left="82" w:firstLine="0"/>
              <w:rPr>
                <w:rFonts w:ascii="Calibri" w:cs="Calibri" w:eastAsia="Calibri" w:hAnsi="Calibri"/>
              </w:rPr>
            </w:pPr>
            <w:r w:rsidDel="00000000" w:rsidR="00000000" w:rsidRPr="00000000">
              <w:rPr>
                <w:rFonts w:ascii="Calibri" w:cs="Calibri" w:eastAsia="Calibri" w:hAnsi="Calibri"/>
                <w:b w:val="1"/>
                <w:color w:val="030303"/>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6F">
            <w:pPr>
              <w:spacing w:before="11" w:line="332" w:lineRule="auto"/>
              <w:ind w:left="325" w:firstLine="0"/>
              <w:rPr>
                <w:rFonts w:ascii="Calibri" w:cs="Calibri" w:eastAsia="Calibri" w:hAnsi="Calibri"/>
              </w:rPr>
            </w:pPr>
            <w:r w:rsidDel="00000000" w:rsidR="00000000" w:rsidRPr="00000000">
              <w:rPr>
                <w:rFonts w:ascii="Calibri" w:cs="Calibri" w:eastAsia="Calibri" w:hAnsi="Calibri"/>
                <w:b w:val="1"/>
                <w:color w:val="030303"/>
                <w:rtl w:val="0"/>
              </w:rPr>
              <w:t xml:space="preserve">Назва частини</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70">
            <w:pPr>
              <w:spacing w:before="11" w:line="332" w:lineRule="auto"/>
              <w:ind w:left="1663" w:firstLine="0"/>
              <w:rPr>
                <w:rFonts w:ascii="Calibri" w:cs="Calibri" w:eastAsia="Calibri" w:hAnsi="Calibri"/>
              </w:rPr>
            </w:pPr>
            <w:r w:rsidDel="00000000" w:rsidR="00000000" w:rsidRPr="00000000">
              <w:rPr>
                <w:rFonts w:ascii="Calibri" w:cs="Calibri" w:eastAsia="Calibri" w:hAnsi="Calibri"/>
                <w:b w:val="1"/>
                <w:color w:val="030303"/>
                <w:rtl w:val="0"/>
              </w:rPr>
              <w:t xml:space="preserve">Специфікація</w:t>
            </w:r>
            <w:r w:rsidDel="00000000" w:rsidR="00000000" w:rsidRPr="00000000">
              <w:rPr>
                <w:rtl w:val="0"/>
              </w:rPr>
            </w:r>
          </w:p>
        </w:tc>
      </w:tr>
      <w:tr>
        <w:trPr>
          <w:cantSplit w:val="0"/>
          <w:trHeight w:val="279" w:hRule="atLeast"/>
          <w:tblHeader w:val="0"/>
        </w:trPr>
        <w:tc>
          <w:tcPr>
            <w:tcBorders>
              <w:top w:color="030303" w:space="0" w:sz="4" w:val="single"/>
              <w:bottom w:color="030303" w:space="0" w:sz="4" w:val="single"/>
            </w:tcBorders>
          </w:tcPr>
          <w:p w:rsidR="00000000" w:rsidDel="00000000" w:rsidP="00000000" w:rsidRDefault="00000000" w:rsidRPr="00000000" w14:paraId="00000171">
            <w:pPr>
              <w:spacing w:before="79" w:line="248.00000000000006" w:lineRule="auto"/>
              <w:ind w:left="92" w:firstLine="0"/>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30303" w:space="0" w:sz="4" w:val="single"/>
              <w:bottom w:color="030303" w:space="0" w:sz="4" w:val="single"/>
            </w:tcBorders>
          </w:tcPr>
          <w:p w:rsidR="00000000" w:rsidDel="00000000" w:rsidP="00000000" w:rsidRDefault="00000000" w:rsidRPr="00000000" w14:paraId="00000172">
            <w:pPr>
              <w:spacing w:before="79" w:line="248.00000000000006" w:lineRule="auto"/>
              <w:ind w:left="92" w:firstLine="0"/>
              <w:rPr>
                <w:rFonts w:ascii="Calibri" w:cs="Calibri" w:eastAsia="Calibri" w:hAnsi="Calibri"/>
              </w:rPr>
            </w:pPr>
            <w:r w:rsidDel="00000000" w:rsidR="00000000" w:rsidRPr="00000000">
              <w:rPr>
                <w:rFonts w:ascii="Calibri" w:cs="Calibri" w:eastAsia="Calibri" w:hAnsi="Calibri"/>
                <w:rtl w:val="0"/>
              </w:rPr>
              <w:t xml:space="preserve">Акумулятор</w:t>
            </w:r>
          </w:p>
        </w:tc>
        <w:tc>
          <w:tcPr>
            <w:tcBorders>
              <w:top w:color="030303" w:space="0" w:sz="4" w:val="single"/>
              <w:bottom w:color="030303" w:space="0" w:sz="4" w:val="single"/>
            </w:tcBorders>
          </w:tcPr>
          <w:p w:rsidR="00000000" w:rsidDel="00000000" w:rsidP="00000000" w:rsidRDefault="00000000" w:rsidRPr="00000000" w14:paraId="00000173">
            <w:pPr>
              <w:spacing w:before="79" w:line="248.00000000000006" w:lineRule="auto"/>
              <w:ind w:left="92" w:firstLine="0"/>
              <w:rPr>
                <w:rFonts w:ascii="Calibri" w:cs="Calibri" w:eastAsia="Calibri" w:hAnsi="Calibri"/>
              </w:rPr>
            </w:pPr>
            <w:r w:rsidDel="00000000" w:rsidR="00000000" w:rsidRPr="00000000">
              <w:rPr>
                <w:rFonts w:ascii="Calibri" w:cs="Calibri" w:eastAsia="Calibri" w:hAnsi="Calibri"/>
                <w:rtl w:val="0"/>
              </w:rPr>
              <w:t xml:space="preserve">NRG-KM24100LF-WM, NRG-KM24200LF-WM, NRG-KM51100LF-WM, NRG-KM51200LF-WM</w:t>
            </w:r>
          </w:p>
        </w:tc>
      </w:tr>
      <w:tr>
        <w:trPr>
          <w:cantSplit w:val="0"/>
          <w:trHeight w:val="279" w:hRule="atLeast"/>
          <w:tblHeader w:val="0"/>
        </w:trPr>
        <w:tc>
          <w:tcPr>
            <w:tcBorders>
              <w:top w:color="030303" w:space="0" w:sz="4" w:val="single"/>
              <w:bottom w:color="030303" w:space="0" w:sz="4" w:val="single"/>
            </w:tcBorders>
          </w:tcPr>
          <w:p w:rsidR="00000000" w:rsidDel="00000000" w:rsidP="00000000" w:rsidRDefault="00000000" w:rsidRPr="00000000" w14:paraId="00000174">
            <w:pPr>
              <w:spacing w:before="79" w:line="248.00000000000006" w:lineRule="auto"/>
              <w:ind w:left="92" w:firstLine="0"/>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30303" w:space="0" w:sz="4" w:val="single"/>
              <w:bottom w:color="030303" w:space="0" w:sz="4" w:val="single"/>
            </w:tcBorders>
          </w:tcPr>
          <w:p w:rsidR="00000000" w:rsidDel="00000000" w:rsidP="00000000" w:rsidRDefault="00000000" w:rsidRPr="00000000" w14:paraId="00000175">
            <w:pPr>
              <w:spacing w:before="79" w:line="248.00000000000006" w:lineRule="auto"/>
              <w:ind w:left="92" w:firstLine="0"/>
              <w:rPr>
                <w:rFonts w:ascii="Calibri" w:cs="Calibri" w:eastAsia="Calibri" w:hAnsi="Calibri"/>
              </w:rPr>
            </w:pPr>
            <w:r w:rsidDel="00000000" w:rsidR="00000000" w:rsidRPr="00000000">
              <w:rPr>
                <w:rFonts w:ascii="Calibri" w:cs="Calibri" w:eastAsia="Calibri" w:hAnsi="Calibri"/>
                <w:rtl w:val="0"/>
              </w:rPr>
              <w:t xml:space="preserve">Розширювальні гвинти</w:t>
            </w:r>
          </w:p>
        </w:tc>
        <w:tc>
          <w:tcPr>
            <w:tcBorders>
              <w:top w:color="030303" w:space="0" w:sz="4" w:val="single"/>
              <w:bottom w:color="030303" w:space="0" w:sz="4" w:val="single"/>
            </w:tcBorders>
          </w:tcPr>
          <w:p w:rsidR="00000000" w:rsidDel="00000000" w:rsidP="00000000" w:rsidRDefault="00000000" w:rsidRPr="00000000" w14:paraId="00000176">
            <w:pPr>
              <w:spacing w:before="79" w:line="248.00000000000006" w:lineRule="auto"/>
              <w:ind w:left="92" w:firstLine="0"/>
              <w:rPr>
                <w:rFonts w:ascii="Calibri" w:cs="Calibri" w:eastAsia="Calibri" w:hAnsi="Calibri"/>
              </w:rPr>
            </w:pPr>
            <w:r w:rsidDel="00000000" w:rsidR="00000000" w:rsidRPr="00000000">
              <w:rPr>
                <w:rFonts w:ascii="Calibri" w:cs="Calibri" w:eastAsia="Calibri" w:hAnsi="Calibri"/>
                <w:rtl w:val="0"/>
              </w:rPr>
              <w:t xml:space="preserve">Гвинт з зовнішнім шестигранником GB/T5285-1985-M10X80-8.8</w:t>
            </w:r>
          </w:p>
        </w:tc>
      </w:tr>
      <w:tr>
        <w:trPr>
          <w:cantSplit w:val="0"/>
          <w:trHeight w:val="442" w:hRule="atLeast"/>
          <w:tblHeader w:val="0"/>
        </w:trPr>
        <w:tc>
          <w:tcPr>
            <w:tcBorders>
              <w:top w:color="030303" w:space="0" w:sz="4" w:val="single"/>
              <w:bottom w:color="030303" w:space="0" w:sz="4" w:val="single"/>
            </w:tcBorders>
          </w:tcPr>
          <w:p w:rsidR="00000000" w:rsidDel="00000000" w:rsidP="00000000" w:rsidRDefault="00000000" w:rsidRPr="00000000" w14:paraId="00000177">
            <w:pPr>
              <w:spacing w:before="79" w:line="248.00000000000006" w:lineRule="auto"/>
              <w:ind w:left="92" w:firstLine="0"/>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30303" w:space="0" w:sz="4" w:val="single"/>
              <w:bottom w:color="030303" w:space="0" w:sz="4" w:val="single"/>
            </w:tcBorders>
          </w:tcPr>
          <w:p w:rsidR="00000000" w:rsidDel="00000000" w:rsidP="00000000" w:rsidRDefault="00000000" w:rsidRPr="00000000" w14:paraId="00000178">
            <w:pPr>
              <w:spacing w:before="79" w:line="248.00000000000006" w:lineRule="auto"/>
              <w:ind w:left="92" w:right="213" w:firstLine="0"/>
              <w:rPr>
                <w:rFonts w:ascii="Calibri" w:cs="Calibri" w:eastAsia="Calibri" w:hAnsi="Calibri"/>
              </w:rPr>
            </w:pPr>
            <w:r w:rsidDel="00000000" w:rsidR="00000000" w:rsidRPr="00000000">
              <w:rPr>
                <w:rFonts w:ascii="Calibri" w:cs="Calibri" w:eastAsia="Calibri" w:hAnsi="Calibri"/>
                <w:rtl w:val="0"/>
              </w:rPr>
              <w:t xml:space="preserve">Кабель негативного виходу</w:t>
            </w:r>
          </w:p>
        </w:tc>
        <w:tc>
          <w:tcPr>
            <w:tcBorders>
              <w:top w:color="030303" w:space="0" w:sz="4" w:val="single"/>
              <w:bottom w:color="030303" w:space="0" w:sz="4" w:val="single"/>
            </w:tcBorders>
          </w:tcPr>
          <w:p w:rsidR="00000000" w:rsidDel="00000000" w:rsidP="00000000" w:rsidRDefault="00000000" w:rsidRPr="00000000" w14:paraId="00000179">
            <w:pPr>
              <w:spacing w:before="79" w:line="248.00000000000006" w:lineRule="auto"/>
              <w:ind w:left="92" w:right="42" w:firstLine="0"/>
              <w:rPr>
                <w:rFonts w:ascii="Calibri" w:cs="Calibri" w:eastAsia="Calibri" w:hAnsi="Calibri"/>
              </w:rPr>
            </w:pPr>
            <w:r w:rsidDel="00000000" w:rsidR="00000000" w:rsidRPr="00000000">
              <w:rPr>
                <w:rFonts w:ascii="Calibri" w:cs="Calibri" w:eastAsia="Calibri" w:hAnsi="Calibri"/>
                <w:rtl w:val="0"/>
              </w:rPr>
              <w:t xml:space="preserve">Відповідно до різних специфікацій акумуляторів та потреб клієнтів, підберіть відповідний кабель негативного виходу</w:t>
            </w:r>
          </w:p>
        </w:tc>
      </w:tr>
      <w:tr>
        <w:trPr>
          <w:cantSplit w:val="0"/>
          <w:trHeight w:val="442" w:hRule="atLeast"/>
          <w:tblHeader w:val="0"/>
        </w:trPr>
        <w:tc>
          <w:tcPr>
            <w:tcBorders>
              <w:top w:color="030303" w:space="0" w:sz="4" w:val="single"/>
              <w:bottom w:color="030303" w:space="0" w:sz="4" w:val="single"/>
            </w:tcBorders>
          </w:tcPr>
          <w:p w:rsidR="00000000" w:rsidDel="00000000" w:rsidP="00000000" w:rsidRDefault="00000000" w:rsidRPr="00000000" w14:paraId="0000017A">
            <w:pPr>
              <w:spacing w:before="79" w:line="248.00000000000006" w:lineRule="auto"/>
              <w:ind w:left="92" w:firstLine="0"/>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30303" w:space="0" w:sz="4" w:val="single"/>
              <w:bottom w:color="030303" w:space="0" w:sz="4" w:val="single"/>
            </w:tcBorders>
          </w:tcPr>
          <w:p w:rsidR="00000000" w:rsidDel="00000000" w:rsidP="00000000" w:rsidRDefault="00000000" w:rsidRPr="00000000" w14:paraId="0000017B">
            <w:pPr>
              <w:spacing w:before="79" w:line="248.00000000000006" w:lineRule="auto"/>
              <w:ind w:left="92" w:right="267" w:firstLine="0"/>
              <w:rPr>
                <w:rFonts w:ascii="Calibri" w:cs="Calibri" w:eastAsia="Calibri" w:hAnsi="Calibri"/>
              </w:rPr>
            </w:pPr>
            <w:r w:rsidDel="00000000" w:rsidR="00000000" w:rsidRPr="00000000">
              <w:rPr>
                <w:rFonts w:ascii="Calibri" w:cs="Calibri" w:eastAsia="Calibri" w:hAnsi="Calibri"/>
                <w:rtl w:val="0"/>
              </w:rPr>
              <w:t xml:space="preserve">Кабель позитивного виходу</w:t>
            </w:r>
          </w:p>
        </w:tc>
        <w:tc>
          <w:tcPr>
            <w:tcBorders>
              <w:top w:color="030303" w:space="0" w:sz="4" w:val="single"/>
              <w:bottom w:color="030303" w:space="0" w:sz="4" w:val="single"/>
            </w:tcBorders>
          </w:tcPr>
          <w:p w:rsidR="00000000" w:rsidDel="00000000" w:rsidP="00000000" w:rsidRDefault="00000000" w:rsidRPr="00000000" w14:paraId="0000017C">
            <w:pPr>
              <w:spacing w:before="79" w:line="248.00000000000006" w:lineRule="auto"/>
              <w:ind w:left="92" w:right="41" w:firstLine="0"/>
              <w:rPr>
                <w:rFonts w:ascii="Calibri" w:cs="Calibri" w:eastAsia="Calibri" w:hAnsi="Calibri"/>
              </w:rPr>
            </w:pPr>
            <w:r w:rsidDel="00000000" w:rsidR="00000000" w:rsidRPr="00000000">
              <w:rPr>
                <w:rFonts w:ascii="Calibri" w:cs="Calibri" w:eastAsia="Calibri" w:hAnsi="Calibri"/>
                <w:rtl w:val="0"/>
              </w:rPr>
              <w:t xml:space="preserve">Відповідно до різних специфікацій акумуляторів та потреб клієнтів, підберіть відповідний кабель позитивного виходу</w:t>
            </w:r>
          </w:p>
        </w:tc>
      </w:tr>
      <w:tr>
        <w:trPr>
          <w:cantSplit w:val="0"/>
          <w:trHeight w:val="1276" w:hRule="atLeast"/>
          <w:tblHeader w:val="0"/>
        </w:trPr>
        <w:tc>
          <w:tcPr>
            <w:tcBorders>
              <w:top w:color="030303" w:space="0" w:sz="4" w:val="single"/>
              <w:bottom w:color="030303" w:space="0" w:sz="4" w:val="single"/>
            </w:tcBorders>
          </w:tcPr>
          <w:p w:rsidR="00000000" w:rsidDel="00000000" w:rsidP="00000000" w:rsidRDefault="00000000" w:rsidRPr="00000000" w14:paraId="0000017D">
            <w:pPr>
              <w:spacing w:before="79" w:line="248.00000000000006" w:lineRule="auto"/>
              <w:ind w:left="92" w:firstLine="0"/>
              <w:rPr>
                <w:rFonts w:ascii="Calibri" w:cs="Calibri" w:eastAsia="Calibri" w:hAnsi="Calibri"/>
              </w:rPr>
            </w:pPr>
            <w:r w:rsidDel="00000000" w:rsidR="00000000" w:rsidRPr="00000000">
              <w:rPr>
                <w:rtl w:val="0"/>
              </w:rPr>
            </w:r>
          </w:p>
          <w:p w:rsidR="00000000" w:rsidDel="00000000" w:rsidP="00000000" w:rsidRDefault="00000000" w:rsidRPr="00000000" w14:paraId="0000017E">
            <w:pPr>
              <w:spacing w:before="79" w:line="248.00000000000006" w:lineRule="auto"/>
              <w:ind w:left="92" w:firstLine="0"/>
              <w:rPr>
                <w:rFonts w:ascii="Calibri" w:cs="Calibri" w:eastAsia="Calibri" w:hAnsi="Calibri"/>
              </w:rPr>
            </w:pPr>
            <w:r w:rsidDel="00000000" w:rsidR="00000000" w:rsidRPr="00000000">
              <w:rPr>
                <w:rtl w:val="0"/>
              </w:rPr>
            </w:r>
          </w:p>
          <w:p w:rsidR="00000000" w:rsidDel="00000000" w:rsidP="00000000" w:rsidRDefault="00000000" w:rsidRPr="00000000" w14:paraId="0000017F">
            <w:pPr>
              <w:spacing w:before="79" w:line="248.00000000000006" w:lineRule="auto"/>
              <w:ind w:left="92" w:firstLine="0"/>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30303" w:space="0" w:sz="4" w:val="single"/>
              <w:bottom w:color="030303" w:space="0" w:sz="4" w:val="single"/>
            </w:tcBorders>
          </w:tcPr>
          <w:p w:rsidR="00000000" w:rsidDel="00000000" w:rsidP="00000000" w:rsidRDefault="00000000" w:rsidRPr="00000000" w14:paraId="00000180">
            <w:pPr>
              <w:spacing w:before="79" w:line="248.00000000000006" w:lineRule="auto"/>
              <w:ind w:left="92" w:firstLine="0"/>
              <w:rPr>
                <w:rFonts w:ascii="Calibri" w:cs="Calibri" w:eastAsia="Calibri" w:hAnsi="Calibri"/>
              </w:rPr>
            </w:pPr>
            <w:r w:rsidDel="00000000" w:rsidR="00000000" w:rsidRPr="00000000">
              <w:rPr>
                <w:rtl w:val="0"/>
              </w:rPr>
            </w:r>
          </w:p>
          <w:p w:rsidR="00000000" w:rsidDel="00000000" w:rsidP="00000000" w:rsidRDefault="00000000" w:rsidRPr="00000000" w14:paraId="00000181">
            <w:pPr>
              <w:spacing w:before="79" w:line="248.00000000000006" w:lineRule="auto"/>
              <w:ind w:left="92" w:firstLine="0"/>
              <w:rPr>
                <w:rFonts w:ascii="Calibri" w:cs="Calibri" w:eastAsia="Calibri" w:hAnsi="Calibri"/>
              </w:rPr>
            </w:pPr>
            <w:r w:rsidDel="00000000" w:rsidR="00000000" w:rsidRPr="00000000">
              <w:rPr>
                <w:rtl w:val="0"/>
              </w:rPr>
            </w:r>
          </w:p>
          <w:p w:rsidR="00000000" w:rsidDel="00000000" w:rsidP="00000000" w:rsidRDefault="00000000" w:rsidRPr="00000000" w14:paraId="00000182">
            <w:pPr>
              <w:spacing w:before="79" w:line="248.00000000000006" w:lineRule="auto"/>
              <w:ind w:left="92" w:firstLine="0"/>
              <w:rPr>
                <w:rFonts w:ascii="Calibri" w:cs="Calibri" w:eastAsia="Calibri" w:hAnsi="Calibri"/>
              </w:rPr>
            </w:pPr>
            <w:r w:rsidDel="00000000" w:rsidR="00000000" w:rsidRPr="00000000">
              <w:rPr>
                <w:rFonts w:ascii="Calibri" w:cs="Calibri" w:eastAsia="Calibri" w:hAnsi="Calibri"/>
                <w:rtl w:val="0"/>
              </w:rPr>
              <w:t xml:space="preserve">Несучі стіни</w:t>
            </w:r>
          </w:p>
        </w:tc>
        <w:tc>
          <w:tcPr>
            <w:tcBorders>
              <w:top w:color="030303" w:space="0" w:sz="4" w:val="single"/>
              <w:bottom w:color="030303" w:space="0" w:sz="4" w:val="single"/>
            </w:tcBorders>
          </w:tcPr>
          <w:p w:rsidR="00000000" w:rsidDel="00000000" w:rsidP="00000000" w:rsidRDefault="00000000" w:rsidRPr="00000000" w14:paraId="00000183">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1. Якщо один акумулятор підвішений на стіні: несуча стіна моделей 24100, 24200, 48100 та 51100 становить 100 кг</w:t>
            </w:r>
          </w:p>
          <w:p w:rsidR="00000000" w:rsidDel="00000000" w:rsidP="00000000" w:rsidRDefault="00000000" w:rsidRPr="00000000" w14:paraId="00000184">
            <w:pPr>
              <w:spacing w:before="79" w:line="248.00000000000006" w:lineRule="auto"/>
              <w:ind w:left="92" w:firstLine="0"/>
              <w:rPr>
                <w:rFonts w:ascii="Calibri" w:cs="Calibri" w:eastAsia="Calibri" w:hAnsi="Calibri"/>
              </w:rPr>
            </w:pPr>
            <w:r w:rsidDel="00000000" w:rsidR="00000000" w:rsidRPr="00000000">
              <w:rPr>
                <w:rFonts w:ascii="Calibri" w:cs="Calibri" w:eastAsia="Calibri" w:hAnsi="Calibri"/>
                <w:rtl w:val="0"/>
              </w:rPr>
              <w:t xml:space="preserve">2. Якщо один акумулятор підвішений на стіні: несуча стіна моделей</w:t>
            </w:r>
          </w:p>
          <w:p w:rsidR="00000000" w:rsidDel="00000000" w:rsidP="00000000" w:rsidRDefault="00000000" w:rsidRPr="00000000" w14:paraId="00000185">
            <w:pPr>
              <w:spacing w:before="79" w:line="248.00000000000006" w:lineRule="auto"/>
              <w:ind w:left="92" w:firstLine="0"/>
              <w:rPr>
                <w:rFonts w:ascii="Calibri" w:cs="Calibri" w:eastAsia="Calibri" w:hAnsi="Calibri"/>
              </w:rPr>
            </w:pPr>
            <w:r w:rsidDel="00000000" w:rsidR="00000000" w:rsidRPr="00000000">
              <w:rPr>
                <w:rFonts w:ascii="Calibri" w:cs="Calibri" w:eastAsia="Calibri" w:hAnsi="Calibri"/>
                <w:rtl w:val="0"/>
              </w:rPr>
              <w:t xml:space="preserve">48200 та 51200 становить 200 кг</w:t>
            </w:r>
          </w:p>
          <w:p w:rsidR="00000000" w:rsidDel="00000000" w:rsidP="00000000" w:rsidRDefault="00000000" w:rsidRPr="00000000" w14:paraId="00000186">
            <w:pPr>
              <w:spacing w:before="79" w:line="248.00000000000006" w:lineRule="auto"/>
              <w:ind w:left="92" w:right="23" w:firstLine="0"/>
              <w:rPr>
                <w:rFonts w:ascii="Calibri" w:cs="Calibri" w:eastAsia="Calibri" w:hAnsi="Calibri"/>
              </w:rPr>
            </w:pPr>
            <w:r w:rsidDel="00000000" w:rsidR="00000000" w:rsidRPr="00000000">
              <w:rPr>
                <w:rFonts w:ascii="Calibri" w:cs="Calibri" w:eastAsia="Calibri" w:hAnsi="Calibri"/>
                <w:rtl w:val="0"/>
              </w:rPr>
              <w:t xml:space="preserve">3. Якщо кілька акумуляторів підвішені на несучій стіні, несуча здатність відповідно збільшиться</w:t>
            </w:r>
          </w:p>
        </w:tc>
      </w:tr>
      <w:tr>
        <w:trPr>
          <w:cantSplit w:val="0"/>
          <w:trHeight w:val="876" w:hRule="atLeast"/>
          <w:tblHeader w:val="0"/>
        </w:trPr>
        <w:tc>
          <w:tcPr>
            <w:tcBorders>
              <w:top w:color="030303" w:space="0" w:sz="4" w:val="single"/>
              <w:bottom w:color="030303" w:space="0" w:sz="4" w:val="single"/>
            </w:tcBorders>
          </w:tcPr>
          <w:p w:rsidR="00000000" w:rsidDel="00000000" w:rsidP="00000000" w:rsidRDefault="00000000" w:rsidRPr="00000000" w14:paraId="00000187">
            <w:pPr>
              <w:spacing w:before="79" w:line="248.00000000000006" w:lineRule="auto"/>
              <w:ind w:left="92" w:firstLine="0"/>
              <w:rPr>
                <w:rFonts w:ascii="Calibri" w:cs="Calibri" w:eastAsia="Calibri" w:hAnsi="Calibri"/>
              </w:rPr>
            </w:pPr>
            <w:r w:rsidDel="00000000" w:rsidR="00000000" w:rsidRPr="00000000">
              <w:rPr>
                <w:rtl w:val="0"/>
              </w:rPr>
            </w:r>
          </w:p>
          <w:p w:rsidR="00000000" w:rsidDel="00000000" w:rsidP="00000000" w:rsidRDefault="00000000" w:rsidRPr="00000000" w14:paraId="00000188">
            <w:pPr>
              <w:spacing w:before="79" w:line="248.00000000000006" w:lineRule="auto"/>
              <w:ind w:left="92" w:firstLine="0"/>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30303" w:space="0" w:sz="4" w:val="single"/>
              <w:bottom w:color="030303" w:space="0" w:sz="4" w:val="single"/>
            </w:tcBorders>
          </w:tcPr>
          <w:p w:rsidR="00000000" w:rsidDel="00000000" w:rsidP="00000000" w:rsidRDefault="00000000" w:rsidRPr="00000000" w14:paraId="00000189">
            <w:pPr>
              <w:spacing w:before="79" w:line="248.00000000000006" w:lineRule="auto"/>
              <w:ind w:left="92" w:firstLine="0"/>
              <w:rPr>
                <w:rFonts w:ascii="Calibri" w:cs="Calibri" w:eastAsia="Calibri" w:hAnsi="Calibri"/>
              </w:rPr>
            </w:pPr>
            <w:r w:rsidDel="00000000" w:rsidR="00000000" w:rsidRPr="00000000">
              <w:rPr>
                <w:rFonts w:ascii="Calibri" w:cs="Calibri" w:eastAsia="Calibri" w:hAnsi="Calibri"/>
                <w:rtl w:val="0"/>
              </w:rPr>
              <w:t xml:space="preserve">Комунікаційна лінія</w:t>
            </w:r>
          </w:p>
          <w:p w:rsidR="00000000" w:rsidDel="00000000" w:rsidP="00000000" w:rsidRDefault="00000000" w:rsidRPr="00000000" w14:paraId="0000018A">
            <w:pPr>
              <w:spacing w:before="79" w:line="248.00000000000006" w:lineRule="auto"/>
              <w:ind w:left="92" w:firstLine="0"/>
              <w:rPr>
                <w:rFonts w:ascii="Calibri" w:cs="Calibri" w:eastAsia="Calibri" w:hAnsi="Calibri"/>
              </w:rPr>
            </w:pPr>
            <w:r w:rsidDel="00000000" w:rsidR="00000000" w:rsidRPr="00000000">
              <w:rPr>
                <w:rFonts w:ascii="Calibri" w:cs="Calibri" w:eastAsia="Calibri" w:hAnsi="Calibri"/>
                <w:rtl w:val="0"/>
              </w:rPr>
              <w:t xml:space="preserve">між інвертором та</w:t>
            </w:r>
          </w:p>
          <w:p w:rsidR="00000000" w:rsidDel="00000000" w:rsidP="00000000" w:rsidRDefault="00000000" w:rsidRPr="00000000" w14:paraId="0000018B">
            <w:pPr>
              <w:spacing w:before="79" w:line="248.00000000000006" w:lineRule="auto"/>
              <w:ind w:left="92" w:firstLine="0"/>
              <w:rPr>
                <w:rFonts w:ascii="Calibri" w:cs="Calibri" w:eastAsia="Calibri" w:hAnsi="Calibri"/>
              </w:rPr>
            </w:pPr>
            <w:r w:rsidDel="00000000" w:rsidR="00000000" w:rsidRPr="00000000">
              <w:rPr>
                <w:rFonts w:ascii="Calibri" w:cs="Calibri" w:eastAsia="Calibri" w:hAnsi="Calibri"/>
                <w:rtl w:val="0"/>
              </w:rPr>
              <w:t xml:space="preserve">акумулятор</w:t>
            </w:r>
          </w:p>
        </w:tc>
        <w:tc>
          <w:tcPr>
            <w:tcBorders>
              <w:top w:color="030303" w:space="0" w:sz="4" w:val="single"/>
              <w:bottom w:color="030303" w:space="0" w:sz="4" w:val="single"/>
            </w:tcBorders>
          </w:tcPr>
          <w:p w:rsidR="00000000" w:rsidDel="00000000" w:rsidP="00000000" w:rsidRDefault="00000000" w:rsidRPr="00000000" w14:paraId="0000018C">
            <w:pPr>
              <w:spacing w:before="79" w:line="248.00000000000006" w:lineRule="auto"/>
              <w:ind w:left="92" w:right="93" w:hanging="5"/>
              <w:rPr>
                <w:rFonts w:ascii="Calibri" w:cs="Calibri" w:eastAsia="Calibri" w:hAnsi="Calibri"/>
              </w:rPr>
            </w:pPr>
            <w:r w:rsidDel="00000000" w:rsidR="00000000" w:rsidRPr="00000000">
              <w:rPr>
                <w:rFonts w:ascii="Calibri" w:cs="Calibri" w:eastAsia="Calibri" w:hAnsi="Calibri"/>
                <w:rtl w:val="0"/>
              </w:rPr>
              <w:t xml:space="preserve">Відповідно до різних інверторів та потреб замовника, відповідний кабель комунікаційної мережі постачається.</w:t>
            </w:r>
          </w:p>
          <w:p w:rsidR="00000000" w:rsidDel="00000000" w:rsidP="00000000" w:rsidRDefault="00000000" w:rsidRPr="00000000" w14:paraId="0000018D">
            <w:pPr>
              <w:spacing w:before="79" w:line="248.00000000000006" w:lineRule="auto"/>
              <w:ind w:left="92" w:right="92" w:firstLine="13.000000000000007"/>
              <w:rPr>
                <w:rFonts w:ascii="Calibri" w:cs="Calibri" w:eastAsia="Calibri" w:hAnsi="Calibri"/>
              </w:rPr>
            </w:pPr>
            <w:r w:rsidDel="00000000" w:rsidR="00000000" w:rsidRPr="00000000">
              <w:rPr>
                <w:rFonts w:ascii="Calibri" w:cs="Calibri" w:eastAsia="Calibri" w:hAnsi="Calibri"/>
                <w:rtl w:val="0"/>
              </w:rPr>
              <w:t xml:space="preserve">Якщо замовник не повідомить детальну інформацію про інвертор, ми не надамо цей кабель комунікаційної мережі.</w:t>
            </w:r>
          </w:p>
        </w:tc>
      </w:tr>
    </w:tbl>
    <w:p w:rsidR="00000000" w:rsidDel="00000000" w:rsidP="00000000" w:rsidRDefault="00000000" w:rsidRPr="00000000" w14:paraId="0000018E">
      <w:pPr>
        <w:rPr>
          <w:rFonts w:ascii="Calibri" w:cs="Calibri" w:eastAsia="Calibri" w:hAnsi="Calibri"/>
        </w:rPr>
        <w:sectPr>
          <w:headerReference r:id="rId32" w:type="default"/>
          <w:footerReference r:id="rId33" w:type="default"/>
          <w:type w:val="nextPage"/>
          <w:pgSz w:h="12246" w:w="8278" w:orient="portrait"/>
          <w:pgMar w:bottom="465" w:top="871" w:left="553" w:right="655" w:header="628" w:footer="325"/>
        </w:sectPr>
      </w:pPr>
      <w:r w:rsidDel="00000000" w:rsidR="00000000" w:rsidRPr="00000000">
        <w:rPr>
          <w:rtl w:val="0"/>
        </w:rPr>
      </w:r>
    </w:p>
    <w:p w:rsidR="00000000" w:rsidDel="00000000" w:rsidP="00000000" w:rsidRDefault="00000000" w:rsidRPr="00000000" w14:paraId="0000018F">
      <w:pPr>
        <w:spacing w:line="250" w:lineRule="auto"/>
        <w:rPr>
          <w:rFonts w:ascii="Calibri" w:cs="Calibri" w:eastAsia="Calibri" w:hAnsi="Calibri"/>
        </w:rPr>
      </w:pPr>
      <w:r w:rsidDel="00000000" w:rsidR="00000000" w:rsidRPr="00000000">
        <w:rPr>
          <w:rtl w:val="0"/>
        </w:rPr>
      </w:r>
    </w:p>
    <w:p w:rsidR="00000000" w:rsidDel="00000000" w:rsidP="00000000" w:rsidRDefault="00000000" w:rsidRPr="00000000" w14:paraId="00000190">
      <w:pPr>
        <w:spacing w:before="214" w:line="265" w:lineRule="auto"/>
        <w:ind w:left="27" w:firstLine="0"/>
        <w:rPr>
          <w:rFonts w:ascii="Calibri" w:cs="Calibri" w:eastAsia="Calibri" w:hAnsi="Calibri"/>
        </w:rPr>
      </w:pPr>
      <w:r w:rsidDel="00000000" w:rsidR="00000000" w:rsidRPr="00000000">
        <w:rPr>
          <w:rFonts w:ascii="Calibri" w:cs="Calibri" w:eastAsia="Calibri" w:hAnsi="Calibri"/>
          <w:rtl w:val="0"/>
        </w:rPr>
        <w:t xml:space="preserve">3.3.1 Кроки установки</w:t>
      </w:r>
    </w:p>
    <w:p w:rsidR="00000000" w:rsidDel="00000000" w:rsidP="00000000" w:rsidRDefault="00000000" w:rsidRPr="00000000" w14:paraId="00000191">
      <w:pPr>
        <w:spacing w:before="214" w:line="265" w:lineRule="auto"/>
        <w:ind w:left="27" w:firstLine="0"/>
        <w:rPr>
          <w:rFonts w:ascii="Calibri" w:cs="Calibri" w:eastAsia="Calibri" w:hAnsi="Calibri"/>
        </w:rPr>
      </w:pPr>
      <w:r w:rsidDel="00000000" w:rsidR="00000000" w:rsidRPr="00000000">
        <w:rPr>
          <w:rtl w:val="0"/>
        </w:rPr>
      </w:r>
    </w:p>
    <w:tbl>
      <w:tblPr>
        <w:tblStyle w:val="Table6"/>
        <w:tblW w:w="7389.000000000001" w:type="dxa"/>
        <w:jc w:val="left"/>
        <w:tblInd w:w="-434.0" w:type="dxa"/>
        <w:tblBorders>
          <w:top w:color="030303" w:space="0" w:sz="6" w:val="single"/>
          <w:left w:color="030303" w:space="0" w:sz="6" w:val="single"/>
          <w:bottom w:color="030303" w:space="0" w:sz="6" w:val="single"/>
          <w:right w:color="030303" w:space="0" w:sz="6" w:val="single"/>
          <w:insideH w:color="030303" w:space="0" w:sz="6" w:val="single"/>
          <w:insideV w:color="030303" w:space="0" w:sz="6" w:val="single"/>
        </w:tblBorders>
        <w:tblLayout w:type="fixed"/>
        <w:tblLook w:val="0400"/>
      </w:tblPr>
      <w:tblGrid>
        <w:gridCol w:w="1797"/>
        <w:gridCol w:w="1784"/>
        <w:gridCol w:w="3808"/>
        <w:tblGridChange w:id="0">
          <w:tblGrid>
            <w:gridCol w:w="1797"/>
            <w:gridCol w:w="1784"/>
            <w:gridCol w:w="3808"/>
          </w:tblGrid>
        </w:tblGridChange>
      </w:tblGrid>
      <w:tr>
        <w:trPr>
          <w:cantSplit w:val="0"/>
          <w:trHeight w:val="824" w:hRule="atLeast"/>
          <w:tblHeader w:val="0"/>
        </w:trPr>
        <w:tc>
          <w:tcPr>
            <w:tcBorders>
              <w:top w:color="030303" w:space="0" w:sz="4" w:val="single"/>
              <w:bottom w:color="030303" w:space="0" w:sz="4" w:val="single"/>
            </w:tcBorders>
          </w:tcPr>
          <w:p w:rsidR="00000000" w:rsidDel="00000000" w:rsidP="00000000" w:rsidRDefault="00000000" w:rsidRPr="00000000" w14:paraId="00000192">
            <w:pPr>
              <w:spacing w:before="246" w:line="344" w:lineRule="auto"/>
              <w:jc w:val="center"/>
              <w:rPr>
                <w:rFonts w:ascii="Calibri" w:cs="Calibri" w:eastAsia="Calibri" w:hAnsi="Calibri"/>
                <w:b w:val="1"/>
                <w:color w:val="030303"/>
              </w:rPr>
            </w:pPr>
            <w:r w:rsidDel="00000000" w:rsidR="00000000" w:rsidRPr="00000000">
              <w:rPr>
                <w:rFonts w:ascii="Calibri" w:cs="Calibri" w:eastAsia="Calibri" w:hAnsi="Calibri"/>
                <w:rtl w:val="0"/>
              </w:rPr>
              <w:t xml:space="preserve">Номер етапу</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193">
            <w:pPr>
              <w:spacing w:before="246" w:line="344" w:lineRule="auto"/>
              <w:ind w:left="636" w:firstLine="0"/>
              <w:rPr>
                <w:rFonts w:ascii="Calibri" w:cs="Calibri" w:eastAsia="Calibri" w:hAnsi="Calibri"/>
              </w:rPr>
            </w:pPr>
            <w:r w:rsidDel="00000000" w:rsidR="00000000" w:rsidRPr="00000000">
              <w:rPr>
                <w:rFonts w:ascii="Calibri" w:cs="Calibri" w:eastAsia="Calibri" w:hAnsi="Calibri"/>
                <w:rtl w:val="0"/>
              </w:rPr>
              <w:t xml:space="preserve">Назва</w:t>
            </w:r>
          </w:p>
        </w:tc>
        <w:tc>
          <w:tcPr>
            <w:tcBorders>
              <w:top w:color="030303" w:space="0" w:sz="4" w:val="single"/>
              <w:bottom w:color="030303" w:space="0" w:sz="4" w:val="single"/>
            </w:tcBorders>
          </w:tcPr>
          <w:p w:rsidR="00000000" w:rsidDel="00000000" w:rsidP="00000000" w:rsidRDefault="00000000" w:rsidRPr="00000000" w14:paraId="00000194">
            <w:pPr>
              <w:spacing w:before="246" w:line="344" w:lineRule="auto"/>
              <w:ind w:left="1019" w:firstLine="0"/>
              <w:rPr>
                <w:rFonts w:ascii="Calibri" w:cs="Calibri" w:eastAsia="Calibri" w:hAnsi="Calibri"/>
              </w:rPr>
            </w:pPr>
            <w:r w:rsidDel="00000000" w:rsidR="00000000" w:rsidRPr="00000000">
              <w:rPr>
                <w:rFonts w:ascii="Calibri" w:cs="Calibri" w:eastAsia="Calibri" w:hAnsi="Calibri"/>
                <w:rtl w:val="0"/>
              </w:rPr>
              <w:t xml:space="preserve">Інструкції зі складання</w:t>
            </w:r>
          </w:p>
        </w:tc>
      </w:tr>
      <w:tr>
        <w:trPr>
          <w:cantSplit w:val="0"/>
          <w:trHeight w:val="371" w:hRule="atLeast"/>
          <w:tblHeader w:val="0"/>
        </w:trPr>
        <w:tc>
          <w:tcPr>
            <w:tcBorders>
              <w:top w:color="030303" w:space="0" w:sz="4" w:val="single"/>
              <w:bottom w:color="030303" w:space="0" w:sz="4" w:val="single"/>
            </w:tcBorders>
          </w:tcPr>
          <w:p w:rsidR="00000000" w:rsidDel="00000000" w:rsidP="00000000" w:rsidRDefault="00000000" w:rsidRPr="00000000" w14:paraId="00000195">
            <w:pPr>
              <w:spacing w:before="79" w:line="248.00000000000006" w:lineRule="auto"/>
              <w:ind w:left="540" w:firstLine="0"/>
              <w:rPr>
                <w:rFonts w:ascii="Calibri" w:cs="Calibri" w:eastAsia="Calibri" w:hAnsi="Calibri"/>
              </w:rPr>
            </w:pPr>
            <w:r w:rsidDel="00000000" w:rsidR="00000000" w:rsidRPr="00000000">
              <w:rPr>
                <w:rFonts w:ascii="Calibri" w:cs="Calibri" w:eastAsia="Calibri" w:hAnsi="Calibri"/>
                <w:rtl w:val="0"/>
              </w:rPr>
              <w:t xml:space="preserve">Етап 1</w:t>
            </w:r>
          </w:p>
        </w:tc>
        <w:tc>
          <w:tcPr>
            <w:tcBorders>
              <w:top w:color="030303" w:space="0" w:sz="4" w:val="single"/>
              <w:bottom w:color="030303" w:space="0" w:sz="4" w:val="single"/>
            </w:tcBorders>
          </w:tcPr>
          <w:p w:rsidR="00000000" w:rsidDel="00000000" w:rsidP="00000000" w:rsidRDefault="00000000" w:rsidRPr="00000000" w14:paraId="00000196">
            <w:pPr>
              <w:spacing w:before="79" w:line="248.00000000000006" w:lineRule="auto"/>
              <w:ind w:left="92" w:firstLine="0"/>
              <w:rPr>
                <w:rFonts w:ascii="Calibri" w:cs="Calibri" w:eastAsia="Calibri" w:hAnsi="Calibri"/>
              </w:rPr>
            </w:pPr>
            <w:r w:rsidDel="00000000" w:rsidR="00000000" w:rsidRPr="00000000">
              <w:rPr>
                <w:rFonts w:ascii="Calibri" w:cs="Calibri" w:eastAsia="Calibri" w:hAnsi="Calibri"/>
                <w:rtl w:val="0"/>
              </w:rPr>
              <w:t xml:space="preserve">Закріплення розширювального гвинта</w:t>
            </w:r>
          </w:p>
        </w:tc>
        <w:tc>
          <w:tcPr>
            <w:tcBorders>
              <w:top w:color="030303" w:space="0" w:sz="4" w:val="single"/>
              <w:bottom w:color="030303" w:space="0" w:sz="4" w:val="single"/>
            </w:tcBorders>
          </w:tcPr>
          <w:p w:rsidR="00000000" w:rsidDel="00000000" w:rsidP="00000000" w:rsidRDefault="00000000" w:rsidRPr="00000000" w14:paraId="00000197">
            <w:pPr>
              <w:spacing w:before="79" w:line="248.00000000000006" w:lineRule="auto"/>
              <w:ind w:left="134" w:firstLine="0"/>
              <w:rPr>
                <w:rFonts w:ascii="Calibri" w:cs="Calibri" w:eastAsia="Calibri" w:hAnsi="Calibri"/>
              </w:rPr>
            </w:pPr>
            <w:r w:rsidDel="00000000" w:rsidR="00000000" w:rsidRPr="00000000">
              <w:rPr>
                <w:rFonts w:ascii="Calibri" w:cs="Calibri" w:eastAsia="Calibri" w:hAnsi="Calibri"/>
                <w:rtl w:val="0"/>
              </w:rPr>
              <w:t xml:space="preserve">a. Закріпіть розширювальний гвинт до несучої стіни.</w:t>
            </w:r>
          </w:p>
        </w:tc>
      </w:tr>
      <w:tr>
        <w:trPr>
          <w:cantSplit w:val="0"/>
          <w:trHeight w:val="371" w:hRule="atLeast"/>
          <w:tblHeader w:val="0"/>
        </w:trPr>
        <w:tc>
          <w:tcPr>
            <w:tcBorders>
              <w:top w:color="030303" w:space="0" w:sz="4" w:val="single"/>
              <w:bottom w:color="030303" w:space="0" w:sz="4" w:val="single"/>
            </w:tcBorders>
          </w:tcPr>
          <w:p w:rsidR="00000000" w:rsidDel="00000000" w:rsidP="00000000" w:rsidRDefault="00000000" w:rsidRPr="00000000" w14:paraId="00000198">
            <w:pPr>
              <w:spacing w:before="79" w:line="249" w:lineRule="auto"/>
              <w:ind w:left="540" w:firstLine="0"/>
              <w:rPr>
                <w:rFonts w:ascii="Calibri" w:cs="Calibri" w:eastAsia="Calibri" w:hAnsi="Calibri"/>
              </w:rPr>
            </w:pPr>
            <w:r w:rsidDel="00000000" w:rsidR="00000000" w:rsidRPr="00000000">
              <w:rPr>
                <w:rFonts w:ascii="Calibri" w:cs="Calibri" w:eastAsia="Calibri" w:hAnsi="Calibri"/>
                <w:rtl w:val="0"/>
              </w:rPr>
              <w:t xml:space="preserve">Етап 2</w:t>
            </w:r>
          </w:p>
        </w:tc>
        <w:tc>
          <w:tcPr>
            <w:tcBorders>
              <w:top w:color="030303" w:space="0" w:sz="4" w:val="single"/>
              <w:bottom w:color="030303" w:space="0" w:sz="4" w:val="single"/>
            </w:tcBorders>
          </w:tcPr>
          <w:p w:rsidR="00000000" w:rsidDel="00000000" w:rsidP="00000000" w:rsidRDefault="00000000" w:rsidRPr="00000000" w14:paraId="00000199">
            <w:pPr>
              <w:spacing w:before="79" w:line="249" w:lineRule="auto"/>
              <w:ind w:left="83" w:firstLine="0"/>
              <w:rPr>
                <w:rFonts w:ascii="Calibri" w:cs="Calibri" w:eastAsia="Calibri" w:hAnsi="Calibri"/>
              </w:rPr>
            </w:pPr>
            <w:r w:rsidDel="00000000" w:rsidR="00000000" w:rsidRPr="00000000">
              <w:rPr>
                <w:rFonts w:ascii="Calibri" w:cs="Calibri" w:eastAsia="Calibri" w:hAnsi="Calibri"/>
                <w:rtl w:val="0"/>
              </w:rPr>
              <w:t xml:space="preserve">Акумулятор, змонтований на стіні</w:t>
            </w:r>
          </w:p>
        </w:tc>
        <w:tc>
          <w:tcPr>
            <w:tcBorders>
              <w:top w:color="030303" w:space="0" w:sz="4" w:val="single"/>
              <w:bottom w:color="030303" w:space="0" w:sz="4" w:val="single"/>
            </w:tcBorders>
          </w:tcPr>
          <w:p w:rsidR="00000000" w:rsidDel="00000000" w:rsidP="00000000" w:rsidRDefault="00000000" w:rsidRPr="00000000" w14:paraId="0000019A">
            <w:pPr>
              <w:spacing w:before="79" w:line="249" w:lineRule="auto"/>
              <w:ind w:left="139" w:firstLine="0"/>
              <w:rPr>
                <w:rFonts w:ascii="Calibri" w:cs="Calibri" w:eastAsia="Calibri" w:hAnsi="Calibri"/>
              </w:rPr>
            </w:pPr>
            <w:r w:rsidDel="00000000" w:rsidR="00000000" w:rsidRPr="00000000">
              <w:rPr>
                <w:rFonts w:ascii="Calibri" w:cs="Calibri" w:eastAsia="Calibri" w:hAnsi="Calibri"/>
                <w:rtl w:val="0"/>
              </w:rPr>
              <w:t xml:space="preserve">b. Закріпіть акумулятор до розширювального гвинта.</w:t>
            </w:r>
          </w:p>
        </w:tc>
      </w:tr>
      <w:tr>
        <w:trPr>
          <w:cantSplit w:val="0"/>
          <w:trHeight w:val="520" w:hRule="atLeast"/>
          <w:tblHeader w:val="0"/>
        </w:trPr>
        <w:tc>
          <w:tcPr>
            <w:tcBorders>
              <w:top w:color="030303" w:space="0" w:sz="4" w:val="single"/>
              <w:bottom w:color="030303" w:space="0" w:sz="4" w:val="single"/>
            </w:tcBorders>
          </w:tcPr>
          <w:p w:rsidR="00000000" w:rsidDel="00000000" w:rsidP="00000000" w:rsidRDefault="00000000" w:rsidRPr="00000000" w14:paraId="0000019B">
            <w:pPr>
              <w:spacing w:before="149" w:line="248.00000000000006" w:lineRule="auto"/>
              <w:ind w:left="540" w:firstLine="0"/>
              <w:rPr>
                <w:rFonts w:ascii="Calibri" w:cs="Calibri" w:eastAsia="Calibri" w:hAnsi="Calibri"/>
              </w:rPr>
            </w:pPr>
            <w:r w:rsidDel="00000000" w:rsidR="00000000" w:rsidRPr="00000000">
              <w:rPr>
                <w:rFonts w:ascii="Calibri" w:cs="Calibri" w:eastAsia="Calibri" w:hAnsi="Calibri"/>
                <w:rtl w:val="0"/>
              </w:rPr>
              <w:t xml:space="preserve">Етап 3</w:t>
            </w:r>
          </w:p>
        </w:tc>
        <w:tc>
          <w:tcPr>
            <w:tcBorders>
              <w:top w:color="030303" w:space="0" w:sz="4" w:val="single"/>
              <w:bottom w:color="030303" w:space="0" w:sz="4" w:val="single"/>
            </w:tcBorders>
          </w:tcPr>
          <w:p w:rsidR="00000000" w:rsidDel="00000000" w:rsidP="00000000" w:rsidRDefault="00000000" w:rsidRPr="00000000" w14:paraId="0000019C">
            <w:pPr>
              <w:spacing w:before="34" w:line="239" w:lineRule="auto"/>
              <w:ind w:left="92" w:right="195" w:firstLine="0"/>
              <w:rPr>
                <w:rFonts w:ascii="Calibri" w:cs="Calibri" w:eastAsia="Calibri" w:hAnsi="Calibri"/>
              </w:rPr>
            </w:pPr>
            <w:r w:rsidDel="00000000" w:rsidR="00000000" w:rsidRPr="00000000">
              <w:rPr>
                <w:rFonts w:ascii="Calibri" w:cs="Calibri" w:eastAsia="Calibri" w:hAnsi="Calibri"/>
                <w:rtl w:val="0"/>
              </w:rPr>
              <w:t xml:space="preserve">Підключення позитивних та негативних кабелів живлення</w:t>
            </w:r>
          </w:p>
        </w:tc>
        <w:tc>
          <w:tcPr>
            <w:tcBorders>
              <w:top w:color="030303" w:space="0" w:sz="4" w:val="single"/>
              <w:bottom w:color="030303" w:space="0" w:sz="4" w:val="single"/>
            </w:tcBorders>
          </w:tcPr>
          <w:p w:rsidR="00000000" w:rsidDel="00000000" w:rsidP="00000000" w:rsidRDefault="00000000" w:rsidRPr="00000000" w14:paraId="0000019D">
            <w:pPr>
              <w:spacing w:before="34" w:line="239" w:lineRule="auto"/>
              <w:ind w:left="140" w:right="89" w:hanging="4.0000000000000036"/>
              <w:rPr>
                <w:rFonts w:ascii="Calibri" w:cs="Calibri" w:eastAsia="Calibri" w:hAnsi="Calibri"/>
              </w:rPr>
            </w:pPr>
            <w:r w:rsidDel="00000000" w:rsidR="00000000" w:rsidRPr="00000000">
              <w:rPr>
                <w:rFonts w:ascii="Calibri" w:cs="Calibri" w:eastAsia="Calibri" w:hAnsi="Calibri"/>
                <w:rtl w:val="0"/>
              </w:rPr>
              <w:t xml:space="preserve">c. Вставте пари позитивних та негативних силових проводів між акумулятором і інвертором.</w:t>
            </w:r>
          </w:p>
        </w:tc>
      </w:tr>
      <w:tr>
        <w:trPr>
          <w:cantSplit w:val="0"/>
          <w:trHeight w:val="1273" w:hRule="atLeast"/>
          <w:tblHeader w:val="0"/>
        </w:trPr>
        <w:tc>
          <w:tcPr>
            <w:tcBorders>
              <w:top w:color="030303" w:space="0" w:sz="4" w:val="single"/>
              <w:bottom w:color="030303" w:space="0" w:sz="4" w:val="single"/>
            </w:tcBorders>
          </w:tcPr>
          <w:p w:rsidR="00000000" w:rsidDel="00000000" w:rsidP="00000000" w:rsidRDefault="00000000" w:rsidRPr="00000000" w14:paraId="0000019E">
            <w:pPr>
              <w:spacing w:before="61" w:line="249" w:lineRule="auto"/>
              <w:ind w:left="540" w:firstLine="0"/>
              <w:rPr>
                <w:rFonts w:ascii="Calibri" w:cs="Calibri" w:eastAsia="Calibri" w:hAnsi="Calibri"/>
              </w:rPr>
            </w:pPr>
            <w:r w:rsidDel="00000000" w:rsidR="00000000" w:rsidRPr="00000000">
              <w:rPr>
                <w:rFonts w:ascii="Calibri" w:cs="Calibri" w:eastAsia="Calibri" w:hAnsi="Calibri"/>
                <w:rtl w:val="0"/>
              </w:rPr>
              <w:t xml:space="preserve">Етап 4</w:t>
            </w:r>
          </w:p>
        </w:tc>
        <w:tc>
          <w:tcPr>
            <w:tcBorders>
              <w:top w:color="030303" w:space="0" w:sz="4" w:val="single"/>
              <w:bottom w:color="030303" w:space="0" w:sz="4" w:val="single"/>
            </w:tcBorders>
          </w:tcPr>
          <w:p w:rsidR="00000000" w:rsidDel="00000000" w:rsidP="00000000" w:rsidRDefault="00000000" w:rsidRPr="00000000" w14:paraId="0000019F">
            <w:pPr>
              <w:spacing w:before="61" w:line="265" w:lineRule="auto"/>
              <w:ind w:left="90" w:right="74" w:firstLine="5"/>
              <w:rPr>
                <w:rFonts w:ascii="Calibri" w:cs="Calibri" w:eastAsia="Calibri" w:hAnsi="Calibri"/>
              </w:rPr>
            </w:pPr>
            <w:r w:rsidDel="00000000" w:rsidR="00000000" w:rsidRPr="00000000">
              <w:rPr>
                <w:rFonts w:ascii="Calibri" w:cs="Calibri" w:eastAsia="Calibri" w:hAnsi="Calibri"/>
                <w:rtl w:val="0"/>
              </w:rPr>
              <w:t xml:space="preserve">Підключення комунікаційного кабелю між інвертором і акумулятором</w:t>
            </w:r>
          </w:p>
        </w:tc>
        <w:tc>
          <w:tcPr>
            <w:tcBorders>
              <w:top w:color="030303" w:space="0" w:sz="4" w:val="single"/>
              <w:bottom w:color="030303" w:space="0" w:sz="4" w:val="single"/>
            </w:tcBorders>
          </w:tcPr>
          <w:p w:rsidR="00000000" w:rsidDel="00000000" w:rsidP="00000000" w:rsidRDefault="00000000" w:rsidRPr="00000000" w14:paraId="000001A0">
            <w:pPr>
              <w:spacing w:before="174" w:line="242" w:lineRule="auto"/>
              <w:ind w:left="134" w:right="15" w:firstLine="3.000000000000007"/>
              <w:rPr>
                <w:rFonts w:ascii="Calibri" w:cs="Calibri" w:eastAsia="Calibri" w:hAnsi="Calibri"/>
              </w:rPr>
            </w:pPr>
            <w:r w:rsidDel="00000000" w:rsidR="00000000" w:rsidRPr="00000000">
              <w:rPr>
                <w:rFonts w:ascii="Calibri" w:cs="Calibri" w:eastAsia="Calibri" w:hAnsi="Calibri"/>
                <w:rtl w:val="0"/>
              </w:rPr>
              <w:t xml:space="preserve">d. Відповідно до порту комунікаційного протоколу інвертора, один кінець комунікаційного кабелю між інвертором і акумулятором підключається до порту CAN або RS485 акумулятора, а інший кінець - до інвертора.</w:t>
            </w:r>
          </w:p>
        </w:tc>
      </w:tr>
      <w:tr>
        <w:trPr>
          <w:cantSplit w:val="0"/>
          <w:trHeight w:val="520" w:hRule="atLeast"/>
          <w:tblHeader w:val="0"/>
        </w:trPr>
        <w:tc>
          <w:tcPr>
            <w:tcBorders>
              <w:top w:color="030303" w:space="0" w:sz="4" w:val="single"/>
              <w:bottom w:color="030303" w:space="0" w:sz="4" w:val="single"/>
            </w:tcBorders>
          </w:tcPr>
          <w:p w:rsidR="00000000" w:rsidDel="00000000" w:rsidP="00000000" w:rsidRDefault="00000000" w:rsidRPr="00000000" w14:paraId="000001A1">
            <w:pPr>
              <w:spacing w:before="150" w:line="249" w:lineRule="auto"/>
              <w:ind w:left="540" w:firstLine="0"/>
              <w:rPr>
                <w:rFonts w:ascii="Calibri" w:cs="Calibri" w:eastAsia="Calibri" w:hAnsi="Calibri"/>
              </w:rPr>
            </w:pPr>
            <w:r w:rsidDel="00000000" w:rsidR="00000000" w:rsidRPr="00000000">
              <w:rPr>
                <w:rFonts w:ascii="Calibri" w:cs="Calibri" w:eastAsia="Calibri" w:hAnsi="Calibri"/>
                <w:rtl w:val="0"/>
              </w:rPr>
              <w:t xml:space="preserve">Етап 5</w:t>
            </w:r>
          </w:p>
        </w:tc>
        <w:tc>
          <w:tcPr>
            <w:tcBorders>
              <w:top w:color="030303" w:space="0" w:sz="4" w:val="single"/>
              <w:bottom w:color="030303" w:space="0" w:sz="4" w:val="single"/>
            </w:tcBorders>
          </w:tcPr>
          <w:p w:rsidR="00000000" w:rsidDel="00000000" w:rsidP="00000000" w:rsidRDefault="00000000" w:rsidRPr="00000000" w14:paraId="000001A2">
            <w:pPr>
              <w:spacing w:before="150" w:line="282" w:lineRule="auto"/>
              <w:ind w:left="93" w:firstLine="0"/>
              <w:rPr>
                <w:rFonts w:ascii="Calibri" w:cs="Calibri" w:eastAsia="Calibri" w:hAnsi="Calibri"/>
              </w:rPr>
            </w:pPr>
            <w:r w:rsidDel="00000000" w:rsidR="00000000" w:rsidRPr="00000000">
              <w:rPr>
                <w:rFonts w:ascii="Calibri" w:cs="Calibri" w:eastAsia="Calibri" w:hAnsi="Calibri"/>
                <w:rtl w:val="0"/>
              </w:rPr>
              <w:t xml:space="preserve">Налаштування перемикача ADD</w:t>
            </w:r>
          </w:p>
        </w:tc>
        <w:tc>
          <w:tcPr>
            <w:tcBorders>
              <w:top w:color="030303" w:space="0" w:sz="4" w:val="single"/>
              <w:bottom w:color="030303" w:space="0" w:sz="4" w:val="single"/>
            </w:tcBorders>
          </w:tcPr>
          <w:p w:rsidR="00000000" w:rsidDel="00000000" w:rsidP="00000000" w:rsidRDefault="00000000" w:rsidRPr="00000000" w14:paraId="000001A3">
            <w:pPr>
              <w:spacing w:before="36" w:line="238" w:lineRule="auto"/>
              <w:ind w:left="133" w:right="37" w:firstLine="0"/>
              <w:rPr>
                <w:rFonts w:ascii="Calibri" w:cs="Calibri" w:eastAsia="Calibri" w:hAnsi="Calibri"/>
              </w:rPr>
            </w:pPr>
            <w:r w:rsidDel="00000000" w:rsidR="00000000" w:rsidRPr="00000000">
              <w:rPr>
                <w:rFonts w:ascii="Calibri" w:cs="Calibri" w:eastAsia="Calibri" w:hAnsi="Calibri"/>
                <w:rtl w:val="0"/>
              </w:rPr>
              <w:t xml:space="preserve">e. Якщо це акумулятор, налаштуйте на 1, а правила інших адрес налаштування детально описані на доданій сторінці.</w:t>
            </w:r>
          </w:p>
        </w:tc>
      </w:tr>
      <w:tr>
        <w:trPr>
          <w:cantSplit w:val="0"/>
          <w:trHeight w:val="528" w:hRule="atLeast"/>
          <w:tblHeader w:val="0"/>
        </w:trPr>
        <w:tc>
          <w:tcPr>
            <w:tcBorders>
              <w:top w:color="030303" w:space="0" w:sz="4" w:val="single"/>
              <w:bottom w:color="030303" w:space="0" w:sz="4" w:val="single"/>
            </w:tcBorders>
          </w:tcPr>
          <w:p w:rsidR="00000000" w:rsidDel="00000000" w:rsidP="00000000" w:rsidRDefault="00000000" w:rsidRPr="00000000" w14:paraId="000001A4">
            <w:pPr>
              <w:spacing w:before="150" w:line="249" w:lineRule="auto"/>
              <w:ind w:left="540" w:firstLine="0"/>
              <w:rPr>
                <w:rFonts w:ascii="Calibri" w:cs="Calibri" w:eastAsia="Calibri" w:hAnsi="Calibri"/>
              </w:rPr>
            </w:pPr>
            <w:r w:rsidDel="00000000" w:rsidR="00000000" w:rsidRPr="00000000">
              <w:rPr>
                <w:rFonts w:ascii="Calibri" w:cs="Calibri" w:eastAsia="Calibri" w:hAnsi="Calibri"/>
                <w:rtl w:val="0"/>
              </w:rPr>
              <w:t xml:space="preserve">Етап 6</w:t>
            </w:r>
          </w:p>
        </w:tc>
        <w:tc>
          <w:tcPr>
            <w:tcBorders>
              <w:top w:color="030303" w:space="0" w:sz="4" w:val="single"/>
              <w:bottom w:color="030303" w:space="0" w:sz="4" w:val="single"/>
            </w:tcBorders>
          </w:tcPr>
          <w:p w:rsidR="00000000" w:rsidDel="00000000" w:rsidP="00000000" w:rsidRDefault="00000000" w:rsidRPr="00000000" w14:paraId="000001A5">
            <w:pPr>
              <w:spacing w:before="150" w:line="282" w:lineRule="auto"/>
              <w:ind w:left="83" w:firstLine="0"/>
              <w:rPr>
                <w:rFonts w:ascii="Calibri" w:cs="Calibri" w:eastAsia="Calibri" w:hAnsi="Calibri"/>
              </w:rPr>
            </w:pPr>
            <w:r w:rsidDel="00000000" w:rsidR="00000000" w:rsidRPr="00000000">
              <w:rPr>
                <w:rFonts w:ascii="Calibri" w:cs="Calibri" w:eastAsia="Calibri" w:hAnsi="Calibri"/>
                <w:rtl w:val="0"/>
              </w:rPr>
              <w:t xml:space="preserve">Увімкнення перемикача</w:t>
            </w:r>
          </w:p>
        </w:tc>
        <w:tc>
          <w:tcPr>
            <w:tcBorders>
              <w:top w:color="030303" w:space="0" w:sz="4" w:val="single"/>
              <w:bottom w:color="030303" w:space="0" w:sz="4" w:val="single"/>
            </w:tcBorders>
          </w:tcPr>
          <w:p w:rsidR="00000000" w:rsidDel="00000000" w:rsidP="00000000" w:rsidRDefault="00000000" w:rsidRPr="00000000" w14:paraId="000001A6">
            <w:pPr>
              <w:spacing w:before="36" w:line="242" w:lineRule="auto"/>
              <w:ind w:left="138" w:right="172" w:hanging="5.9999999999999964"/>
              <w:rPr>
                <w:rFonts w:ascii="Calibri" w:cs="Calibri" w:eastAsia="Calibri" w:hAnsi="Calibri"/>
              </w:rPr>
            </w:pPr>
            <w:r w:rsidDel="00000000" w:rsidR="00000000" w:rsidRPr="00000000">
              <w:rPr>
                <w:rFonts w:ascii="Calibri" w:cs="Calibri" w:eastAsia="Calibri" w:hAnsi="Calibri"/>
                <w:rtl w:val="0"/>
              </w:rPr>
              <w:t xml:space="preserve">f. Натисніть кнопку живлення збоку, щоб індикатори батареї ON/OFF RUN 6 загорілися зеленим.</w:t>
            </w:r>
          </w:p>
        </w:tc>
      </w:tr>
    </w:tbl>
    <w:p w:rsidR="00000000" w:rsidDel="00000000" w:rsidP="00000000" w:rsidRDefault="00000000" w:rsidRPr="00000000" w14:paraId="000001A7">
      <w:pPr>
        <w:spacing w:line="346" w:lineRule="auto"/>
        <w:rPr>
          <w:rFonts w:ascii="Calibri" w:cs="Calibri" w:eastAsia="Calibri" w:hAnsi="Calibri"/>
        </w:rPr>
      </w:pPr>
      <w:r w:rsidDel="00000000" w:rsidR="00000000" w:rsidRPr="00000000">
        <w:rPr>
          <w:rtl w:val="0"/>
        </w:rPr>
      </w:r>
    </w:p>
    <w:p w:rsidR="00000000" w:rsidDel="00000000" w:rsidP="00000000" w:rsidRDefault="00000000" w:rsidRPr="00000000" w14:paraId="000001A8">
      <w:pPr>
        <w:spacing w:before="52" w:line="238" w:lineRule="auto"/>
        <w:ind w:left="74" w:firstLine="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3.4.1 Запобіжні заходи при установці акумуляторів</w:t>
      </w:r>
    </w:p>
    <w:p w:rsidR="00000000" w:rsidDel="00000000" w:rsidP="00000000" w:rsidRDefault="00000000" w:rsidRPr="00000000" w14:paraId="000001A9">
      <w:pPr>
        <w:spacing w:before="52" w:line="238" w:lineRule="auto"/>
        <w:ind w:left="74"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1AA">
      <w:pPr>
        <w:spacing w:before="52" w:line="238" w:lineRule="auto"/>
        <w:ind w:left="74"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1AB">
      <w:pPr>
        <w:spacing w:before="52" w:line="238" w:lineRule="auto"/>
        <w:ind w:left="74"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1AC">
      <w:pPr>
        <w:spacing w:before="52" w:line="238" w:lineRule="auto"/>
        <w:ind w:left="74"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1AD">
      <w:pPr>
        <w:spacing w:before="52" w:line="238" w:lineRule="auto"/>
        <w:ind w:left="74"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1AE">
      <w:pPr>
        <w:spacing w:before="52" w:line="238" w:lineRule="auto"/>
        <w:ind w:left="74"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1AF">
      <w:pPr>
        <w:spacing w:before="52" w:line="238" w:lineRule="auto"/>
        <w:ind w:left="74" w:firstLine="0"/>
        <w:rPr>
          <w:rFonts w:ascii="Calibri" w:cs="Calibri" w:eastAsia="Calibri" w:hAnsi="Calibri"/>
          <w:i w:val="1"/>
          <w:color w:val="231f20"/>
        </w:rPr>
      </w:pPr>
      <w:r w:rsidDel="00000000" w:rsidR="00000000" w:rsidRPr="00000000">
        <w:rPr>
          <w:rtl w:val="0"/>
        </w:rPr>
      </w:r>
    </w:p>
    <w:p w:rsidR="00000000" w:rsidDel="00000000" w:rsidP="00000000" w:rsidRDefault="00000000" w:rsidRPr="00000000" w14:paraId="000001B0">
      <w:pPr>
        <w:spacing w:before="52" w:line="238" w:lineRule="auto"/>
        <w:ind w:left="74" w:firstLine="0"/>
        <w:rPr>
          <w:rFonts w:ascii="Calibri" w:cs="Calibri" w:eastAsia="Calibri" w:hAnsi="Calibri"/>
          <w:i w:val="1"/>
          <w:color w:val="231f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-88263</wp:posOffset>
            </wp:positionH>
            <wp:positionV relativeFrom="paragraph">
              <wp:posOffset>274955</wp:posOffset>
            </wp:positionV>
            <wp:extent cx="2143125" cy="3228975"/>
            <wp:effectExtent b="0" l="0" r="0" t="0"/>
            <wp:wrapTopAndBottom distB="0" distT="0"/>
            <wp:docPr descr="1-06" id="349" name="image65.jpg"/>
            <a:graphic>
              <a:graphicData uri="http://schemas.openxmlformats.org/drawingml/2006/picture">
                <pic:pic>
                  <pic:nvPicPr>
                    <pic:cNvPr descr="1-06" id="0" name="image65.jpg"/>
                    <pic:cNvPicPr preferRelativeResize="0"/>
                  </pic:nvPicPr>
                  <pic:blipFill>
                    <a:blip r:embed="rId34"/>
                    <a:srcRect b="0" l="0" r="0" t="0"/>
                    <a:stretch>
                      <a:fillRect/>
                    </a:stretch>
                  </pic:blipFill>
                  <pic:spPr>
                    <a:xfrm>
                      <a:off x="0" y="0"/>
                      <a:ext cx="2143125" cy="3228975"/>
                    </a:xfrm>
                    <a:prstGeom prst="rect"/>
                    <a:ln/>
                  </pic:spPr>
                </pic:pic>
              </a:graphicData>
            </a:graphic>
          </wp:anchor>
        </w:drawing>
      </w:r>
    </w:p>
    <w:tbl>
      <w:tblPr>
        <w:tblStyle w:val="Table7"/>
        <w:tblpPr w:leftFromText="180" w:rightFromText="180" w:topFromText="0" w:bottomFromText="0" w:vertAnchor="text" w:horzAnchor="text" w:tblpX="3626" w:tblpY="170"/>
        <w:tblW w:w="3876.0" w:type="dxa"/>
        <w:jc w:val="left"/>
        <w:tblBorders>
          <w:top w:color="030303" w:space="0" w:sz="6" w:val="single"/>
          <w:left w:color="030303" w:space="0" w:sz="6" w:val="single"/>
          <w:bottom w:color="030303" w:space="0" w:sz="6" w:val="single"/>
          <w:right w:color="030303" w:space="0" w:sz="6" w:val="single"/>
          <w:insideH w:color="030303" w:space="0" w:sz="6" w:val="single"/>
          <w:insideV w:color="030303" w:space="0" w:sz="6" w:val="single"/>
        </w:tblBorders>
        <w:tblLayout w:type="fixed"/>
        <w:tblLook w:val="0400"/>
      </w:tblPr>
      <w:tblGrid>
        <w:gridCol w:w="605"/>
        <w:gridCol w:w="3271"/>
        <w:tblGridChange w:id="0">
          <w:tblGrid>
            <w:gridCol w:w="605"/>
            <w:gridCol w:w="3271"/>
          </w:tblGrid>
        </w:tblGridChange>
      </w:tblGrid>
      <w:tr>
        <w:trPr>
          <w:cantSplit w:val="0"/>
          <w:trHeight w:val="236" w:hRule="atLeast"/>
          <w:tblHeader w:val="0"/>
        </w:trPr>
        <w:tc>
          <w:tcPr>
            <w:gridSpan w:val="2"/>
            <w:tcBorders>
              <w:top w:color="030303" w:space="0" w:sz="4" w:val="single"/>
              <w:bottom w:color="030303" w:space="0" w:sz="4" w:val="single"/>
            </w:tcBorders>
          </w:tcPr>
          <w:p w:rsidR="00000000" w:rsidDel="00000000" w:rsidP="00000000" w:rsidRDefault="00000000" w:rsidRPr="00000000" w14:paraId="000001B1">
            <w:pPr>
              <w:spacing w:before="60" w:line="268" w:lineRule="auto"/>
              <w:ind w:left="75"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Встановіть пристрій</w:t>
            </w:r>
          </w:p>
        </w:tc>
      </w:tr>
      <w:tr>
        <w:trPr>
          <w:cantSplit w:val="0"/>
          <w:trHeight w:val="224" w:hRule="atLeast"/>
          <w:tblHeader w:val="0"/>
        </w:trPr>
        <w:tc>
          <w:tcPr>
            <w:gridSpan w:val="2"/>
            <w:tcBorders>
              <w:top w:color="030303" w:space="0" w:sz="4" w:val="single"/>
              <w:bottom w:color="030303" w:space="0" w:sz="4" w:val="single"/>
            </w:tcBorders>
          </w:tcPr>
          <w:p w:rsidR="00000000" w:rsidDel="00000000" w:rsidP="00000000" w:rsidRDefault="00000000" w:rsidRPr="00000000" w14:paraId="000001B3">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Перед вибором місця установки врахуйте наступне:</w:t>
            </w:r>
          </w:p>
        </w:tc>
      </w:tr>
      <w:tr>
        <w:trPr>
          <w:cantSplit w:val="0"/>
          <w:trHeight w:val="337" w:hRule="atLeast"/>
          <w:tblHeader w:val="0"/>
        </w:trPr>
        <w:tc>
          <w:tcPr>
            <w:tcBorders>
              <w:top w:color="030303" w:space="0" w:sz="4" w:val="single"/>
              <w:bottom w:color="030303" w:space="0" w:sz="4" w:val="single"/>
            </w:tcBorders>
          </w:tcPr>
          <w:p w:rsidR="00000000" w:rsidDel="00000000" w:rsidP="00000000" w:rsidRDefault="00000000" w:rsidRPr="00000000" w14:paraId="000001B5">
            <w:pPr>
              <w:spacing w:before="219" w:line="188" w:lineRule="auto"/>
              <w:ind w:left="264" w:firstLine="0"/>
              <w:rPr>
                <w:rFonts w:ascii="Calibri" w:cs="Calibri" w:eastAsia="Calibri" w:hAnsi="Calibri"/>
              </w:rPr>
            </w:pPr>
            <w:r w:rsidDel="00000000" w:rsidR="00000000" w:rsidRPr="00000000">
              <w:rPr>
                <w:rFonts w:ascii="Calibri" w:cs="Calibri" w:eastAsia="Calibri" w:hAnsi="Calibri"/>
                <w:rtl w:val="0"/>
              </w:rPr>
              <w:t xml:space="preserve">№</w:t>
            </w:r>
          </w:p>
        </w:tc>
        <w:tc>
          <w:tcPr>
            <w:tcBorders>
              <w:top w:color="030303" w:space="0" w:sz="4" w:val="single"/>
              <w:bottom w:color="030303" w:space="0" w:sz="4" w:val="single"/>
            </w:tcBorders>
          </w:tcPr>
          <w:p w:rsidR="00000000" w:rsidDel="00000000" w:rsidP="00000000" w:rsidRDefault="00000000" w:rsidRPr="00000000" w14:paraId="000001B6">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Інструкція</w:t>
            </w:r>
          </w:p>
        </w:tc>
      </w:tr>
      <w:tr>
        <w:trPr>
          <w:cantSplit w:val="0"/>
          <w:trHeight w:val="224" w:hRule="atLeast"/>
          <w:tblHeader w:val="0"/>
        </w:trPr>
        <w:tc>
          <w:tcPr>
            <w:tcBorders>
              <w:top w:color="030303" w:space="0" w:sz="4" w:val="single"/>
              <w:bottom w:color="030303" w:space="0" w:sz="4" w:val="single"/>
            </w:tcBorders>
          </w:tcPr>
          <w:p w:rsidR="00000000" w:rsidDel="00000000" w:rsidP="00000000" w:rsidRDefault="00000000" w:rsidRPr="00000000" w14:paraId="000001B7">
            <w:pPr>
              <w:spacing w:before="119" w:line="190" w:lineRule="auto"/>
              <w:ind w:left="261" w:firstLine="0"/>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30303" w:space="0" w:sz="4" w:val="single"/>
              <w:bottom w:color="030303" w:space="0" w:sz="4" w:val="single"/>
            </w:tcBorders>
          </w:tcPr>
          <w:p w:rsidR="00000000" w:rsidDel="00000000" w:rsidP="00000000" w:rsidRDefault="00000000" w:rsidRPr="00000000" w14:paraId="000001B8">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Не встановлюйте акумулятор на горючих будівельних матеріалах.</w:t>
            </w:r>
          </w:p>
        </w:tc>
      </w:tr>
      <w:tr>
        <w:trPr>
          <w:cantSplit w:val="0"/>
          <w:trHeight w:val="337" w:hRule="atLeast"/>
          <w:tblHeader w:val="0"/>
        </w:trPr>
        <w:tc>
          <w:tcPr>
            <w:tcBorders>
              <w:top w:color="030303" w:space="0" w:sz="4" w:val="single"/>
              <w:bottom w:color="030303" w:space="0" w:sz="4" w:val="single"/>
            </w:tcBorders>
          </w:tcPr>
          <w:p w:rsidR="00000000" w:rsidDel="00000000" w:rsidP="00000000" w:rsidRDefault="00000000" w:rsidRPr="00000000" w14:paraId="000001B9">
            <w:pPr>
              <w:spacing w:before="218" w:line="190" w:lineRule="auto"/>
              <w:ind w:left="260" w:firstLine="0"/>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30303" w:space="0" w:sz="4" w:val="single"/>
              <w:bottom w:color="030303" w:space="0" w:sz="4" w:val="single"/>
            </w:tcBorders>
          </w:tcPr>
          <w:p w:rsidR="00000000" w:rsidDel="00000000" w:rsidP="00000000" w:rsidRDefault="00000000" w:rsidRPr="00000000" w14:paraId="000001BA">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Закріпіть на міцній стіні.</w:t>
            </w:r>
          </w:p>
        </w:tc>
      </w:tr>
      <w:tr>
        <w:trPr>
          <w:cantSplit w:val="0"/>
          <w:trHeight w:val="489" w:hRule="atLeast"/>
          <w:tblHeader w:val="0"/>
        </w:trPr>
        <w:tc>
          <w:tcPr>
            <w:tcBorders>
              <w:top w:color="030303" w:space="0" w:sz="4" w:val="single"/>
              <w:bottom w:color="030303" w:space="0" w:sz="4" w:val="single"/>
            </w:tcBorders>
          </w:tcPr>
          <w:p w:rsidR="00000000" w:rsidDel="00000000" w:rsidP="00000000" w:rsidRDefault="00000000" w:rsidRPr="00000000" w14:paraId="000001BB">
            <w:pPr>
              <w:spacing w:before="65" w:line="188" w:lineRule="auto"/>
              <w:ind w:left="258" w:firstLine="0"/>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30303" w:space="0" w:sz="4" w:val="single"/>
              <w:bottom w:color="030303" w:space="0" w:sz="4" w:val="single"/>
            </w:tcBorders>
          </w:tcPr>
          <w:p w:rsidR="00000000" w:rsidDel="00000000" w:rsidP="00000000" w:rsidRDefault="00000000" w:rsidRPr="00000000" w14:paraId="000001BC">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Встановіть цей акумулятор на рівні очей, щоб завжди мати можливість читати LCD-дисплей.</w:t>
            </w:r>
          </w:p>
        </w:tc>
      </w:tr>
      <w:tr>
        <w:trPr>
          <w:cantSplit w:val="0"/>
          <w:trHeight w:val="670" w:hRule="atLeast"/>
          <w:tblHeader w:val="0"/>
        </w:trPr>
        <w:tc>
          <w:tcPr>
            <w:tcBorders>
              <w:top w:color="030303" w:space="0" w:sz="4" w:val="single"/>
              <w:bottom w:color="030303" w:space="0" w:sz="4" w:val="single"/>
            </w:tcBorders>
          </w:tcPr>
          <w:p w:rsidR="00000000" w:rsidDel="00000000" w:rsidP="00000000" w:rsidRDefault="00000000" w:rsidRPr="00000000" w14:paraId="000001BD">
            <w:pPr>
              <w:spacing w:before="64" w:line="188" w:lineRule="auto"/>
              <w:ind w:left="263" w:firstLine="0"/>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30303" w:space="0" w:sz="4" w:val="single"/>
              <w:bottom w:color="030303" w:space="0" w:sz="4" w:val="single"/>
            </w:tcBorders>
          </w:tcPr>
          <w:p w:rsidR="00000000" w:rsidDel="00000000" w:rsidP="00000000" w:rsidRDefault="00000000" w:rsidRPr="00000000" w14:paraId="000001BE">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Для забезпечення оптимальної роботи температура навколишнього середовища повинна бути в межах від 0 °C до 55 °C. Рекомендується вертикальна установка на стіні.</w:t>
            </w:r>
          </w:p>
        </w:tc>
      </w:tr>
      <w:tr>
        <w:trPr>
          <w:cantSplit w:val="0"/>
          <w:trHeight w:val="227" w:hRule="atLeast"/>
          <w:tblHeader w:val="0"/>
        </w:trPr>
        <w:tc>
          <w:tcPr>
            <w:gridSpan w:val="2"/>
            <w:tcBorders>
              <w:top w:color="030303" w:space="0" w:sz="4" w:val="single"/>
              <w:bottom w:color="030303" w:space="0" w:sz="4" w:val="single"/>
            </w:tcBorders>
          </w:tcPr>
          <w:p w:rsidR="00000000" w:rsidDel="00000000" w:rsidP="00000000" w:rsidRDefault="00000000" w:rsidRPr="00000000" w14:paraId="000001BF">
            <w:pPr>
              <w:spacing w:before="79" w:line="248.00000000000006" w:lineRule="auto"/>
              <w:ind w:left="92" w:firstLine="0"/>
              <w:rPr>
                <w:rFonts w:ascii="Calibri" w:cs="Calibri" w:eastAsia="Calibri" w:hAnsi="Calibri"/>
              </w:rPr>
            </w:pPr>
            <w:r w:rsidDel="00000000" w:rsidR="00000000" w:rsidRPr="00000000">
              <w:rPr>
                <w:rFonts w:ascii="Calibri" w:cs="Calibri" w:eastAsia="Calibri" w:hAnsi="Calibri"/>
                <w:rtl w:val="0"/>
              </w:rPr>
              <w:t xml:space="preserve">Підходить для установки на бетонних або інших негорючих поверхнях</w:t>
            </w:r>
          </w:p>
        </w:tc>
      </w:tr>
    </w:tbl>
    <w:p w:rsidR="00000000" w:rsidDel="00000000" w:rsidP="00000000" w:rsidRDefault="00000000" w:rsidRPr="00000000" w14:paraId="000001C1">
      <w:pPr>
        <w:spacing w:before="52" w:lineRule="auto"/>
        <w:ind w:left="74" w:firstLine="0"/>
        <w:rPr>
          <w:rFonts w:ascii="Calibri" w:cs="Calibri" w:eastAsia="Calibri" w:hAnsi="Calibri"/>
          <w:i w:val="1"/>
          <w:color w:val="231f20"/>
        </w:rPr>
        <w:sectPr>
          <w:headerReference r:id="rId35" w:type="default"/>
          <w:footerReference r:id="rId36" w:type="default"/>
          <w:type w:val="nextPage"/>
          <w:pgSz w:h="12246" w:w="8278" w:orient="portrait"/>
          <w:pgMar w:bottom="483" w:top="869" w:left="634" w:right="629" w:header="624" w:footer="344"/>
        </w:sectPr>
      </w:pPr>
      <w:r w:rsidDel="00000000" w:rsidR="00000000" w:rsidRPr="00000000">
        <w:rPr>
          <w:rtl w:val="0"/>
        </w:rPr>
      </w:r>
    </w:p>
    <w:p w:rsidR="00000000" w:rsidDel="00000000" w:rsidP="00000000" w:rsidRDefault="00000000" w:rsidRPr="00000000" w14:paraId="000001C2">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C3">
      <w:pPr>
        <w:spacing w:before="214" w:line="265" w:lineRule="auto"/>
        <w:ind w:left="27" w:firstLine="0"/>
        <w:rPr>
          <w:rFonts w:ascii="Calibri" w:cs="Calibri" w:eastAsia="Calibri" w:hAnsi="Calibri"/>
          <w:color w:val="231f20"/>
        </w:rPr>
      </w:pPr>
      <w:r w:rsidDel="00000000" w:rsidR="00000000" w:rsidRPr="00000000">
        <w:rPr>
          <w:rFonts w:ascii="Calibri" w:cs="Calibri" w:eastAsia="Calibri" w:hAnsi="Calibri"/>
          <w:rtl w:val="0"/>
        </w:rPr>
        <w:t xml:space="preserve">3.1.2 Схема аксесуарів</w:t>
      </w:r>
      <w:r w:rsidDel="00000000" w:rsidR="00000000" w:rsidRPr="00000000">
        <w:rPr>
          <w:rtl w:val="0"/>
        </w:rPr>
      </w:r>
    </w:p>
    <w:p w:rsidR="00000000" w:rsidDel="00000000" w:rsidP="00000000" w:rsidRDefault="00000000" w:rsidRPr="00000000" w14:paraId="000001C4">
      <w:pPr>
        <w:spacing w:before="65" w:line="239" w:lineRule="auto"/>
        <w:ind w:left="34" w:firstLine="0"/>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257175</wp:posOffset>
            </wp:positionH>
            <wp:positionV relativeFrom="paragraph">
              <wp:posOffset>95885</wp:posOffset>
            </wp:positionV>
            <wp:extent cx="3870325" cy="2985135"/>
            <wp:effectExtent b="0" l="0" r="0" t="0"/>
            <wp:wrapNone/>
            <wp:docPr descr="E:/订单合同/国外客户/Alexey/规格书/客户图片替换/1-07.jpg1-07" id="344" name="image1.jpg"/>
            <a:graphic>
              <a:graphicData uri="http://schemas.openxmlformats.org/drawingml/2006/picture">
                <pic:pic>
                  <pic:nvPicPr>
                    <pic:cNvPr descr="E:/订单合同/国外客户/Alexey/规格书/客户图片替换/1-07.jpg1-07" id="0" name="image1.jpg"/>
                    <pic:cNvPicPr preferRelativeResize="0"/>
                  </pic:nvPicPr>
                  <pic:blipFill>
                    <a:blip r:embed="rId37"/>
                    <a:srcRect b="0" l="21" r="21" t="0"/>
                    <a:stretch>
                      <a:fillRect/>
                    </a:stretch>
                  </pic:blipFill>
                  <pic:spPr>
                    <a:xfrm>
                      <a:off x="0" y="0"/>
                      <a:ext cx="3870325" cy="2985135"/>
                    </a:xfrm>
                    <a:prstGeom prst="rect"/>
                    <a:ln/>
                  </pic:spPr>
                </pic:pic>
              </a:graphicData>
            </a:graphic>
          </wp:anchor>
        </w:drawing>
      </w:r>
    </w:p>
    <w:p w:rsidR="00000000" w:rsidDel="00000000" w:rsidP="00000000" w:rsidRDefault="00000000" w:rsidRPr="00000000" w14:paraId="000001C5">
      <w:pPr>
        <w:spacing w:before="65" w:line="239" w:lineRule="auto"/>
        <w:ind w:left="34" w:firstLine="0"/>
        <w:rPr>
          <w:rFonts w:ascii="Calibri" w:cs="Calibri" w:eastAsia="Calibri" w:hAnsi="Calibri"/>
        </w:rPr>
      </w:pPr>
      <w:r w:rsidDel="00000000" w:rsidR="00000000" w:rsidRPr="00000000">
        <w:rPr>
          <w:rtl w:val="0"/>
        </w:rPr>
      </w:r>
    </w:p>
    <w:p w:rsidR="00000000" w:rsidDel="00000000" w:rsidP="00000000" w:rsidRDefault="00000000" w:rsidRPr="00000000" w14:paraId="000001C6">
      <w:pPr>
        <w:spacing w:before="65" w:line="239" w:lineRule="auto"/>
        <w:ind w:left="34" w:firstLine="0"/>
        <w:rPr>
          <w:rFonts w:ascii="Calibri" w:cs="Calibri" w:eastAsia="Calibri" w:hAnsi="Calibri"/>
        </w:rPr>
      </w:pPr>
      <w:r w:rsidDel="00000000" w:rsidR="00000000" w:rsidRPr="00000000">
        <w:rPr>
          <w:rtl w:val="0"/>
        </w:rPr>
      </w:r>
    </w:p>
    <w:p w:rsidR="00000000" w:rsidDel="00000000" w:rsidP="00000000" w:rsidRDefault="00000000" w:rsidRPr="00000000" w14:paraId="000001C7">
      <w:pPr>
        <w:spacing w:before="65" w:line="239" w:lineRule="auto"/>
        <w:ind w:left="34" w:firstLine="0"/>
        <w:rPr>
          <w:rFonts w:ascii="Calibri" w:cs="Calibri" w:eastAsia="Calibri" w:hAnsi="Calibri"/>
        </w:rPr>
      </w:pPr>
      <w:r w:rsidDel="00000000" w:rsidR="00000000" w:rsidRPr="00000000">
        <w:rPr>
          <w:rtl w:val="0"/>
        </w:rPr>
      </w:r>
    </w:p>
    <w:p w:rsidR="00000000" w:rsidDel="00000000" w:rsidP="00000000" w:rsidRDefault="00000000" w:rsidRPr="00000000" w14:paraId="000001C8">
      <w:pPr>
        <w:spacing w:before="65" w:line="239" w:lineRule="auto"/>
        <w:ind w:left="34" w:firstLine="0"/>
        <w:rPr>
          <w:rFonts w:ascii="Calibri" w:cs="Calibri" w:eastAsia="Calibri" w:hAnsi="Calibri"/>
        </w:rPr>
      </w:pPr>
      <w:r w:rsidDel="00000000" w:rsidR="00000000" w:rsidRPr="00000000">
        <w:rPr>
          <w:rtl w:val="0"/>
        </w:rPr>
      </w:r>
    </w:p>
    <w:p w:rsidR="00000000" w:rsidDel="00000000" w:rsidP="00000000" w:rsidRDefault="00000000" w:rsidRPr="00000000" w14:paraId="000001C9">
      <w:pPr>
        <w:spacing w:before="65" w:line="239" w:lineRule="auto"/>
        <w:ind w:left="34" w:firstLine="0"/>
        <w:rPr>
          <w:rFonts w:ascii="Calibri" w:cs="Calibri" w:eastAsia="Calibri" w:hAnsi="Calibri"/>
        </w:rPr>
      </w:pPr>
      <w:r w:rsidDel="00000000" w:rsidR="00000000" w:rsidRPr="00000000">
        <w:rPr>
          <w:rtl w:val="0"/>
        </w:rPr>
      </w:r>
    </w:p>
    <w:p w:rsidR="00000000" w:rsidDel="00000000" w:rsidP="00000000" w:rsidRDefault="00000000" w:rsidRPr="00000000" w14:paraId="000001CA">
      <w:pPr>
        <w:spacing w:before="65" w:line="239" w:lineRule="auto"/>
        <w:ind w:left="34" w:firstLine="0"/>
        <w:rPr>
          <w:rFonts w:ascii="Calibri" w:cs="Calibri" w:eastAsia="Calibri" w:hAnsi="Calibri"/>
        </w:rPr>
      </w:pPr>
      <w:r w:rsidDel="00000000" w:rsidR="00000000" w:rsidRPr="00000000">
        <w:rPr>
          <w:rtl w:val="0"/>
        </w:rPr>
      </w:r>
    </w:p>
    <w:p w:rsidR="00000000" w:rsidDel="00000000" w:rsidP="00000000" w:rsidRDefault="00000000" w:rsidRPr="00000000" w14:paraId="000001CB">
      <w:pPr>
        <w:spacing w:before="65" w:line="239" w:lineRule="auto"/>
        <w:ind w:left="34" w:firstLine="0"/>
        <w:rPr>
          <w:rFonts w:ascii="Calibri" w:cs="Calibri" w:eastAsia="Calibri" w:hAnsi="Calibri"/>
        </w:rPr>
      </w:pPr>
      <w:r w:rsidDel="00000000" w:rsidR="00000000" w:rsidRPr="00000000">
        <w:rPr>
          <w:rtl w:val="0"/>
        </w:rPr>
      </w:r>
    </w:p>
    <w:p w:rsidR="00000000" w:rsidDel="00000000" w:rsidP="00000000" w:rsidRDefault="00000000" w:rsidRPr="00000000" w14:paraId="000001CC">
      <w:pPr>
        <w:spacing w:before="65" w:line="239" w:lineRule="auto"/>
        <w:ind w:left="34" w:firstLine="0"/>
        <w:rPr>
          <w:rFonts w:ascii="Calibri" w:cs="Calibri" w:eastAsia="Calibri" w:hAnsi="Calibri"/>
        </w:rPr>
      </w:pPr>
      <w:r w:rsidDel="00000000" w:rsidR="00000000" w:rsidRPr="00000000">
        <w:rPr>
          <w:rtl w:val="0"/>
        </w:rPr>
      </w:r>
    </w:p>
    <w:p w:rsidR="00000000" w:rsidDel="00000000" w:rsidP="00000000" w:rsidRDefault="00000000" w:rsidRPr="00000000" w14:paraId="000001CD">
      <w:pPr>
        <w:spacing w:before="65" w:line="239" w:lineRule="auto"/>
        <w:ind w:left="34" w:firstLine="0"/>
        <w:rPr>
          <w:rFonts w:ascii="Calibri" w:cs="Calibri" w:eastAsia="Calibri" w:hAnsi="Calibri"/>
        </w:rPr>
      </w:pPr>
      <w:r w:rsidDel="00000000" w:rsidR="00000000" w:rsidRPr="00000000">
        <w:rPr>
          <w:rtl w:val="0"/>
        </w:rPr>
      </w:r>
    </w:p>
    <w:p w:rsidR="00000000" w:rsidDel="00000000" w:rsidP="00000000" w:rsidRDefault="00000000" w:rsidRPr="00000000" w14:paraId="000001CE">
      <w:pPr>
        <w:spacing w:before="65" w:line="239" w:lineRule="auto"/>
        <w:ind w:left="34" w:firstLine="0"/>
        <w:rPr>
          <w:rFonts w:ascii="Calibri" w:cs="Calibri" w:eastAsia="Calibri" w:hAnsi="Calibri"/>
        </w:rPr>
      </w:pPr>
      <w:r w:rsidDel="00000000" w:rsidR="00000000" w:rsidRPr="00000000">
        <w:rPr>
          <w:rtl w:val="0"/>
        </w:rPr>
      </w:r>
    </w:p>
    <w:p w:rsidR="00000000" w:rsidDel="00000000" w:rsidP="00000000" w:rsidRDefault="00000000" w:rsidRPr="00000000" w14:paraId="000001CF">
      <w:pPr>
        <w:spacing w:before="65" w:line="239" w:lineRule="auto"/>
        <w:ind w:left="34" w:firstLine="0"/>
        <w:rPr>
          <w:rFonts w:ascii="Calibri" w:cs="Calibri" w:eastAsia="Calibri" w:hAnsi="Calibri"/>
        </w:rPr>
      </w:pPr>
      <w:r w:rsidDel="00000000" w:rsidR="00000000" w:rsidRPr="00000000">
        <w:rPr>
          <w:rtl w:val="0"/>
        </w:rPr>
      </w:r>
    </w:p>
    <w:p w:rsidR="00000000" w:rsidDel="00000000" w:rsidP="00000000" w:rsidRDefault="00000000" w:rsidRPr="00000000" w14:paraId="000001D0">
      <w:pPr>
        <w:spacing w:before="65" w:line="239" w:lineRule="auto"/>
        <w:ind w:left="34" w:firstLine="0"/>
        <w:rPr>
          <w:rFonts w:ascii="Calibri" w:cs="Calibri" w:eastAsia="Calibri" w:hAnsi="Calibri"/>
        </w:rPr>
      </w:pPr>
      <w:r w:rsidDel="00000000" w:rsidR="00000000" w:rsidRPr="00000000">
        <w:rPr>
          <w:rtl w:val="0"/>
        </w:rPr>
      </w:r>
    </w:p>
    <w:p w:rsidR="00000000" w:rsidDel="00000000" w:rsidP="00000000" w:rsidRDefault="00000000" w:rsidRPr="00000000" w14:paraId="000001D1">
      <w:pPr>
        <w:spacing w:before="65" w:line="239" w:lineRule="auto"/>
        <w:ind w:left="34" w:firstLine="0"/>
        <w:rPr>
          <w:rFonts w:ascii="Calibri" w:cs="Calibri" w:eastAsia="Calibri" w:hAnsi="Calibri"/>
        </w:rPr>
      </w:pPr>
      <w:r w:rsidDel="00000000" w:rsidR="00000000" w:rsidRPr="00000000">
        <w:rPr>
          <w:rtl w:val="0"/>
        </w:rPr>
      </w:r>
    </w:p>
    <w:p w:rsidR="00000000" w:rsidDel="00000000" w:rsidP="00000000" w:rsidRDefault="00000000" w:rsidRPr="00000000" w14:paraId="000001D2">
      <w:pPr>
        <w:spacing w:before="65" w:line="239" w:lineRule="auto"/>
        <w:ind w:left="34" w:firstLine="0"/>
        <w:rPr>
          <w:rFonts w:ascii="Calibri" w:cs="Calibri" w:eastAsia="Calibri" w:hAnsi="Calibri"/>
        </w:rPr>
      </w:pPr>
      <w:r w:rsidDel="00000000" w:rsidR="00000000" w:rsidRPr="00000000">
        <w:rPr>
          <w:rtl w:val="0"/>
        </w:rPr>
      </w:r>
    </w:p>
    <w:p w:rsidR="00000000" w:rsidDel="00000000" w:rsidP="00000000" w:rsidRDefault="00000000" w:rsidRPr="00000000" w14:paraId="000001D3">
      <w:pPr>
        <w:spacing w:before="65" w:line="239" w:lineRule="auto"/>
        <w:ind w:left="34" w:firstLine="0"/>
        <w:rPr>
          <w:rFonts w:ascii="Calibri" w:cs="Calibri" w:eastAsia="Calibri" w:hAnsi="Calibri"/>
        </w:rPr>
      </w:pPr>
      <w:r w:rsidDel="00000000" w:rsidR="00000000" w:rsidRPr="00000000">
        <w:rPr>
          <w:rtl w:val="0"/>
        </w:rPr>
      </w:r>
    </w:p>
    <w:p w:rsidR="00000000" w:rsidDel="00000000" w:rsidP="00000000" w:rsidRDefault="00000000" w:rsidRPr="00000000" w14:paraId="000001D4">
      <w:pPr>
        <w:spacing w:before="65" w:line="239" w:lineRule="auto"/>
        <w:ind w:left="34" w:firstLine="0"/>
        <w:rPr>
          <w:rFonts w:ascii="Calibri" w:cs="Calibri" w:eastAsia="Calibri" w:hAnsi="Calibri"/>
        </w:rPr>
      </w:pPr>
      <w:r w:rsidDel="00000000" w:rsidR="00000000" w:rsidRPr="00000000">
        <w:rPr>
          <w:rtl w:val="0"/>
        </w:rPr>
      </w:r>
    </w:p>
    <w:p w:rsidR="00000000" w:rsidDel="00000000" w:rsidP="00000000" w:rsidRDefault="00000000" w:rsidRPr="00000000" w14:paraId="000001D5">
      <w:pPr>
        <w:spacing w:before="51" w:line="238" w:lineRule="auto"/>
        <w:ind w:left="34" w:firstLine="0"/>
        <w:rPr>
          <w:rFonts w:ascii="Calibri" w:cs="Calibri" w:eastAsia="Calibri" w:hAnsi="Calibri"/>
        </w:rPr>
      </w:pPr>
      <w:r w:rsidDel="00000000" w:rsidR="00000000" w:rsidRPr="00000000">
        <w:rPr>
          <w:rFonts w:ascii="Calibri" w:cs="Calibri" w:eastAsia="Calibri" w:hAnsi="Calibri"/>
          <w:i w:val="1"/>
          <w:color w:val="231f20"/>
          <w:rtl w:val="0"/>
        </w:rPr>
        <w:t xml:space="preserve">3.2.2</w:t>
      </w: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i w:val="1"/>
          <w:color w:val="231f20"/>
          <w:rtl w:val="0"/>
        </w:rPr>
        <w:t xml:space="preserve">Опис аксесуарів</w:t>
      </w:r>
      <w:r w:rsidDel="00000000" w:rsidR="00000000" w:rsidRPr="00000000">
        <w:rPr>
          <w:rtl w:val="0"/>
        </w:rPr>
      </w:r>
    </w:p>
    <w:p w:rsidR="00000000" w:rsidDel="00000000" w:rsidP="00000000" w:rsidRDefault="00000000" w:rsidRPr="00000000" w14:paraId="000001D6">
      <w:pPr>
        <w:spacing w:line="102" w:lineRule="auto"/>
        <w:rPr>
          <w:rFonts w:ascii="Calibri" w:cs="Calibri" w:eastAsia="Calibri" w:hAnsi="Calibri"/>
        </w:rPr>
      </w:pPr>
      <w:r w:rsidDel="00000000" w:rsidR="00000000" w:rsidRPr="00000000">
        <w:rPr>
          <w:rtl w:val="0"/>
        </w:rPr>
      </w:r>
    </w:p>
    <w:tbl>
      <w:tblPr>
        <w:tblStyle w:val="Table8"/>
        <w:tblW w:w="6970.0" w:type="dxa"/>
        <w:jc w:val="left"/>
        <w:tblInd w:w="7.0" w:type="dxa"/>
        <w:tblBorders>
          <w:top w:color="030303" w:space="0" w:sz="6" w:val="single"/>
          <w:left w:color="030303" w:space="0" w:sz="6" w:val="single"/>
          <w:bottom w:color="030303" w:space="0" w:sz="6" w:val="single"/>
          <w:right w:color="030303" w:space="0" w:sz="6" w:val="single"/>
          <w:insideH w:color="030303" w:space="0" w:sz="6" w:val="single"/>
          <w:insideV w:color="030303" w:space="0" w:sz="6" w:val="single"/>
        </w:tblBorders>
        <w:tblLayout w:type="fixed"/>
        <w:tblLook w:val="0400"/>
      </w:tblPr>
      <w:tblGrid>
        <w:gridCol w:w="512"/>
        <w:gridCol w:w="1733"/>
        <w:gridCol w:w="4725"/>
        <w:tblGridChange w:id="0">
          <w:tblGrid>
            <w:gridCol w:w="512"/>
            <w:gridCol w:w="1733"/>
            <w:gridCol w:w="4725"/>
          </w:tblGrid>
        </w:tblGridChange>
      </w:tblGrid>
      <w:tr>
        <w:trPr>
          <w:cantSplit w:val="0"/>
          <w:trHeight w:val="430" w:hRule="atLeast"/>
          <w:tblHeader w:val="0"/>
        </w:trPr>
        <w:tc>
          <w:tcPr>
            <w:tcBorders>
              <w:top w:color="030303" w:space="0" w:sz="4" w:val="single"/>
              <w:bottom w:color="030303" w:space="0" w:sz="4" w:val="single"/>
            </w:tcBorders>
          </w:tcPr>
          <w:p w:rsidR="00000000" w:rsidDel="00000000" w:rsidP="00000000" w:rsidRDefault="00000000" w:rsidRPr="00000000" w14:paraId="000001D7">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w:t>
            </w:r>
          </w:p>
        </w:tc>
        <w:tc>
          <w:tcPr>
            <w:tcBorders>
              <w:top w:color="030303" w:space="0" w:sz="4" w:val="single"/>
              <w:bottom w:color="030303" w:space="0" w:sz="4" w:val="single"/>
            </w:tcBorders>
          </w:tcPr>
          <w:p w:rsidR="00000000" w:rsidDel="00000000" w:rsidP="00000000" w:rsidRDefault="00000000" w:rsidRPr="00000000" w14:paraId="000001D8">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Назва частини</w:t>
            </w:r>
          </w:p>
        </w:tc>
        <w:tc>
          <w:tcPr>
            <w:tcBorders>
              <w:top w:color="030303" w:space="0" w:sz="4" w:val="single"/>
              <w:bottom w:color="030303" w:space="0" w:sz="4" w:val="single"/>
            </w:tcBorders>
          </w:tcPr>
          <w:p w:rsidR="00000000" w:rsidDel="00000000" w:rsidP="00000000" w:rsidRDefault="00000000" w:rsidRPr="00000000" w14:paraId="000001D9">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Специфікація</w:t>
            </w:r>
          </w:p>
        </w:tc>
      </w:tr>
      <w:tr>
        <w:trPr>
          <w:cantSplit w:val="0"/>
          <w:trHeight w:val="502" w:hRule="atLeast"/>
          <w:tblHeader w:val="0"/>
        </w:trPr>
        <w:tc>
          <w:tcPr>
            <w:tcBorders>
              <w:top w:color="030303" w:space="0" w:sz="4" w:val="single"/>
              <w:bottom w:color="030303" w:space="0" w:sz="4" w:val="single"/>
            </w:tcBorders>
          </w:tcPr>
          <w:p w:rsidR="00000000" w:rsidDel="00000000" w:rsidP="00000000" w:rsidRDefault="00000000" w:rsidRPr="00000000" w14:paraId="000001DA">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30303" w:space="0" w:sz="4" w:val="single"/>
              <w:bottom w:color="030303" w:space="0" w:sz="4" w:val="single"/>
            </w:tcBorders>
          </w:tcPr>
          <w:p w:rsidR="00000000" w:rsidDel="00000000" w:rsidP="00000000" w:rsidRDefault="00000000" w:rsidRPr="00000000" w14:paraId="000001DB">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Акумулятор</w:t>
            </w:r>
          </w:p>
        </w:tc>
        <w:tc>
          <w:tcPr>
            <w:tcBorders>
              <w:top w:color="030303" w:space="0" w:sz="4" w:val="single"/>
              <w:bottom w:color="030303" w:space="0" w:sz="4" w:val="single"/>
            </w:tcBorders>
          </w:tcPr>
          <w:p w:rsidR="00000000" w:rsidDel="00000000" w:rsidP="00000000" w:rsidRDefault="00000000" w:rsidRPr="00000000" w14:paraId="000001DC">
            <w:pPr>
              <w:spacing w:before="79" w:line="248.00000000000006" w:lineRule="auto"/>
              <w:ind w:left="92" w:right="297" w:hanging="12.000000000000002"/>
              <w:rPr>
                <w:rFonts w:ascii="Calibri" w:cs="Calibri" w:eastAsia="Calibri" w:hAnsi="Calibri"/>
              </w:rPr>
            </w:pPr>
            <w:r w:rsidDel="00000000" w:rsidR="00000000" w:rsidRPr="00000000">
              <w:rPr>
                <w:rtl w:val="0"/>
              </w:rPr>
            </w:r>
          </w:p>
          <w:p w:rsidR="00000000" w:rsidDel="00000000" w:rsidP="00000000" w:rsidRDefault="00000000" w:rsidRPr="00000000" w14:paraId="000001DD">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NRG-KM24100LF-WM, NRG-KM24200LF-WM, NRG-KM51100LF-WM, NRG-KM51200LF-WM</w:t>
            </w:r>
          </w:p>
        </w:tc>
      </w:tr>
      <w:tr>
        <w:trPr>
          <w:cantSplit w:val="0"/>
          <w:trHeight w:val="312" w:hRule="atLeast"/>
          <w:tblHeader w:val="0"/>
        </w:trPr>
        <w:tc>
          <w:tcPr>
            <w:tcBorders>
              <w:top w:color="030303" w:space="0" w:sz="4" w:val="single"/>
              <w:bottom w:color="030303" w:space="0" w:sz="4" w:val="single"/>
            </w:tcBorders>
          </w:tcPr>
          <w:p w:rsidR="00000000" w:rsidDel="00000000" w:rsidP="00000000" w:rsidRDefault="00000000" w:rsidRPr="00000000" w14:paraId="000001DE">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30303" w:space="0" w:sz="4" w:val="single"/>
              <w:bottom w:color="030303" w:space="0" w:sz="4" w:val="single"/>
            </w:tcBorders>
          </w:tcPr>
          <w:p w:rsidR="00000000" w:rsidDel="00000000" w:rsidP="00000000" w:rsidRDefault="00000000" w:rsidRPr="00000000" w14:paraId="000001DF">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Колесо з поворотом</w:t>
            </w:r>
          </w:p>
        </w:tc>
        <w:tc>
          <w:tcPr>
            <w:tcBorders>
              <w:top w:color="030303" w:space="0" w:sz="4" w:val="single"/>
              <w:bottom w:color="030303" w:space="0" w:sz="4" w:val="single"/>
            </w:tcBorders>
          </w:tcPr>
          <w:p w:rsidR="00000000" w:rsidDel="00000000" w:rsidP="00000000" w:rsidRDefault="00000000" w:rsidRPr="00000000" w14:paraId="000001E0">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Вибрані продукти з відповідними колесами (опціонально)</w:t>
            </w:r>
          </w:p>
        </w:tc>
      </w:tr>
      <w:tr>
        <w:trPr>
          <w:cantSplit w:val="0"/>
          <w:trHeight w:val="505" w:hRule="atLeast"/>
          <w:tblHeader w:val="0"/>
        </w:trPr>
        <w:tc>
          <w:tcPr>
            <w:tcBorders>
              <w:top w:color="030303" w:space="0" w:sz="4" w:val="single"/>
              <w:bottom w:color="030303" w:space="0" w:sz="4" w:val="single"/>
            </w:tcBorders>
          </w:tcPr>
          <w:p w:rsidR="00000000" w:rsidDel="00000000" w:rsidP="00000000" w:rsidRDefault="00000000" w:rsidRPr="00000000" w14:paraId="000001E1">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30303" w:space="0" w:sz="4" w:val="single"/>
              <w:bottom w:color="030303" w:space="0" w:sz="4" w:val="single"/>
            </w:tcBorders>
          </w:tcPr>
          <w:p w:rsidR="00000000" w:rsidDel="00000000" w:rsidP="00000000" w:rsidRDefault="00000000" w:rsidRPr="00000000" w14:paraId="000001E2">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Гвинти</w:t>
            </w:r>
          </w:p>
        </w:tc>
        <w:tc>
          <w:tcPr>
            <w:tcBorders>
              <w:top w:color="030303" w:space="0" w:sz="4" w:val="single"/>
              <w:bottom w:color="030303" w:space="0" w:sz="4" w:val="single"/>
            </w:tcBorders>
          </w:tcPr>
          <w:p w:rsidR="00000000" w:rsidDel="00000000" w:rsidP="00000000" w:rsidRDefault="00000000" w:rsidRPr="00000000" w14:paraId="000001E3">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Гвинт - нержавіюча сталь природного кольору - пасивований - M6x10 - машинний зуб - перехрещена плоска голівка - без комбінації</w:t>
            </w:r>
          </w:p>
        </w:tc>
      </w:tr>
      <w:tr>
        <w:trPr>
          <w:cantSplit w:val="0"/>
          <w:trHeight w:val="735" w:hRule="atLeast"/>
          <w:tblHeader w:val="0"/>
        </w:trPr>
        <w:tc>
          <w:tcPr>
            <w:tcBorders>
              <w:top w:color="030303" w:space="0" w:sz="4" w:val="single"/>
              <w:bottom w:color="030303" w:space="0" w:sz="4" w:val="single"/>
            </w:tcBorders>
          </w:tcPr>
          <w:p w:rsidR="00000000" w:rsidDel="00000000" w:rsidP="00000000" w:rsidRDefault="00000000" w:rsidRPr="00000000" w14:paraId="000001E4">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30303" w:space="0" w:sz="4" w:val="single"/>
              <w:bottom w:color="030303" w:space="0" w:sz="4" w:val="single"/>
            </w:tcBorders>
          </w:tcPr>
          <w:p w:rsidR="00000000" w:rsidDel="00000000" w:rsidP="00000000" w:rsidRDefault="00000000" w:rsidRPr="00000000" w14:paraId="000001E5">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Кронштейни на задній частині акумулятора</w:t>
            </w:r>
          </w:p>
        </w:tc>
        <w:tc>
          <w:tcPr>
            <w:tcBorders>
              <w:top w:color="030303" w:space="0" w:sz="4" w:val="single"/>
              <w:bottom w:color="030303" w:space="0" w:sz="4" w:val="single"/>
            </w:tcBorders>
          </w:tcPr>
          <w:p w:rsidR="00000000" w:rsidDel="00000000" w:rsidP="00000000" w:rsidRDefault="00000000" w:rsidRPr="00000000" w14:paraId="000001E6">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Кронштейни на задній частині акумулятора: SPCC, порошкове покриття, чорний матовий, дрібна піщана структура - 80x35x15 мм - товщина стінки 2 мм - 3 циліндричні отвори з діаметром 7 мм, що формуються цільно</w:t>
            </w:r>
          </w:p>
        </w:tc>
      </w:tr>
      <w:tr>
        <w:trPr>
          <w:cantSplit w:val="0"/>
          <w:trHeight w:val="312" w:hRule="atLeast"/>
          <w:tblHeader w:val="0"/>
        </w:trPr>
        <w:tc>
          <w:tcPr>
            <w:tcBorders>
              <w:top w:color="030303" w:space="0" w:sz="4" w:val="single"/>
              <w:bottom w:color="030303" w:space="0" w:sz="4" w:val="single"/>
            </w:tcBorders>
          </w:tcPr>
          <w:p w:rsidR="00000000" w:rsidDel="00000000" w:rsidP="00000000" w:rsidRDefault="00000000" w:rsidRPr="00000000" w14:paraId="000001E7">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30303" w:space="0" w:sz="4" w:val="single"/>
              <w:bottom w:color="030303" w:space="0" w:sz="4" w:val="single"/>
            </w:tcBorders>
          </w:tcPr>
          <w:p w:rsidR="00000000" w:rsidDel="00000000" w:rsidP="00000000" w:rsidRDefault="00000000" w:rsidRPr="00000000" w14:paraId="000001E8">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Гвинти</w:t>
            </w:r>
          </w:p>
        </w:tc>
        <w:tc>
          <w:tcPr>
            <w:tcBorders>
              <w:top w:color="030303" w:space="0" w:sz="4" w:val="single"/>
              <w:bottom w:color="030303" w:space="0" w:sz="4" w:val="single"/>
            </w:tcBorders>
          </w:tcPr>
          <w:p w:rsidR="00000000" w:rsidDel="00000000" w:rsidP="00000000" w:rsidRDefault="00000000" w:rsidRPr="00000000" w14:paraId="000001E9">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Виберіть відповідні гвинти відповідно до коліс</w:t>
            </w:r>
          </w:p>
        </w:tc>
      </w:tr>
      <w:tr>
        <w:trPr>
          <w:cantSplit w:val="0"/>
          <w:trHeight w:val="1442" w:hRule="atLeast"/>
          <w:tblHeader w:val="0"/>
        </w:trPr>
        <w:tc>
          <w:tcPr>
            <w:tcBorders>
              <w:top w:color="030303" w:space="0" w:sz="4" w:val="single"/>
              <w:bottom w:color="030303" w:space="0" w:sz="4" w:val="single"/>
            </w:tcBorders>
          </w:tcPr>
          <w:p w:rsidR="00000000" w:rsidDel="00000000" w:rsidP="00000000" w:rsidRDefault="00000000" w:rsidRPr="00000000" w14:paraId="000001EA">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6</w:t>
            </w:r>
          </w:p>
        </w:tc>
        <w:tc>
          <w:tcPr>
            <w:tcBorders>
              <w:top w:color="030303" w:space="0" w:sz="4" w:val="single"/>
              <w:bottom w:color="030303" w:space="0" w:sz="4" w:val="single"/>
            </w:tcBorders>
          </w:tcPr>
          <w:p w:rsidR="00000000" w:rsidDel="00000000" w:rsidP="00000000" w:rsidRDefault="00000000" w:rsidRPr="00000000" w14:paraId="000001EB">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Навантажувальні стіни</w:t>
            </w:r>
          </w:p>
        </w:tc>
        <w:tc>
          <w:tcPr>
            <w:tcBorders>
              <w:top w:color="030303" w:space="0" w:sz="4" w:val="single"/>
              <w:bottom w:color="030303" w:space="0" w:sz="4" w:val="single"/>
            </w:tcBorders>
          </w:tcPr>
          <w:p w:rsidR="00000000" w:rsidDel="00000000" w:rsidP="00000000" w:rsidRDefault="00000000" w:rsidRPr="00000000" w14:paraId="000001EC">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1. Якщо акумулятор підвішений на стіні: навантажувальна стіна для моделей 24100, 24200, 48100 та 51100 - 100 кг.</w:t>
            </w:r>
          </w:p>
        </w:tc>
      </w:tr>
      <w:tr>
        <w:trPr>
          <w:cantSplit w:val="0"/>
          <w:trHeight w:val="585" w:hRule="atLeast"/>
          <w:tblHeader w:val="0"/>
        </w:trPr>
        <w:tc>
          <w:tcPr>
            <w:tcBorders>
              <w:top w:color="030303" w:space="0" w:sz="4" w:val="single"/>
              <w:bottom w:color="030303" w:space="0" w:sz="4" w:val="single"/>
            </w:tcBorders>
          </w:tcPr>
          <w:p w:rsidR="00000000" w:rsidDel="00000000" w:rsidP="00000000" w:rsidRDefault="00000000" w:rsidRPr="00000000" w14:paraId="000001ED">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030303" w:space="0" w:sz="4" w:val="single"/>
              <w:bottom w:color="030303" w:space="0" w:sz="4" w:val="single"/>
            </w:tcBorders>
          </w:tcPr>
          <w:p w:rsidR="00000000" w:rsidDel="00000000" w:rsidP="00000000" w:rsidRDefault="00000000" w:rsidRPr="00000000" w14:paraId="000001EE">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Кронштейн для стіни</w:t>
            </w:r>
          </w:p>
        </w:tc>
        <w:tc>
          <w:tcPr>
            <w:tcBorders>
              <w:top w:color="030303" w:space="0" w:sz="4" w:val="single"/>
              <w:bottom w:color="030303" w:space="0" w:sz="4" w:val="single"/>
            </w:tcBorders>
          </w:tcPr>
          <w:p w:rsidR="00000000" w:rsidDel="00000000" w:rsidP="00000000" w:rsidRDefault="00000000" w:rsidRPr="00000000" w14:paraId="000001EF">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Відповідні кронштейни для стіни надаються відповідно до різних специфікацій акумулятора.</w:t>
            </w:r>
          </w:p>
        </w:tc>
      </w:tr>
      <w:tr>
        <w:trPr>
          <w:cantSplit w:val="0"/>
          <w:trHeight w:val="379" w:hRule="atLeast"/>
          <w:tblHeader w:val="0"/>
        </w:trPr>
        <w:tc>
          <w:tcPr>
            <w:tcBorders>
              <w:top w:color="030303" w:space="0" w:sz="4" w:val="single"/>
              <w:bottom w:color="030303" w:space="0" w:sz="4" w:val="single"/>
            </w:tcBorders>
          </w:tcPr>
          <w:p w:rsidR="00000000" w:rsidDel="00000000" w:rsidP="00000000" w:rsidRDefault="00000000" w:rsidRPr="00000000" w14:paraId="000001F0">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8</w:t>
            </w:r>
          </w:p>
        </w:tc>
        <w:tc>
          <w:tcPr>
            <w:tcBorders>
              <w:top w:color="030303" w:space="0" w:sz="4" w:val="single"/>
              <w:bottom w:color="030303" w:space="0" w:sz="4" w:val="single"/>
            </w:tcBorders>
          </w:tcPr>
          <w:p w:rsidR="00000000" w:rsidDel="00000000" w:rsidP="00000000" w:rsidRDefault="00000000" w:rsidRPr="00000000" w14:paraId="000001F1">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Анкери</w:t>
            </w:r>
          </w:p>
        </w:tc>
        <w:tc>
          <w:tcPr>
            <w:tcBorders>
              <w:top w:color="030303" w:space="0" w:sz="4" w:val="single"/>
              <w:bottom w:color="030303" w:space="0" w:sz="4" w:val="single"/>
            </w:tcBorders>
          </w:tcPr>
          <w:p w:rsidR="00000000" w:rsidDel="00000000" w:rsidP="00000000" w:rsidRDefault="00000000" w:rsidRPr="00000000" w14:paraId="000001F2">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Гвинт з зовнішнім шестигранником GB/T5285-1985-M10X80-8.8</w:t>
            </w:r>
          </w:p>
        </w:tc>
      </w:tr>
      <w:tr>
        <w:trPr>
          <w:cantSplit w:val="0"/>
          <w:trHeight w:val="624" w:hRule="atLeast"/>
          <w:tblHeader w:val="0"/>
        </w:trPr>
        <w:tc>
          <w:tcPr>
            <w:tcBorders>
              <w:top w:color="030303" w:space="0" w:sz="4" w:val="single"/>
              <w:bottom w:color="030303" w:space="0" w:sz="4" w:val="single"/>
            </w:tcBorders>
          </w:tcPr>
          <w:p w:rsidR="00000000" w:rsidDel="00000000" w:rsidP="00000000" w:rsidRDefault="00000000" w:rsidRPr="00000000" w14:paraId="000001F3">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9</w:t>
            </w:r>
          </w:p>
        </w:tc>
        <w:tc>
          <w:tcPr>
            <w:tcBorders>
              <w:top w:color="030303" w:space="0" w:sz="4" w:val="single"/>
              <w:bottom w:color="030303" w:space="0" w:sz="4" w:val="single"/>
            </w:tcBorders>
          </w:tcPr>
          <w:p w:rsidR="00000000" w:rsidDel="00000000" w:rsidP="00000000" w:rsidRDefault="00000000" w:rsidRPr="00000000" w14:paraId="000001F4">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Вихідний негативний кабель живлення</w:t>
            </w:r>
          </w:p>
        </w:tc>
        <w:tc>
          <w:tcPr>
            <w:tcBorders>
              <w:top w:color="030303" w:space="0" w:sz="4" w:val="single"/>
              <w:bottom w:color="030303" w:space="0" w:sz="4" w:val="single"/>
            </w:tcBorders>
          </w:tcPr>
          <w:p w:rsidR="00000000" w:rsidDel="00000000" w:rsidP="00000000" w:rsidRDefault="00000000" w:rsidRPr="00000000" w14:paraId="000001F5">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Відповідно до різних специфікацій акумуляторів та потреб замовника, підбирається відповідний вихідний негативний кабель.</w:t>
            </w:r>
          </w:p>
        </w:tc>
      </w:tr>
      <w:tr>
        <w:trPr>
          <w:cantSplit w:val="0"/>
          <w:trHeight w:val="647" w:hRule="atLeast"/>
          <w:tblHeader w:val="0"/>
        </w:trPr>
        <w:tc>
          <w:tcPr>
            <w:tcBorders>
              <w:top w:color="030303" w:space="0" w:sz="4" w:val="single"/>
              <w:bottom w:color="030303" w:space="0" w:sz="4" w:val="single"/>
            </w:tcBorders>
          </w:tcPr>
          <w:p w:rsidR="00000000" w:rsidDel="00000000" w:rsidP="00000000" w:rsidRDefault="00000000" w:rsidRPr="00000000" w14:paraId="000001F6">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10</w:t>
            </w:r>
          </w:p>
        </w:tc>
        <w:tc>
          <w:tcPr>
            <w:tcBorders>
              <w:top w:color="030303" w:space="0" w:sz="4" w:val="single"/>
              <w:bottom w:color="030303" w:space="0" w:sz="4" w:val="single"/>
            </w:tcBorders>
          </w:tcPr>
          <w:p w:rsidR="00000000" w:rsidDel="00000000" w:rsidP="00000000" w:rsidRDefault="00000000" w:rsidRPr="00000000" w14:paraId="000001F7">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Вихідний позитивний кабель живлення</w:t>
            </w:r>
          </w:p>
        </w:tc>
        <w:tc>
          <w:tcPr>
            <w:tcBorders>
              <w:top w:color="030303" w:space="0" w:sz="4" w:val="single"/>
              <w:bottom w:color="030303" w:space="0" w:sz="4" w:val="single"/>
            </w:tcBorders>
          </w:tcPr>
          <w:p w:rsidR="00000000" w:rsidDel="00000000" w:rsidP="00000000" w:rsidRDefault="00000000" w:rsidRPr="00000000" w14:paraId="000001F8">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Відповідно до різних специфікацій акумуляторів та потреб замовника, підбирається відповідний вихідний позитивний кабель.</w:t>
            </w:r>
          </w:p>
        </w:tc>
      </w:tr>
      <w:tr>
        <w:trPr>
          <w:cantSplit w:val="0"/>
          <w:trHeight w:val="1316" w:hRule="atLeast"/>
          <w:tblHeader w:val="0"/>
        </w:trPr>
        <w:tc>
          <w:tcPr>
            <w:tcBorders>
              <w:top w:color="030303" w:space="0" w:sz="4" w:val="single"/>
              <w:bottom w:color="030303" w:space="0" w:sz="4" w:val="single"/>
            </w:tcBorders>
          </w:tcPr>
          <w:p w:rsidR="00000000" w:rsidDel="00000000" w:rsidP="00000000" w:rsidRDefault="00000000" w:rsidRPr="00000000" w14:paraId="000001F9">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11</w:t>
            </w:r>
          </w:p>
        </w:tc>
        <w:tc>
          <w:tcPr>
            <w:tcBorders>
              <w:top w:color="030303" w:space="0" w:sz="4" w:val="single"/>
              <w:bottom w:color="030303" w:space="0" w:sz="4" w:val="single"/>
            </w:tcBorders>
          </w:tcPr>
          <w:p w:rsidR="00000000" w:rsidDel="00000000" w:rsidP="00000000" w:rsidRDefault="00000000" w:rsidRPr="00000000" w14:paraId="000001FA">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Комунікаційний кабель між інвертором і акумулятором</w:t>
            </w:r>
          </w:p>
        </w:tc>
        <w:tc>
          <w:tcPr>
            <w:tcBorders>
              <w:top w:color="030303" w:space="0" w:sz="4" w:val="single"/>
              <w:bottom w:color="030303" w:space="0" w:sz="4" w:val="single"/>
            </w:tcBorders>
          </w:tcPr>
          <w:p w:rsidR="00000000" w:rsidDel="00000000" w:rsidP="00000000" w:rsidRDefault="00000000" w:rsidRPr="00000000" w14:paraId="000001FB">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Відповідно до різних інверторів та потреб замовника, надається відповідний комунікаційний мережевий кабель.</w:t>
            </w:r>
          </w:p>
        </w:tc>
      </w:tr>
    </w:tbl>
    <w:p w:rsidR="00000000" w:rsidDel="00000000" w:rsidP="00000000" w:rsidRDefault="00000000" w:rsidRPr="00000000" w14:paraId="000001FC">
      <w:pPr>
        <w:spacing w:before="79" w:line="248.00000000000006" w:lineRule="auto"/>
        <w:ind w:left="92" w:right="297" w:hanging="12.000000000000002"/>
        <w:rPr>
          <w:rFonts w:ascii="Calibri" w:cs="Calibri" w:eastAsia="Calibri" w:hAnsi="Calibri"/>
        </w:rPr>
        <w:sectPr>
          <w:headerReference r:id="rId38" w:type="default"/>
          <w:footerReference r:id="rId39" w:type="default"/>
          <w:type w:val="nextPage"/>
          <w:pgSz w:h="12246" w:w="8278" w:orient="portrait"/>
          <w:pgMar w:bottom="483" w:top="852" w:left="667" w:right="658" w:header="562" w:footer="344"/>
        </w:sectPr>
      </w:pPr>
      <w:r w:rsidDel="00000000" w:rsidR="00000000" w:rsidRPr="00000000">
        <w:rPr>
          <w:rtl w:val="0"/>
        </w:rPr>
      </w:r>
    </w:p>
    <w:p w:rsidR="00000000" w:rsidDel="00000000" w:rsidP="00000000" w:rsidRDefault="00000000" w:rsidRPr="00000000" w14:paraId="000001FD">
      <w:pPr>
        <w:rPr>
          <w:rFonts w:ascii="Calibri" w:cs="Calibri" w:eastAsia="Calibri" w:hAnsi="Calibri"/>
        </w:rPr>
      </w:pPr>
      <w:r w:rsidDel="00000000" w:rsidR="00000000" w:rsidRPr="00000000">
        <w:rPr>
          <w:rtl w:val="0"/>
        </w:rPr>
      </w:r>
    </w:p>
    <w:p w:rsidR="00000000" w:rsidDel="00000000" w:rsidP="00000000" w:rsidRDefault="00000000" w:rsidRPr="00000000" w14:paraId="000001FE">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FF">
      <w:pPr>
        <w:spacing w:before="52" w:line="238" w:lineRule="auto"/>
        <w:ind w:left="12" w:firstLine="0"/>
        <w:rPr>
          <w:rFonts w:ascii="Calibri" w:cs="Calibri" w:eastAsia="Calibri" w:hAnsi="Calibri"/>
        </w:rPr>
      </w:pPr>
      <w:r w:rsidDel="00000000" w:rsidR="00000000" w:rsidRPr="00000000">
        <w:rPr>
          <w:rFonts w:ascii="Calibri" w:cs="Calibri" w:eastAsia="Calibri" w:hAnsi="Calibri"/>
          <w:i w:val="1"/>
          <w:color w:val="231f20"/>
          <w:rtl w:val="0"/>
        </w:rPr>
        <w:t xml:space="preserve">3.3.2</w:t>
      </w: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i w:val="1"/>
          <w:color w:val="231f20"/>
          <w:rtl w:val="0"/>
        </w:rPr>
        <w:t xml:space="preserve">етапи установки</w:t>
      </w:r>
      <w:r w:rsidDel="00000000" w:rsidR="00000000" w:rsidRPr="00000000">
        <w:rPr>
          <w:rtl w:val="0"/>
        </w:rPr>
      </w:r>
    </w:p>
    <w:p w:rsidR="00000000" w:rsidDel="00000000" w:rsidP="00000000" w:rsidRDefault="00000000" w:rsidRPr="00000000" w14:paraId="00000200">
      <w:pPr>
        <w:rPr>
          <w:rFonts w:ascii="Calibri" w:cs="Calibri" w:eastAsia="Calibri" w:hAnsi="Calibri"/>
        </w:rPr>
      </w:pPr>
      <w:r w:rsidDel="00000000" w:rsidR="00000000" w:rsidRPr="00000000">
        <w:rPr>
          <w:rtl w:val="0"/>
        </w:rPr>
      </w:r>
    </w:p>
    <w:p w:rsidR="00000000" w:rsidDel="00000000" w:rsidP="00000000" w:rsidRDefault="00000000" w:rsidRPr="00000000" w14:paraId="00000201">
      <w:pPr>
        <w:spacing w:line="16" w:lineRule="auto"/>
        <w:rPr>
          <w:rFonts w:ascii="Calibri" w:cs="Calibri" w:eastAsia="Calibri" w:hAnsi="Calibri"/>
        </w:rPr>
      </w:pPr>
      <w:r w:rsidDel="00000000" w:rsidR="00000000" w:rsidRPr="00000000">
        <w:rPr>
          <w:rtl w:val="0"/>
        </w:rPr>
      </w:r>
    </w:p>
    <w:tbl>
      <w:tblPr>
        <w:tblStyle w:val="Table9"/>
        <w:tblW w:w="73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6"/>
        <w:gridCol w:w="2091"/>
        <w:gridCol w:w="4080"/>
        <w:tblGridChange w:id="0">
          <w:tblGrid>
            <w:gridCol w:w="1196"/>
            <w:gridCol w:w="2091"/>
            <w:gridCol w:w="4080"/>
          </w:tblGrid>
        </w:tblGridChange>
      </w:tblGrid>
      <w:tr>
        <w:trPr>
          <w:cantSplit w:val="0"/>
          <w:trHeight w:val="23" w:hRule="atLeast"/>
          <w:tblHeader w:val="0"/>
        </w:trPr>
        <w:tc>
          <w:tcPr/>
          <w:p w:rsidR="00000000" w:rsidDel="00000000" w:rsidP="00000000" w:rsidRDefault="00000000" w:rsidRPr="00000000" w14:paraId="00000202">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Номер кроку</w:t>
            </w:r>
          </w:p>
        </w:tc>
        <w:tc>
          <w:tcPr/>
          <w:p w:rsidR="00000000" w:rsidDel="00000000" w:rsidP="00000000" w:rsidRDefault="00000000" w:rsidRPr="00000000" w14:paraId="00000203">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Назва</w:t>
            </w:r>
          </w:p>
        </w:tc>
        <w:tc>
          <w:tcPr/>
          <w:p w:rsidR="00000000" w:rsidDel="00000000" w:rsidP="00000000" w:rsidRDefault="00000000" w:rsidRPr="00000000" w14:paraId="00000204">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Інструкції з монтажу</w:t>
            </w:r>
          </w:p>
        </w:tc>
      </w:tr>
      <w:tr>
        <w:trPr>
          <w:cantSplit w:val="0"/>
          <w:trHeight w:val="23" w:hRule="atLeast"/>
          <w:tblHeader w:val="0"/>
        </w:trPr>
        <w:tc>
          <w:tcPr/>
          <w:p w:rsidR="00000000" w:rsidDel="00000000" w:rsidP="00000000" w:rsidRDefault="00000000" w:rsidRPr="00000000" w14:paraId="00000205">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1</w:t>
            </w:r>
          </w:p>
        </w:tc>
        <w:tc>
          <w:tcPr/>
          <w:p w:rsidR="00000000" w:rsidDel="00000000" w:rsidP="00000000" w:rsidRDefault="00000000" w:rsidRPr="00000000" w14:paraId="00000206">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Збірка коліс</w:t>
            </w:r>
          </w:p>
        </w:tc>
        <w:tc>
          <w:tcPr/>
          <w:p w:rsidR="00000000" w:rsidDel="00000000" w:rsidP="00000000" w:rsidRDefault="00000000" w:rsidRPr="00000000" w14:paraId="00000207">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a. Закріпіть колеса до дна акумулятора за допомогою гвинтів.</w:t>
            </w:r>
          </w:p>
        </w:tc>
      </w:tr>
      <w:tr>
        <w:trPr>
          <w:cantSplit w:val="0"/>
          <w:trHeight w:val="23" w:hRule="atLeast"/>
          <w:tblHeader w:val="0"/>
        </w:trPr>
        <w:tc>
          <w:tcPr/>
          <w:p w:rsidR="00000000" w:rsidDel="00000000" w:rsidP="00000000" w:rsidRDefault="00000000" w:rsidRPr="00000000" w14:paraId="00000208">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2</w:t>
            </w:r>
          </w:p>
        </w:tc>
        <w:tc>
          <w:tcPr/>
          <w:p w:rsidR="00000000" w:rsidDel="00000000" w:rsidP="00000000" w:rsidRDefault="00000000" w:rsidRPr="00000000" w14:paraId="00000209">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Закріплення кронштейнів на задній частині акумулятора</w:t>
            </w:r>
          </w:p>
        </w:tc>
        <w:tc>
          <w:tcPr/>
          <w:p w:rsidR="00000000" w:rsidDel="00000000" w:rsidP="00000000" w:rsidRDefault="00000000" w:rsidRPr="00000000" w14:paraId="0000020A">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b. Закріпіть кронштейн на задній частині акумулятора за допомогою гвинтів.</w:t>
            </w:r>
          </w:p>
        </w:tc>
      </w:tr>
      <w:tr>
        <w:trPr>
          <w:cantSplit w:val="0"/>
          <w:trHeight w:val="23" w:hRule="atLeast"/>
          <w:tblHeader w:val="0"/>
        </w:trPr>
        <w:tc>
          <w:tcPr/>
          <w:p w:rsidR="00000000" w:rsidDel="00000000" w:rsidP="00000000" w:rsidRDefault="00000000" w:rsidRPr="00000000" w14:paraId="0000020B">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3</w:t>
            </w:r>
          </w:p>
        </w:tc>
        <w:tc>
          <w:tcPr/>
          <w:p w:rsidR="00000000" w:rsidDel="00000000" w:rsidP="00000000" w:rsidRDefault="00000000" w:rsidRPr="00000000" w14:paraId="0000020C">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Збірка кронштейнів для стіни</w:t>
            </w:r>
          </w:p>
        </w:tc>
        <w:tc>
          <w:tcPr/>
          <w:p w:rsidR="00000000" w:rsidDel="00000000" w:rsidP="00000000" w:rsidRDefault="00000000" w:rsidRPr="00000000" w14:paraId="0000020D">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c. Закріпіть анкерні гвинти на навантажувальній стіні.</w:t>
            </w:r>
          </w:p>
        </w:tc>
      </w:tr>
      <w:tr>
        <w:trPr>
          <w:cantSplit w:val="0"/>
          <w:trHeight w:val="23" w:hRule="atLeast"/>
          <w:tblHeader w:val="0"/>
        </w:trPr>
        <w:tc>
          <w:tcPr/>
          <w:p w:rsidR="00000000" w:rsidDel="00000000" w:rsidP="00000000" w:rsidRDefault="00000000" w:rsidRPr="00000000" w14:paraId="0000020E">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4</w:t>
            </w:r>
          </w:p>
        </w:tc>
        <w:tc>
          <w:tcPr/>
          <w:p w:rsidR="00000000" w:rsidDel="00000000" w:rsidP="00000000" w:rsidRDefault="00000000" w:rsidRPr="00000000" w14:paraId="0000020F">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Кріплення акумулятора до стіни</w:t>
            </w:r>
          </w:p>
        </w:tc>
        <w:tc>
          <w:tcPr/>
          <w:p w:rsidR="00000000" w:rsidDel="00000000" w:rsidP="00000000" w:rsidRDefault="00000000" w:rsidRPr="00000000" w14:paraId="00000210">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d. Підвісьте акумулятор на кронштейні для стіни.</w:t>
            </w:r>
          </w:p>
        </w:tc>
      </w:tr>
      <w:tr>
        <w:trPr>
          <w:cantSplit w:val="0"/>
          <w:trHeight w:val="23" w:hRule="atLeast"/>
          <w:tblHeader w:val="0"/>
        </w:trPr>
        <w:tc>
          <w:tcPr/>
          <w:p w:rsidR="00000000" w:rsidDel="00000000" w:rsidP="00000000" w:rsidRDefault="00000000" w:rsidRPr="00000000" w14:paraId="00000211">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5</w:t>
            </w:r>
          </w:p>
        </w:tc>
        <w:tc>
          <w:tcPr/>
          <w:p w:rsidR="00000000" w:rsidDel="00000000" w:rsidP="00000000" w:rsidRDefault="00000000" w:rsidRPr="00000000" w14:paraId="00000212">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Підключення позитивних і негативних кабелів живлення</w:t>
            </w:r>
          </w:p>
        </w:tc>
        <w:tc>
          <w:tcPr/>
          <w:p w:rsidR="00000000" w:rsidDel="00000000" w:rsidP="00000000" w:rsidRDefault="00000000" w:rsidRPr="00000000" w14:paraId="00000213">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e. Вставте пари позитивних і негативних силових кабелів між акумулятором та інвертором.</w:t>
            </w:r>
          </w:p>
        </w:tc>
      </w:tr>
      <w:tr>
        <w:trPr>
          <w:cantSplit w:val="0"/>
          <w:trHeight w:val="23" w:hRule="atLeast"/>
          <w:tblHeader w:val="0"/>
        </w:trPr>
        <w:tc>
          <w:tcPr/>
          <w:p w:rsidR="00000000" w:rsidDel="00000000" w:rsidP="00000000" w:rsidRDefault="00000000" w:rsidRPr="00000000" w14:paraId="00000214">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6</w:t>
            </w:r>
          </w:p>
        </w:tc>
        <w:tc>
          <w:tcPr/>
          <w:p w:rsidR="00000000" w:rsidDel="00000000" w:rsidP="00000000" w:rsidRDefault="00000000" w:rsidRPr="00000000" w14:paraId="00000215">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Підключення комунікаційного кабелю між інвертором та акумулятором</w:t>
            </w:r>
          </w:p>
        </w:tc>
        <w:tc>
          <w:tcPr/>
          <w:p w:rsidR="00000000" w:rsidDel="00000000" w:rsidP="00000000" w:rsidRDefault="00000000" w:rsidRPr="00000000" w14:paraId="00000216">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f. Відповідно до порту комунікаційного протоколу інвертора, один кінець комунікаційного кабелю між інвертором та акумулятором підключіть до порту CAN або RS485 акумулятора, а інший кінець підключіть до інвертора.</w:t>
            </w:r>
          </w:p>
        </w:tc>
      </w:tr>
      <w:tr>
        <w:trPr>
          <w:cantSplit w:val="0"/>
          <w:trHeight w:val="23" w:hRule="atLeast"/>
          <w:tblHeader w:val="0"/>
        </w:trPr>
        <w:tc>
          <w:tcPr/>
          <w:p w:rsidR="00000000" w:rsidDel="00000000" w:rsidP="00000000" w:rsidRDefault="00000000" w:rsidRPr="00000000" w14:paraId="00000217">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7</w:t>
            </w:r>
          </w:p>
        </w:tc>
        <w:tc>
          <w:tcPr/>
          <w:p w:rsidR="00000000" w:rsidDel="00000000" w:rsidP="00000000" w:rsidRDefault="00000000" w:rsidRPr="00000000" w14:paraId="00000218">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Встановлення перемикача адреси</w:t>
            </w:r>
          </w:p>
        </w:tc>
        <w:tc>
          <w:tcPr/>
          <w:p w:rsidR="00000000" w:rsidDel="00000000" w:rsidP="00000000" w:rsidRDefault="00000000" w:rsidRPr="00000000" w14:paraId="00000219">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g. Якщо це лише один акумулятор, налаштуйте перемикач на 1. Правила інших адрес для налаштування детально викладені в розділі 4.4.</w:t>
            </w:r>
          </w:p>
        </w:tc>
      </w:tr>
      <w:tr>
        <w:trPr>
          <w:cantSplit w:val="0"/>
          <w:trHeight w:val="23" w:hRule="atLeast"/>
          <w:tblHeader w:val="0"/>
        </w:trPr>
        <w:tc>
          <w:tcPr/>
          <w:p w:rsidR="00000000" w:rsidDel="00000000" w:rsidP="00000000" w:rsidRDefault="00000000" w:rsidRPr="00000000" w14:paraId="0000021A">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8</w:t>
            </w:r>
          </w:p>
        </w:tc>
        <w:tc>
          <w:tcPr/>
          <w:p w:rsidR="00000000" w:rsidDel="00000000" w:rsidP="00000000" w:rsidRDefault="00000000" w:rsidRPr="00000000" w14:paraId="0000021B">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Увімкнення вимикача</w:t>
            </w:r>
          </w:p>
        </w:tc>
        <w:tc>
          <w:tcPr/>
          <w:p w:rsidR="00000000" w:rsidDel="00000000" w:rsidP="00000000" w:rsidRDefault="00000000" w:rsidRPr="00000000" w14:paraId="0000021C">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h. Натисніть вимикач живлення з боку, щоб індикаторні вогні акумулятора ON/OFF RUN 6 загорілися зеленим.</w:t>
            </w:r>
          </w:p>
        </w:tc>
      </w:tr>
    </w:tbl>
    <w:p w:rsidR="00000000" w:rsidDel="00000000" w:rsidP="00000000" w:rsidRDefault="00000000" w:rsidRPr="00000000" w14:paraId="0000021D">
      <w:pPr>
        <w:spacing w:before="79" w:line="248.00000000000006" w:lineRule="auto"/>
        <w:ind w:left="92" w:right="297" w:hanging="12.000000000000002"/>
        <w:rPr>
          <w:rFonts w:ascii="Calibri" w:cs="Calibri" w:eastAsia="Calibri" w:hAnsi="Calibri"/>
        </w:rPr>
        <w:sectPr>
          <w:headerReference r:id="rId40" w:type="default"/>
          <w:footerReference r:id="rId41" w:type="default"/>
          <w:type w:val="nextPage"/>
          <w:pgSz w:h="12246" w:w="8278" w:orient="portrait"/>
          <w:pgMar w:bottom="450" w:top="886" w:left="642" w:right="650" w:header="626" w:footer="310"/>
        </w:sectPr>
      </w:pPr>
      <w:r w:rsidDel="00000000" w:rsidR="00000000" w:rsidRPr="00000000">
        <w:rPr>
          <w:rtl w:val="0"/>
        </w:rPr>
      </w:r>
    </w:p>
    <w:p w:rsidR="00000000" w:rsidDel="00000000" w:rsidP="00000000" w:rsidRDefault="00000000" w:rsidRPr="00000000" w14:paraId="0000021E">
      <w:pPr>
        <w:spacing w:line="264" w:lineRule="auto"/>
        <w:rPr>
          <w:rFonts w:ascii="Calibri" w:cs="Calibri" w:eastAsia="Calibri" w:hAnsi="Calibri"/>
        </w:rPr>
      </w:pPr>
      <w:r w:rsidDel="00000000" w:rsidR="00000000" w:rsidRPr="00000000">
        <w:rPr>
          <w:rtl w:val="0"/>
        </w:rPr>
      </w:r>
    </w:p>
    <w:p w:rsidR="00000000" w:rsidDel="00000000" w:rsidP="00000000" w:rsidRDefault="00000000" w:rsidRPr="00000000" w14:paraId="0000021F">
      <w:pPr>
        <w:spacing w:before="52" w:line="238" w:lineRule="auto"/>
        <w:ind w:left="9" w:firstLine="0"/>
        <w:rPr>
          <w:rFonts w:ascii="Calibri" w:cs="Calibri" w:eastAsia="Calibri" w:hAnsi="Calibri"/>
        </w:rPr>
      </w:pPr>
      <w:r w:rsidDel="00000000" w:rsidR="00000000" w:rsidRPr="00000000">
        <w:rPr>
          <w:rFonts w:ascii="Calibri" w:cs="Calibri" w:eastAsia="Calibri" w:hAnsi="Calibri"/>
          <w:i w:val="1"/>
          <w:color w:val="231f20"/>
          <w:rtl w:val="0"/>
        </w:rPr>
        <w:t xml:space="preserve">3.4.2</w:t>
      </w: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i w:val="1"/>
          <w:color w:val="231f20"/>
          <w:rtl w:val="0"/>
        </w:rPr>
        <w:t xml:space="preserve">Запобіжні заходи при установці акумуляторів</w:t>
      </w:r>
      <w:r w:rsidDel="00000000" w:rsidR="00000000" w:rsidRPr="00000000">
        <w:rPr>
          <w:rtl w:val="0"/>
        </w:rPr>
      </w:r>
    </w:p>
    <w:p w:rsidR="00000000" w:rsidDel="00000000" w:rsidP="00000000" w:rsidRDefault="00000000" w:rsidRPr="00000000" w14:paraId="00000220">
      <w:pPr>
        <w:rPr>
          <w:rFonts w:ascii="Calibri" w:cs="Calibri" w:eastAsia="Calibri" w:hAnsi="Calibri"/>
        </w:rPr>
        <w:sectPr>
          <w:headerReference r:id="rId42" w:type="default"/>
          <w:footerReference r:id="rId43" w:type="default"/>
          <w:type w:val="nextPage"/>
          <w:pgSz w:h="12246" w:w="8278" w:orient="portrait"/>
          <w:pgMar w:bottom="483" w:top="852" w:left="683" w:right="652" w:header="562" w:footer="344"/>
        </w:sectPr>
      </w:pPr>
      <w:r w:rsidDel="00000000" w:rsidR="00000000" w:rsidRPr="00000000">
        <w:rPr>
          <w:rFonts w:ascii="Calibri" w:cs="Calibri" w:eastAsia="Calibri" w:hAnsi="Calibri"/>
        </w:rPr>
        <w:drawing>
          <wp:inline distB="0" distT="0" distL="114300" distR="114300">
            <wp:extent cx="4405630" cy="2294890"/>
            <wp:effectExtent b="0" l="0" r="0" t="0"/>
            <wp:docPr descr="1-08" id="354" name="image67.jpg"/>
            <a:graphic>
              <a:graphicData uri="http://schemas.openxmlformats.org/drawingml/2006/picture">
                <pic:pic>
                  <pic:nvPicPr>
                    <pic:cNvPr descr="1-08" id="0" name="image67.jpg"/>
                    <pic:cNvPicPr preferRelativeResize="0"/>
                  </pic:nvPicPr>
                  <pic:blipFill>
                    <a:blip r:embed="rId44"/>
                    <a:srcRect b="0" l="0" r="0" t="0"/>
                    <a:stretch>
                      <a:fillRect/>
                    </a:stretch>
                  </pic:blipFill>
                  <pic:spPr>
                    <a:xfrm>
                      <a:off x="0" y="0"/>
                      <a:ext cx="4405630" cy="2294890"/>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spacing w:before="39" w:line="185" w:lineRule="auto"/>
        <w:rPr>
          <w:rFonts w:ascii="Calibri" w:cs="Calibri" w:eastAsia="Calibri" w:hAnsi="Calibri"/>
        </w:rPr>
      </w:pPr>
      <w:r w:rsidDel="00000000" w:rsidR="00000000" w:rsidRPr="00000000">
        <w:rPr>
          <w:rtl w:val="0"/>
        </w:rPr>
      </w:r>
    </w:p>
    <w:p w:rsidR="00000000" w:rsidDel="00000000" w:rsidP="00000000" w:rsidRDefault="00000000" w:rsidRPr="00000000" w14:paraId="00000222">
      <w:pPr>
        <w:spacing w:line="14.399999999999999" w:lineRule="auto"/>
        <w:rPr>
          <w:rFonts w:ascii="Calibri" w:cs="Calibri" w:eastAsia="Calibri" w:hAnsi="Calibri"/>
        </w:rPr>
        <w:sectPr>
          <w:type w:val="continuous"/>
          <w:pgSz w:h="12246" w:w="8278" w:orient="portrait"/>
          <w:pgMar w:bottom="483" w:top="852" w:left="683" w:right="652" w:header="562" w:footer="344"/>
          <w:cols w:equalWidth="0" w:num="2">
            <w:col w:space="100" w:w="3421.5"/>
            <w:col w:space="0" w:w="3421.5"/>
          </w:cols>
        </w:sectPr>
      </w:pPr>
      <w:r w:rsidDel="00000000" w:rsidR="00000000" w:rsidRPr="00000000">
        <w:br w:type="column"/>
      </w:r>
      <w:r w:rsidDel="00000000" w:rsidR="00000000" w:rsidRPr="00000000">
        <w:rPr>
          <w:rtl w:val="0"/>
        </w:rPr>
      </w:r>
    </w:p>
    <w:p w:rsidR="00000000" w:rsidDel="00000000" w:rsidP="00000000" w:rsidRDefault="00000000" w:rsidRPr="00000000" w14:paraId="00000223">
      <w:pPr>
        <w:rPr>
          <w:rFonts w:ascii="Calibri" w:cs="Calibri" w:eastAsia="Calibri" w:hAnsi="Calibri"/>
        </w:rPr>
      </w:pPr>
      <w:r w:rsidDel="00000000" w:rsidR="00000000" w:rsidRPr="00000000">
        <w:rPr>
          <w:rtl w:val="0"/>
        </w:rPr>
      </w:r>
    </w:p>
    <w:p w:rsidR="00000000" w:rsidDel="00000000" w:rsidP="00000000" w:rsidRDefault="00000000" w:rsidRPr="00000000" w14:paraId="00000224">
      <w:pPr>
        <w:rPr>
          <w:rFonts w:ascii="Calibri" w:cs="Calibri" w:eastAsia="Calibri" w:hAnsi="Calibri"/>
        </w:rPr>
      </w:pPr>
      <w:r w:rsidDel="00000000" w:rsidR="00000000" w:rsidRPr="00000000">
        <w:rPr>
          <w:rtl w:val="0"/>
        </w:rPr>
      </w:r>
    </w:p>
    <w:p w:rsidR="00000000" w:rsidDel="00000000" w:rsidP="00000000" w:rsidRDefault="00000000" w:rsidRPr="00000000" w14:paraId="00000225">
      <w:pPr>
        <w:spacing w:line="126.00000000000001" w:lineRule="auto"/>
        <w:rPr>
          <w:rFonts w:ascii="Calibri" w:cs="Calibri" w:eastAsia="Calibri" w:hAnsi="Calibri"/>
        </w:rPr>
      </w:pPr>
      <w:r w:rsidDel="00000000" w:rsidR="00000000" w:rsidRPr="00000000">
        <w:rPr>
          <w:rtl w:val="0"/>
        </w:rPr>
      </w:r>
    </w:p>
    <w:tbl>
      <w:tblPr>
        <w:tblStyle w:val="Table10"/>
        <w:tblW w:w="5325.0" w:type="dxa"/>
        <w:jc w:val="left"/>
        <w:tblInd w:w="732.0" w:type="dxa"/>
        <w:tblBorders>
          <w:top w:color="030303" w:space="0" w:sz="6" w:val="single"/>
          <w:left w:color="030303" w:space="0" w:sz="6" w:val="single"/>
          <w:bottom w:color="030303" w:space="0" w:sz="6" w:val="single"/>
          <w:right w:color="030303" w:space="0" w:sz="6" w:val="single"/>
          <w:insideH w:color="030303" w:space="0" w:sz="6" w:val="single"/>
          <w:insideV w:color="030303" w:space="0" w:sz="6" w:val="single"/>
        </w:tblBorders>
        <w:tblLayout w:type="fixed"/>
        <w:tblLook w:val="0400"/>
      </w:tblPr>
      <w:tblGrid>
        <w:gridCol w:w="829"/>
        <w:gridCol w:w="4496"/>
        <w:tblGridChange w:id="0">
          <w:tblGrid>
            <w:gridCol w:w="829"/>
            <w:gridCol w:w="4496"/>
          </w:tblGrid>
        </w:tblGridChange>
      </w:tblGrid>
      <w:tr>
        <w:trPr>
          <w:cantSplit w:val="0"/>
          <w:trHeight w:val="342" w:hRule="atLeast"/>
          <w:tblHeader w:val="0"/>
        </w:trPr>
        <w:tc>
          <w:tcPr>
            <w:gridSpan w:val="2"/>
            <w:tcBorders>
              <w:top w:color="030303" w:space="0" w:sz="4" w:val="single"/>
              <w:bottom w:color="030303" w:space="0" w:sz="4" w:val="single"/>
            </w:tcBorders>
          </w:tcPr>
          <w:p w:rsidR="00000000" w:rsidDel="00000000" w:rsidP="00000000" w:rsidRDefault="00000000" w:rsidRPr="00000000" w14:paraId="00000226">
            <w:pPr>
              <w:spacing w:before="79" w:line="248.00000000000006" w:lineRule="auto"/>
              <w:ind w:left="92" w:right="297" w:hanging="12.000000000000002"/>
              <w:jc w:val="center"/>
              <w:rPr>
                <w:rFonts w:ascii="Calibri" w:cs="Calibri" w:eastAsia="Calibri" w:hAnsi="Calibri"/>
                <w:b w:val="1"/>
              </w:rPr>
            </w:pPr>
            <w:r w:rsidDel="00000000" w:rsidR="00000000" w:rsidRPr="00000000">
              <w:rPr>
                <w:rFonts w:ascii="Calibri" w:cs="Calibri" w:eastAsia="Calibri" w:hAnsi="Calibri"/>
                <w:b w:val="1"/>
                <w:rtl w:val="0"/>
              </w:rPr>
              <w:t xml:space="preserve">Встановіть пристрій</w:t>
            </w:r>
          </w:p>
        </w:tc>
      </w:tr>
      <w:tr>
        <w:trPr>
          <w:cantSplit w:val="0"/>
          <w:trHeight w:val="323" w:hRule="atLeast"/>
          <w:tblHeader w:val="0"/>
        </w:trPr>
        <w:tc>
          <w:tcPr>
            <w:gridSpan w:val="2"/>
            <w:tcBorders>
              <w:top w:color="030303" w:space="0" w:sz="4" w:val="single"/>
              <w:bottom w:color="030303" w:space="0" w:sz="4" w:val="single"/>
            </w:tcBorders>
          </w:tcPr>
          <w:p w:rsidR="00000000" w:rsidDel="00000000" w:rsidP="00000000" w:rsidRDefault="00000000" w:rsidRPr="00000000" w14:paraId="00000228">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Перед вибором місця установки врахуйте наступне:</w:t>
            </w:r>
          </w:p>
        </w:tc>
      </w:tr>
      <w:tr>
        <w:trPr>
          <w:cantSplit w:val="0"/>
          <w:trHeight w:val="488" w:hRule="atLeast"/>
          <w:tblHeader w:val="0"/>
        </w:trPr>
        <w:tc>
          <w:tcPr>
            <w:tcBorders>
              <w:top w:color="030303" w:space="0" w:sz="4" w:val="single"/>
              <w:bottom w:color="030303" w:space="0" w:sz="4" w:val="single"/>
            </w:tcBorders>
          </w:tcPr>
          <w:p w:rsidR="00000000" w:rsidDel="00000000" w:rsidP="00000000" w:rsidRDefault="00000000" w:rsidRPr="00000000" w14:paraId="0000022A">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30303" w:space="0" w:sz="4" w:val="single"/>
              <w:bottom w:color="030303" w:space="0" w:sz="4" w:val="single"/>
            </w:tcBorders>
          </w:tcPr>
          <w:p w:rsidR="00000000" w:rsidDel="00000000" w:rsidP="00000000" w:rsidRDefault="00000000" w:rsidRPr="00000000" w14:paraId="0000022B">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Не встановлюйте акумулятор на горючих будівельних матеріалах.</w:t>
            </w:r>
          </w:p>
        </w:tc>
      </w:tr>
      <w:tr>
        <w:trPr>
          <w:cantSplit w:val="0"/>
          <w:trHeight w:val="323" w:hRule="atLeast"/>
          <w:tblHeader w:val="0"/>
        </w:trPr>
        <w:tc>
          <w:tcPr>
            <w:tcBorders>
              <w:top w:color="030303" w:space="0" w:sz="4" w:val="single"/>
              <w:bottom w:color="030303" w:space="0" w:sz="4" w:val="single"/>
            </w:tcBorders>
          </w:tcPr>
          <w:p w:rsidR="00000000" w:rsidDel="00000000" w:rsidP="00000000" w:rsidRDefault="00000000" w:rsidRPr="00000000" w14:paraId="0000022C">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30303" w:space="0" w:sz="4" w:val="single"/>
              <w:bottom w:color="030303" w:space="0" w:sz="4" w:val="single"/>
            </w:tcBorders>
          </w:tcPr>
          <w:p w:rsidR="00000000" w:rsidDel="00000000" w:rsidP="00000000" w:rsidRDefault="00000000" w:rsidRPr="00000000" w14:paraId="0000022D">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Закріпіть на міцній стіні.</w:t>
            </w:r>
          </w:p>
        </w:tc>
      </w:tr>
      <w:tr>
        <w:trPr>
          <w:cantSplit w:val="0"/>
          <w:trHeight w:val="487" w:hRule="atLeast"/>
          <w:tblHeader w:val="0"/>
        </w:trPr>
        <w:tc>
          <w:tcPr>
            <w:tcBorders>
              <w:top w:color="030303" w:space="0" w:sz="4" w:val="single"/>
              <w:bottom w:color="030303" w:space="0" w:sz="4" w:val="single"/>
            </w:tcBorders>
          </w:tcPr>
          <w:p w:rsidR="00000000" w:rsidDel="00000000" w:rsidP="00000000" w:rsidRDefault="00000000" w:rsidRPr="00000000" w14:paraId="0000022E">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30303" w:space="0" w:sz="4" w:val="single"/>
              <w:bottom w:color="030303" w:space="0" w:sz="4" w:val="single"/>
            </w:tcBorders>
          </w:tcPr>
          <w:p w:rsidR="00000000" w:rsidDel="00000000" w:rsidP="00000000" w:rsidRDefault="00000000" w:rsidRPr="00000000" w14:paraId="0000022F">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Встановіть акумулятор на рівні очей, щоб завжди мати можливість читати LCD дисплей.</w:t>
            </w:r>
          </w:p>
        </w:tc>
      </w:tr>
      <w:tr>
        <w:trPr>
          <w:cantSplit w:val="0"/>
          <w:trHeight w:val="706" w:hRule="atLeast"/>
          <w:tblHeader w:val="0"/>
        </w:trPr>
        <w:tc>
          <w:tcPr>
            <w:tcBorders>
              <w:top w:color="030303" w:space="0" w:sz="4" w:val="single"/>
              <w:bottom w:color="030303" w:space="0" w:sz="4" w:val="single"/>
            </w:tcBorders>
          </w:tcPr>
          <w:p w:rsidR="00000000" w:rsidDel="00000000" w:rsidP="00000000" w:rsidRDefault="00000000" w:rsidRPr="00000000" w14:paraId="00000230">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30303" w:space="0" w:sz="4" w:val="single"/>
              <w:bottom w:color="030303" w:space="0" w:sz="4" w:val="single"/>
            </w:tcBorders>
          </w:tcPr>
          <w:p w:rsidR="00000000" w:rsidDel="00000000" w:rsidP="00000000" w:rsidRDefault="00000000" w:rsidRPr="00000000" w14:paraId="00000231">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Для забезпечення оптимальної роботи температура навколишнього середовища повинна бути в межах від 0 °C до 55 °C. Рекомендується вертикальна установка на стіні.</w:t>
            </w:r>
          </w:p>
        </w:tc>
      </w:tr>
      <w:tr>
        <w:trPr>
          <w:cantSplit w:val="0"/>
          <w:trHeight w:val="969" w:hRule="atLeast"/>
          <w:tblHeader w:val="0"/>
        </w:trPr>
        <w:tc>
          <w:tcPr>
            <w:tcBorders>
              <w:top w:color="030303" w:space="0" w:sz="4" w:val="single"/>
              <w:bottom w:color="030303" w:space="0" w:sz="4" w:val="single"/>
            </w:tcBorders>
          </w:tcPr>
          <w:p w:rsidR="00000000" w:rsidDel="00000000" w:rsidP="00000000" w:rsidRDefault="00000000" w:rsidRPr="00000000" w14:paraId="00000232">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30303" w:space="0" w:sz="4" w:val="single"/>
              <w:bottom w:color="030303" w:space="0" w:sz="4" w:val="single"/>
            </w:tcBorders>
          </w:tcPr>
          <w:p w:rsidR="00000000" w:rsidDel="00000000" w:rsidP="00000000" w:rsidRDefault="00000000" w:rsidRPr="00000000" w14:paraId="00000233">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Переконайтеся, що навколо акумулятора є певна кількість вільного простору для адекватного відведення тепла та достатньо місця для переміщення проводів.</w:t>
            </w:r>
          </w:p>
        </w:tc>
      </w:tr>
      <w:tr>
        <w:trPr>
          <w:cantSplit w:val="0"/>
          <w:trHeight w:val="329" w:hRule="atLeast"/>
          <w:tblHeader w:val="0"/>
        </w:trPr>
        <w:tc>
          <w:tcPr>
            <w:gridSpan w:val="2"/>
            <w:tcBorders>
              <w:top w:color="030303" w:space="0" w:sz="4" w:val="single"/>
              <w:bottom w:color="030303" w:space="0" w:sz="4" w:val="single"/>
            </w:tcBorders>
          </w:tcPr>
          <w:p w:rsidR="00000000" w:rsidDel="00000000" w:rsidP="00000000" w:rsidRDefault="00000000" w:rsidRPr="00000000" w14:paraId="00000234">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Підходить для установки на бетонних або інших негорючих поверхнях</w:t>
            </w:r>
          </w:p>
        </w:tc>
      </w:tr>
    </w:tbl>
    <w:p w:rsidR="00000000" w:rsidDel="00000000" w:rsidP="00000000" w:rsidRDefault="00000000" w:rsidRPr="00000000" w14:paraId="00000236">
      <w:pPr>
        <w:rPr>
          <w:rFonts w:ascii="Calibri" w:cs="Calibri" w:eastAsia="Calibri" w:hAnsi="Calibri"/>
        </w:rPr>
        <w:sectPr>
          <w:type w:val="continuous"/>
          <w:pgSz w:h="12246" w:w="8278" w:orient="portrait"/>
          <w:pgMar w:bottom="483" w:top="852" w:left="683" w:right="652" w:header="562" w:footer="344"/>
        </w:sectPr>
      </w:pPr>
      <w:r w:rsidDel="00000000" w:rsidR="00000000" w:rsidRPr="00000000">
        <w:rPr>
          <w:rtl w:val="0"/>
        </w:rPr>
      </w:r>
    </w:p>
    <w:p w:rsidR="00000000" w:rsidDel="00000000" w:rsidP="00000000" w:rsidRDefault="00000000" w:rsidRPr="00000000" w14:paraId="00000237">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4. ПІДКЛЮЧЕННЯ ІНВЕРТОРА</w:t>
      </w:r>
    </w:p>
    <w:p w:rsidR="00000000" w:rsidDel="00000000" w:rsidP="00000000" w:rsidRDefault="00000000" w:rsidRPr="00000000" w14:paraId="00000238">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b w:val="1"/>
          <w:rtl w:val="0"/>
        </w:rPr>
        <w:t xml:space="preserve">УВАГА</w:t>
      </w:r>
      <w:r w:rsidDel="00000000" w:rsidR="00000000" w:rsidRPr="00000000">
        <w:rPr>
          <w:rFonts w:ascii="Calibri" w:cs="Calibri" w:eastAsia="Calibri" w:hAnsi="Calibri"/>
          <w:rtl w:val="0"/>
        </w:rPr>
        <w:br w:type="textWrapping"/>
        <w:t xml:space="preserve">Оскільки різні інвертори мають різні правила підключення, будь ласка, ознайомтеся з правилами підключення акумулятора в інструкції користувача інвертора та дотримуйтесь їх. Тут наведено основні кроки підключення між нашим акумулятором та невідомим інвертором для вашої довідки.</w:t>
      </w:r>
    </w:p>
    <w:p w:rsidR="00000000" w:rsidDel="00000000" w:rsidP="00000000" w:rsidRDefault="00000000" w:rsidRPr="00000000" w14:paraId="00000239">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br w:type="textWrapping"/>
        <w:t xml:space="preserve">Вимкніть головне живлення перед виконанням операцій з інвертором і акумулятором. Після завершення підключення та налаштування увімкніть головне живлення.</w:t>
      </w:r>
    </w:p>
    <w:p w:rsidR="00000000" w:rsidDel="00000000" w:rsidP="00000000" w:rsidRDefault="00000000" w:rsidRPr="00000000" w14:paraId="0000023A">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4.1 Кроки підключення</w:t>
      </w:r>
    </w:p>
    <w:p w:rsidR="00000000" w:rsidDel="00000000" w:rsidP="00000000" w:rsidRDefault="00000000" w:rsidRPr="00000000" w14:paraId="0000023B">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Будь ласка, дотримуйтесь наведених нижче кроків для виконання підключення між акумулятором і інвертором:</w:t>
      </w:r>
    </w:p>
    <w:p w:rsidR="00000000" w:rsidDel="00000000" w:rsidP="00000000" w:rsidRDefault="00000000" w:rsidRPr="00000000" w14:paraId="0000023C">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b w:val="1"/>
          <w:rtl w:val="0"/>
        </w:rPr>
        <w:t xml:space="preserve">Перевірте інструкцію користувача інвертора</w:t>
      </w:r>
      <w:r w:rsidDel="00000000" w:rsidR="00000000" w:rsidRPr="00000000">
        <w:rPr>
          <w:rFonts w:ascii="Calibri" w:cs="Calibri" w:eastAsia="Calibri" w:hAnsi="Calibri"/>
          <w:rtl w:val="0"/>
        </w:rPr>
        <w:t xml:space="preserve"> або підтвердіть з продавцем інвертора, чи має інвертор внутрішню комунікацію BMS:</w:t>
      </w:r>
    </w:p>
    <w:p w:rsidR="00000000" w:rsidDel="00000000" w:rsidP="00000000" w:rsidRDefault="00000000" w:rsidRPr="00000000" w14:paraId="0000023D">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Якщо інвертор не має комунікаційної BMS RS485/CAN, сприймайте наш літієвий акумулятор як AGM акумулятор.</w:t>
      </w:r>
    </w:p>
    <w:p w:rsidR="00000000" w:rsidDel="00000000" w:rsidP="00000000" w:rsidRDefault="00000000" w:rsidRPr="00000000" w14:paraId="0000023E">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Підключіть позитивні та негативні кабелі між акумулятором і інвертором (+/+,-/-) (перевірте розмір терміналів кабелів у інструкції користувача інвертора, щоб переконатися, що вони підходять для підключення акумулятора та інвертора).</w:t>
      </w:r>
    </w:p>
    <w:p w:rsidR="00000000" w:rsidDel="00000000" w:rsidP="00000000" w:rsidRDefault="00000000" w:rsidRPr="00000000" w14:paraId="0000023F">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Виберіть режим "AGM" (упаковані свинцево-кислотні акумулятори) в інверторі.</w:t>
      </w:r>
    </w:p>
    <w:p w:rsidR="00000000" w:rsidDel="00000000" w:rsidP="00000000" w:rsidRDefault="00000000" w:rsidRPr="00000000" w14:paraId="00000240">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Налаштуйте дані акумулятора на інверторі, такі як зарядна напруга, напруга відключення зарядки, напруга відключення розряду, зарядний струм, відключення струму зарядки, струм розряду тощо (ви можете звернутися до продавця акумулятора, щоб отримати ці дані). </w:t>
      </w:r>
      <w:r w:rsidDel="00000000" w:rsidR="00000000" w:rsidRPr="00000000">
        <w:rPr>
          <w:rFonts w:ascii="Calibri" w:cs="Calibri" w:eastAsia="Calibri" w:hAnsi="Calibri"/>
          <w:b w:val="1"/>
          <w:rtl w:val="0"/>
        </w:rPr>
        <w:t xml:space="preserve">УВАГА</w:t>
      </w:r>
      <w:r w:rsidDel="00000000" w:rsidR="00000000" w:rsidRPr="00000000">
        <w:rPr>
          <w:rFonts w:ascii="Calibri" w:cs="Calibri" w:eastAsia="Calibri" w:hAnsi="Calibri"/>
          <w:rtl w:val="0"/>
        </w:rPr>
        <w:t xml:space="preserve">: Встановіть ці дані перед використанням, інакше це може пошкодити акумулятор!</w:t>
      </w:r>
    </w:p>
    <w:p w:rsidR="00000000" w:rsidDel="00000000" w:rsidP="00000000" w:rsidRDefault="00000000" w:rsidRPr="00000000" w14:paraId="00000241">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Якщо інвертор має внутрішню комунікацію BMS, див. крок 2.</w:t>
      </w:r>
    </w:p>
    <w:p w:rsidR="00000000" w:rsidDel="00000000" w:rsidP="00000000" w:rsidRDefault="00000000" w:rsidRPr="00000000" w14:paraId="00000242">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Перевірте частину "Підключення акумулятора" в інструкції користувача інвертора. Знайдіть розмір терміналів позитивного та негативного кабелів і підключіть кабелі. Переконайтеся, що полярність на акумуляторі та інверторі/зарядному пристрої підключена правильно, а термінали надійно закріплені на клемах інвертора.</w:t>
      </w:r>
    </w:p>
    <w:p w:rsidR="00000000" w:rsidDel="00000000" w:rsidP="00000000" w:rsidRDefault="00000000" w:rsidRPr="00000000" w14:paraId="00000243">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Перевірте інструкцію користувача інвертора, щоб дізнатися тип комунікації інвертора (RS485 або CAN), а потім знайдіть відповідний тип комунікації (RS485 або CAN) у розділі "(4.3) Визначення інтерфейсу" інструкції користувача акумулятора. Визначення комунікаційної мережі інвертора має збігатися з визначенням інтерфейсу нашого акумулятора, інакше підключення між інвертором і нашим акумулятором не буде успішним.</w:t>
      </w:r>
    </w:p>
    <w:p w:rsidR="00000000" w:rsidDel="00000000" w:rsidP="00000000" w:rsidRDefault="00000000" w:rsidRPr="00000000" w14:paraId="00000244">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Знайдіть правила "Перемикача адрес" у інструкції користувача акумулятора. Якщо це лише один акумулятор, виберіть 1. Для підключення декількох акумуляторів зверніться до таблиці про перемикач адрес.</w:t>
      </w:r>
    </w:p>
    <w:p w:rsidR="00000000" w:rsidDel="00000000" w:rsidP="00000000" w:rsidRDefault="00000000" w:rsidRPr="00000000" w14:paraId="00000245">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Виберіть режим літієвого акумулятора на інверторі. Деякі інвертори вимагають вибору бренду BMS, будь ласка, дотримуйтесь реальної інструкції користувача інвертора для завершення налаштування. Проконсультуйтеся з продавцем акумулятора, якщо запитуються невідомі дані акумулятора в інверторі.</w:t>
      </w:r>
    </w:p>
    <w:p w:rsidR="00000000" w:rsidDel="00000000" w:rsidP="00000000" w:rsidRDefault="00000000" w:rsidRPr="00000000" w14:paraId="00000246">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Увімкніть акумуляторний блок, використовуючи перетворювач комунікації RS232, щоб підключити акумулятор до вашого ноутбука, встановіть програмне забезпечення для управління BMS на ноутбук (будь ласка, зверніться до продавця акумулятора для отримання детальних кроків). Перевірте, чи правильно вибрано протокол комунікації CAN і RS485 в налаштуваннях програмного забезпечення для управління BMS. (Якщо немає протоколу комунікації, що відповідає назві бренду інвертора, будь ласка, запитайте у продавця інвертора документ протоколу комунікації та надішліть його продавцеві акумулятора або спочатку виберіть режим "AGM" (упаковані свинцево-кислотні акумулятори) на інверторі, будь ласка, зверніть увагу на вище зазначене 1) ①②③).</w:t>
      </w:r>
    </w:p>
    <w:p w:rsidR="00000000" w:rsidDel="00000000" w:rsidP="00000000" w:rsidRDefault="00000000" w:rsidRPr="00000000" w14:paraId="00000247">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Увімкніть головне живлення і виберіть режим пріоритету в інверторі відповідно до ваших потреб.</w:t>
      </w:r>
    </w:p>
    <w:p w:rsidR="00000000" w:rsidDel="00000000" w:rsidP="00000000" w:rsidRDefault="00000000" w:rsidRPr="00000000" w14:paraId="00000248">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b w:val="1"/>
          <w:rtl w:val="0"/>
        </w:rPr>
        <w:t xml:space="preserve">Порада:</w:t>
      </w:r>
      <w:r w:rsidDel="00000000" w:rsidR="00000000" w:rsidRPr="00000000">
        <w:rPr>
          <w:rFonts w:ascii="Calibri" w:cs="Calibri" w:eastAsia="Calibri" w:hAnsi="Calibri"/>
          <w:rtl w:val="0"/>
        </w:rPr>
        <w:t xml:space="preserve"> Це лише основний посібник щодо підключення інвертора та акумулятора. Точний спосіб підключення слід брати до уваги лише в реальній інструкції користувача інвертора.</w:t>
      </w:r>
    </w:p>
    <w:p w:rsidR="00000000" w:rsidDel="00000000" w:rsidP="00000000" w:rsidRDefault="00000000" w:rsidRPr="00000000" w14:paraId="00000249">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4.2 Вступ до комунікації</w:t>
      </w:r>
    </w:p>
    <w:p w:rsidR="00000000" w:rsidDel="00000000" w:rsidP="00000000" w:rsidRDefault="00000000" w:rsidRPr="00000000" w14:paraId="0000024A">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b w:val="1"/>
          <w:rtl w:val="0"/>
        </w:rPr>
        <w:t xml:space="preserve">RS232</w:t>
      </w:r>
      <w:r w:rsidDel="00000000" w:rsidR="00000000" w:rsidRPr="00000000">
        <w:rPr>
          <w:rFonts w:ascii="Calibri" w:cs="Calibri" w:eastAsia="Calibri" w:hAnsi="Calibri"/>
          <w:rtl w:val="0"/>
        </w:rPr>
        <w:br w:type="textWrapping"/>
        <w:t xml:space="preserve">BMS може спілкуватися з верхнім комп'ютером через інтерфейс RS232, щоб верхній комп'ютер міг контролювати різні дані про акумулятор, включаючи напругу акумулятора, струм, температуру, статус та інформацію про виробництво акумулятора тощо. Стандартна швидкість передачі даних - 9600 біт/с.</w:t>
      </w:r>
    </w:p>
    <w:p w:rsidR="00000000" w:rsidDel="00000000" w:rsidP="00000000" w:rsidRDefault="00000000" w:rsidRPr="00000000" w14:paraId="0000024B">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b w:val="1"/>
          <w:rtl w:val="0"/>
        </w:rPr>
        <w:t xml:space="preserve">CAN</w:t>
      </w:r>
      <w:r w:rsidDel="00000000" w:rsidR="00000000" w:rsidRPr="00000000">
        <w:rPr>
          <w:rFonts w:ascii="Calibri" w:cs="Calibri" w:eastAsia="Calibri" w:hAnsi="Calibri"/>
          <w:rtl w:val="0"/>
        </w:rPr>
        <w:br w:type="textWrapping"/>
        <w:t xml:space="preserve">Комунікація CAN, стандартна швидкість передачі даних - 500 Кбіт/с.</w:t>
      </w:r>
    </w:p>
    <w:p w:rsidR="00000000" w:rsidDel="00000000" w:rsidP="00000000" w:rsidRDefault="00000000" w:rsidRPr="00000000" w14:paraId="0000024C">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b w:val="1"/>
          <w:rtl w:val="0"/>
        </w:rPr>
        <w:t xml:space="preserve">RS485</w:t>
      </w:r>
      <w:r w:rsidDel="00000000" w:rsidR="00000000" w:rsidRPr="00000000">
        <w:rPr>
          <w:rFonts w:ascii="Calibri" w:cs="Calibri" w:eastAsia="Calibri" w:hAnsi="Calibri"/>
          <w:rtl w:val="0"/>
        </w:rPr>
        <w:br w:type="textWrapping"/>
        <w:t xml:space="preserve">З двома інтерфейсами RS485 можна переглядати інформацію про PACK, і стандартна швидкість передачі даних - 9600 біт/с. Якщо вам потрібно спілкуватися з моніторинговим пристроєм через RS485, моніторинговий пристрій є основним, який опитує дані відповідно до адреси. Діапазон налаштування адреси - 1-15.</w:t>
      </w:r>
    </w:p>
    <w:p w:rsidR="00000000" w:rsidDel="00000000" w:rsidP="00000000" w:rsidRDefault="00000000" w:rsidRPr="00000000" w14:paraId="0000024D">
      <w:pPr>
        <w:spacing w:before="79" w:line="248.00000000000006" w:lineRule="auto"/>
        <w:ind w:left="92" w:right="297" w:hanging="12.000000000000002"/>
        <w:rPr>
          <w:rFonts w:ascii="Calibri" w:cs="Calibri" w:eastAsia="Calibri" w:hAnsi="Calibri"/>
        </w:rPr>
      </w:pPr>
      <w:r w:rsidDel="00000000" w:rsidR="00000000" w:rsidRPr="00000000">
        <w:rPr>
          <w:rtl w:val="0"/>
        </w:rPr>
      </w:r>
    </w:p>
    <w:p w:rsidR="00000000" w:rsidDel="00000000" w:rsidP="00000000" w:rsidRDefault="00000000" w:rsidRPr="00000000" w14:paraId="0000024E">
      <w:pPr>
        <w:spacing w:before="113" w:line="239" w:lineRule="auto"/>
        <w:ind w:left="183" w:firstLine="0"/>
        <w:rPr>
          <w:rFonts w:ascii="Calibri" w:cs="Calibri" w:eastAsia="Calibri" w:hAnsi="Calibri"/>
        </w:rPr>
      </w:pPr>
      <w:r w:rsidDel="00000000" w:rsidR="00000000" w:rsidRPr="00000000">
        <w:rPr>
          <w:rFonts w:ascii="Calibri" w:cs="Calibri" w:eastAsia="Calibri" w:hAnsi="Calibri"/>
          <w:i w:val="1"/>
          <w:color w:val="231f20"/>
          <w:rtl w:val="0"/>
        </w:rPr>
        <w:t xml:space="preserve">4.3</w:t>
      </w: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i w:val="1"/>
          <w:color w:val="231f20"/>
          <w:rtl w:val="0"/>
        </w:rPr>
        <w:t xml:space="preserve">Визначення інтерфейсу</w:t>
      </w:r>
      <w:r w:rsidDel="00000000" w:rsidR="00000000" w:rsidRPr="00000000">
        <w:rPr>
          <w:rtl w:val="0"/>
        </w:rPr>
      </w:r>
    </w:p>
    <w:p w:rsidR="00000000" w:rsidDel="00000000" w:rsidP="00000000" w:rsidRDefault="00000000" w:rsidRPr="00000000" w14:paraId="0000024F">
      <w:pPr>
        <w:spacing w:before="193" w:line="273" w:lineRule="auto"/>
        <w:ind w:left="197" w:firstLine="0"/>
        <w:rPr>
          <w:rFonts w:ascii="Calibri" w:cs="Calibri" w:eastAsia="Calibri" w:hAnsi="Calibri"/>
        </w:rPr>
      </w:pPr>
      <w:r w:rsidDel="00000000" w:rsidR="00000000" w:rsidRPr="00000000">
        <w:rPr>
          <w:rFonts w:ascii="Calibri" w:cs="Calibri" w:eastAsia="Calibri" w:hAnsi="Calibri"/>
          <w:color w:val="030303"/>
          <w:rtl w:val="0"/>
        </w:rPr>
        <w:t xml:space="preserve">Схема комунікаційного інтерфейсу</w:t>
      </w:r>
      <w:r w:rsidDel="00000000" w:rsidR="00000000" w:rsidRPr="00000000">
        <w:rPr>
          <w:rtl w:val="0"/>
        </w:rPr>
      </w:r>
    </w:p>
    <w:p w:rsidR="00000000" w:rsidDel="00000000" w:rsidP="00000000" w:rsidRDefault="00000000" w:rsidRPr="00000000" w14:paraId="00000250">
      <w:pPr>
        <w:rPr>
          <w:rFonts w:ascii="Calibri" w:cs="Calibri" w:eastAsia="Calibri" w:hAnsi="Calibri"/>
        </w:rPr>
      </w:pPr>
      <w:r w:rsidDel="00000000" w:rsidR="00000000" w:rsidRPr="00000000">
        <w:rPr>
          <w:rtl w:val="0"/>
        </w:rPr>
      </w:r>
    </w:p>
    <w:p w:rsidR="00000000" w:rsidDel="00000000" w:rsidP="00000000" w:rsidRDefault="00000000" w:rsidRPr="00000000" w14:paraId="00000251">
      <w:pPr>
        <w:rPr>
          <w:rFonts w:ascii="Calibri" w:cs="Calibri" w:eastAsia="Calibri" w:hAnsi="Calibri"/>
        </w:rPr>
        <w:sectPr>
          <w:headerReference r:id="rId45" w:type="default"/>
          <w:footerReference r:id="rId46" w:type="default"/>
          <w:type w:val="nextPage"/>
          <w:pgSz w:h="12246" w:w="8278" w:orient="portrait"/>
          <w:pgMar w:bottom="457" w:top="878" w:left="508" w:right="458" w:header="619" w:footer="317"/>
        </w:sectPr>
      </w:pPr>
      <w:r w:rsidDel="00000000" w:rsidR="00000000" w:rsidRPr="00000000">
        <w:rPr>
          <w:rFonts w:ascii="Calibri" w:cs="Calibri" w:eastAsia="Calibri" w:hAnsi="Calibri"/>
        </w:rPr>
        <w:drawing>
          <wp:inline distB="0" distT="0" distL="114300" distR="114300">
            <wp:extent cx="4634230" cy="3295650"/>
            <wp:effectExtent b="0" l="0" r="0" t="0"/>
            <wp:docPr descr="1-09" id="352" name="image72.jpg"/>
            <a:graphic>
              <a:graphicData uri="http://schemas.openxmlformats.org/drawingml/2006/picture">
                <pic:pic>
                  <pic:nvPicPr>
                    <pic:cNvPr descr="1-09" id="0" name="image72.jpg"/>
                    <pic:cNvPicPr preferRelativeResize="0"/>
                  </pic:nvPicPr>
                  <pic:blipFill>
                    <a:blip r:embed="rId47"/>
                    <a:srcRect b="0" l="0" r="0" t="0"/>
                    <a:stretch>
                      <a:fillRect/>
                    </a:stretch>
                  </pic:blipFill>
                  <pic:spPr>
                    <a:xfrm>
                      <a:off x="0" y="0"/>
                      <a:ext cx="4634230"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rPr>
          <w:rFonts w:ascii="Calibri" w:cs="Calibri" w:eastAsia="Calibri" w:hAnsi="Calibri"/>
        </w:rPr>
      </w:pPr>
      <w:r w:rsidDel="00000000" w:rsidR="00000000" w:rsidRPr="00000000">
        <w:rPr>
          <w:rtl w:val="0"/>
        </w:rPr>
      </w:r>
    </w:p>
    <w:p w:rsidR="00000000" w:rsidDel="00000000" w:rsidP="00000000" w:rsidRDefault="00000000" w:rsidRPr="00000000" w14:paraId="00000253">
      <w:pPr>
        <w:rPr>
          <w:rFonts w:ascii="Calibri" w:cs="Calibri" w:eastAsia="Calibri" w:hAnsi="Calibri"/>
        </w:rPr>
      </w:pPr>
      <w:r w:rsidDel="00000000" w:rsidR="00000000" w:rsidRPr="00000000">
        <w:rPr>
          <w:rtl w:val="0"/>
        </w:rPr>
      </w:r>
    </w:p>
    <w:p w:rsidR="00000000" w:rsidDel="00000000" w:rsidP="00000000" w:rsidRDefault="00000000" w:rsidRPr="00000000" w14:paraId="00000254">
      <w:pPr>
        <w:spacing w:line="231" w:lineRule="auto"/>
        <w:rPr>
          <w:rFonts w:ascii="Calibri" w:cs="Calibri" w:eastAsia="Calibri" w:hAnsi="Calibri"/>
        </w:rPr>
      </w:pPr>
      <w:r w:rsidDel="00000000" w:rsidR="00000000" w:rsidRPr="00000000">
        <w:rPr>
          <w:rtl w:val="0"/>
        </w:rPr>
      </w:r>
    </w:p>
    <w:tbl>
      <w:tblPr>
        <w:tblStyle w:val="Table11"/>
        <w:tblW w:w="3469.0" w:type="dxa"/>
        <w:jc w:val="left"/>
        <w:tblInd w:w="1806.0" w:type="dxa"/>
        <w:tblBorders>
          <w:top w:color="030303" w:space="0" w:sz="6" w:val="single"/>
          <w:left w:color="030303" w:space="0" w:sz="6" w:val="single"/>
          <w:bottom w:color="030303" w:space="0" w:sz="6" w:val="single"/>
          <w:right w:color="030303" w:space="0" w:sz="6" w:val="single"/>
          <w:insideH w:color="030303" w:space="0" w:sz="6" w:val="single"/>
          <w:insideV w:color="030303" w:space="0" w:sz="6" w:val="single"/>
        </w:tblBorders>
        <w:tblLayout w:type="fixed"/>
        <w:tblLook w:val="0400"/>
      </w:tblPr>
      <w:tblGrid>
        <w:gridCol w:w="1564"/>
        <w:gridCol w:w="1905"/>
        <w:tblGridChange w:id="0">
          <w:tblGrid>
            <w:gridCol w:w="1564"/>
            <w:gridCol w:w="1905"/>
          </w:tblGrid>
        </w:tblGridChange>
      </w:tblGrid>
      <w:tr>
        <w:trPr>
          <w:cantSplit w:val="0"/>
          <w:trHeight w:val="378" w:hRule="atLeast"/>
          <w:tblHeader w:val="0"/>
        </w:trPr>
        <w:tc>
          <w:tcPr>
            <w:gridSpan w:val="2"/>
            <w:tcBorders>
              <w:top w:color="030303" w:space="0" w:sz="4" w:val="single"/>
              <w:bottom w:color="030303" w:space="0" w:sz="4" w:val="single"/>
            </w:tcBorders>
          </w:tcPr>
          <w:p w:rsidR="00000000" w:rsidDel="00000000" w:rsidP="00000000" w:rsidRDefault="00000000" w:rsidRPr="00000000" w14:paraId="00000255">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RS232 - -Використовуйте вертикальний роз'єм RJ11 6P6C</w:t>
            </w:r>
          </w:p>
        </w:tc>
      </w:tr>
      <w:tr>
        <w:trPr>
          <w:cantSplit w:val="0"/>
          <w:trHeight w:val="371" w:hRule="atLeast"/>
          <w:tblHeader w:val="0"/>
        </w:trPr>
        <w:tc>
          <w:tcPr>
            <w:tcBorders>
              <w:top w:color="030303" w:space="0" w:sz="4" w:val="single"/>
              <w:bottom w:color="030303" w:space="0" w:sz="4" w:val="single"/>
            </w:tcBorders>
          </w:tcPr>
          <w:p w:rsidR="00000000" w:rsidDel="00000000" w:rsidP="00000000" w:rsidRDefault="00000000" w:rsidRPr="00000000" w14:paraId="00000257">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RJ11 пін</w:t>
            </w:r>
          </w:p>
        </w:tc>
        <w:tc>
          <w:tcPr>
            <w:tcBorders>
              <w:top w:color="030303" w:space="0" w:sz="4" w:val="single"/>
              <w:bottom w:color="030303" w:space="0" w:sz="4" w:val="single"/>
            </w:tcBorders>
          </w:tcPr>
          <w:p w:rsidR="00000000" w:rsidDel="00000000" w:rsidP="00000000" w:rsidRDefault="00000000" w:rsidRPr="00000000" w14:paraId="00000258">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Опис визначення</w:t>
            </w:r>
          </w:p>
        </w:tc>
      </w:tr>
      <w:tr>
        <w:trPr>
          <w:cantSplit w:val="0"/>
          <w:trHeight w:val="371" w:hRule="atLeast"/>
          <w:tblHeader w:val="0"/>
        </w:trPr>
        <w:tc>
          <w:tcPr>
            <w:tcBorders>
              <w:top w:color="030303" w:space="0" w:sz="4" w:val="single"/>
              <w:bottom w:color="030303" w:space="0" w:sz="4" w:val="single"/>
            </w:tcBorders>
          </w:tcPr>
          <w:p w:rsidR="00000000" w:rsidDel="00000000" w:rsidP="00000000" w:rsidRDefault="00000000" w:rsidRPr="00000000" w14:paraId="00000259">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030303" w:space="0" w:sz="4" w:val="single"/>
              <w:bottom w:color="030303" w:space="0" w:sz="4" w:val="single"/>
            </w:tcBorders>
          </w:tcPr>
          <w:p w:rsidR="00000000" w:rsidDel="00000000" w:rsidP="00000000" w:rsidRDefault="00000000" w:rsidRPr="00000000" w14:paraId="0000025A">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NC</w:t>
            </w:r>
          </w:p>
        </w:tc>
      </w:tr>
      <w:tr>
        <w:trPr>
          <w:cantSplit w:val="0"/>
          <w:trHeight w:val="371" w:hRule="atLeast"/>
          <w:tblHeader w:val="0"/>
        </w:trPr>
        <w:tc>
          <w:tcPr>
            <w:tcBorders>
              <w:top w:color="030303" w:space="0" w:sz="4" w:val="single"/>
              <w:bottom w:color="030303" w:space="0" w:sz="4" w:val="single"/>
            </w:tcBorders>
          </w:tcPr>
          <w:p w:rsidR="00000000" w:rsidDel="00000000" w:rsidP="00000000" w:rsidRDefault="00000000" w:rsidRPr="00000000" w14:paraId="0000025B">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030303" w:space="0" w:sz="4" w:val="single"/>
              <w:bottom w:color="030303" w:space="0" w:sz="4" w:val="single"/>
            </w:tcBorders>
          </w:tcPr>
          <w:p w:rsidR="00000000" w:rsidDel="00000000" w:rsidP="00000000" w:rsidRDefault="00000000" w:rsidRPr="00000000" w14:paraId="0000025C">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TX (шпон)</w:t>
            </w:r>
          </w:p>
        </w:tc>
      </w:tr>
      <w:tr>
        <w:trPr>
          <w:cantSplit w:val="0"/>
          <w:trHeight w:val="370" w:hRule="atLeast"/>
          <w:tblHeader w:val="0"/>
        </w:trPr>
        <w:tc>
          <w:tcPr>
            <w:tcBorders>
              <w:top w:color="030303" w:space="0" w:sz="4" w:val="single"/>
              <w:bottom w:color="030303" w:space="0" w:sz="4" w:val="single"/>
            </w:tcBorders>
          </w:tcPr>
          <w:p w:rsidR="00000000" w:rsidDel="00000000" w:rsidP="00000000" w:rsidRDefault="00000000" w:rsidRPr="00000000" w14:paraId="0000025D">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30303" w:space="0" w:sz="4" w:val="single"/>
              <w:bottom w:color="030303" w:space="0" w:sz="4" w:val="single"/>
            </w:tcBorders>
          </w:tcPr>
          <w:p w:rsidR="00000000" w:rsidDel="00000000" w:rsidP="00000000" w:rsidRDefault="00000000" w:rsidRPr="00000000" w14:paraId="0000025E">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RX (шпон)</w:t>
            </w:r>
          </w:p>
        </w:tc>
      </w:tr>
      <w:tr>
        <w:trPr>
          <w:cantSplit w:val="0"/>
          <w:trHeight w:val="378" w:hRule="atLeast"/>
          <w:tblHeader w:val="0"/>
        </w:trPr>
        <w:tc>
          <w:tcPr>
            <w:tcBorders>
              <w:top w:color="030303" w:space="0" w:sz="4" w:val="single"/>
              <w:bottom w:color="030303" w:space="0" w:sz="4" w:val="single"/>
            </w:tcBorders>
          </w:tcPr>
          <w:p w:rsidR="00000000" w:rsidDel="00000000" w:rsidP="00000000" w:rsidRDefault="00000000" w:rsidRPr="00000000" w14:paraId="0000025F">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30303" w:space="0" w:sz="4" w:val="single"/>
              <w:bottom w:color="030303" w:space="0" w:sz="4" w:val="single"/>
            </w:tcBorders>
          </w:tcPr>
          <w:p w:rsidR="00000000" w:rsidDel="00000000" w:rsidP="00000000" w:rsidRDefault="00000000" w:rsidRPr="00000000" w14:paraId="00000260">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GND</w:t>
            </w:r>
          </w:p>
        </w:tc>
      </w:tr>
    </w:tbl>
    <w:p w:rsidR="00000000" w:rsidDel="00000000" w:rsidP="00000000" w:rsidRDefault="00000000" w:rsidRPr="00000000" w14:paraId="00000261">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Визначення електричного інтерфейсу</w:t>
      </w:r>
    </w:p>
    <w:p w:rsidR="00000000" w:rsidDel="00000000" w:rsidP="00000000" w:rsidRDefault="00000000" w:rsidRPr="00000000" w14:paraId="00000262">
      <w:pPr>
        <w:spacing w:before="79" w:line="248.00000000000006" w:lineRule="auto"/>
        <w:ind w:left="92" w:right="297" w:hanging="12.000000000000002"/>
        <w:rPr>
          <w:rFonts w:ascii="Calibri" w:cs="Calibri" w:eastAsia="Calibri" w:hAnsi="Calibri"/>
        </w:rPr>
      </w:pPr>
      <w:r w:rsidDel="00000000" w:rsidR="00000000" w:rsidRPr="00000000">
        <w:rPr>
          <w:rtl w:val="0"/>
        </w:rPr>
      </w:r>
    </w:p>
    <w:tbl>
      <w:tblPr>
        <w:tblStyle w:val="Table12"/>
        <w:tblW w:w="6883.0" w:type="dxa"/>
        <w:jc w:val="left"/>
        <w:tblInd w:w="42.0" w:type="dxa"/>
        <w:tblBorders>
          <w:top w:color="030303" w:space="0" w:sz="6" w:val="single"/>
          <w:left w:color="030303" w:space="0" w:sz="6" w:val="single"/>
          <w:bottom w:color="030303" w:space="0" w:sz="6" w:val="single"/>
          <w:right w:color="030303" w:space="0" w:sz="6" w:val="single"/>
          <w:insideH w:color="030303" w:space="0" w:sz="6" w:val="single"/>
          <w:insideV w:color="030303" w:space="0" w:sz="6" w:val="single"/>
        </w:tblBorders>
        <w:tblLayout w:type="fixed"/>
        <w:tblLook w:val="0400"/>
      </w:tblPr>
      <w:tblGrid>
        <w:gridCol w:w="1725"/>
        <w:gridCol w:w="1718"/>
        <w:gridCol w:w="1717"/>
        <w:gridCol w:w="1723"/>
        <w:tblGridChange w:id="0">
          <w:tblGrid>
            <w:gridCol w:w="1725"/>
            <w:gridCol w:w="1718"/>
            <w:gridCol w:w="1717"/>
            <w:gridCol w:w="1723"/>
          </w:tblGrid>
        </w:tblGridChange>
      </w:tblGrid>
      <w:tr>
        <w:trPr>
          <w:cantSplit w:val="0"/>
          <w:trHeight w:val="320" w:hRule="atLeast"/>
          <w:tblHeader w:val="0"/>
        </w:trPr>
        <w:tc>
          <w:tcPr>
            <w:gridSpan w:val="2"/>
            <w:tcBorders>
              <w:top w:color="030303" w:space="0" w:sz="4" w:val="single"/>
              <w:bottom w:color="030303" w:space="0" w:sz="4" w:val="single"/>
            </w:tcBorders>
          </w:tcPr>
          <w:p w:rsidR="00000000" w:rsidDel="00000000" w:rsidP="00000000" w:rsidRDefault="00000000" w:rsidRPr="00000000" w14:paraId="00000263">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CAN - використовує вертикальний роз'єм RJ45 8P8C</w:t>
            </w:r>
          </w:p>
        </w:tc>
        <w:tc>
          <w:tcPr>
            <w:gridSpan w:val="2"/>
            <w:tcBorders>
              <w:top w:color="030303" w:space="0" w:sz="4" w:val="single"/>
              <w:bottom w:color="030303" w:space="0" w:sz="4" w:val="single"/>
            </w:tcBorders>
          </w:tcPr>
          <w:p w:rsidR="00000000" w:rsidDel="00000000" w:rsidP="00000000" w:rsidRDefault="00000000" w:rsidRPr="00000000" w14:paraId="00000265">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RS485 - вертикальний роз'єм RJ45 8P8C</w:t>
            </w:r>
          </w:p>
        </w:tc>
      </w:tr>
      <w:tr>
        <w:trPr>
          <w:cantSplit w:val="0"/>
          <w:trHeight w:val="313" w:hRule="atLeast"/>
          <w:tblHeader w:val="0"/>
        </w:trPr>
        <w:tc>
          <w:tcPr>
            <w:tcBorders>
              <w:top w:color="030303" w:space="0" w:sz="4" w:val="single"/>
              <w:bottom w:color="030303" w:space="0" w:sz="4" w:val="single"/>
            </w:tcBorders>
          </w:tcPr>
          <w:p w:rsidR="00000000" w:rsidDel="00000000" w:rsidP="00000000" w:rsidRDefault="00000000" w:rsidRPr="00000000" w14:paraId="00000267">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RJ45 пін</w:t>
            </w:r>
          </w:p>
        </w:tc>
        <w:tc>
          <w:tcPr>
            <w:tcBorders>
              <w:top w:color="030303" w:space="0" w:sz="4" w:val="single"/>
              <w:bottom w:color="030303" w:space="0" w:sz="4" w:val="single"/>
            </w:tcBorders>
          </w:tcPr>
          <w:p w:rsidR="00000000" w:rsidDel="00000000" w:rsidP="00000000" w:rsidRDefault="00000000" w:rsidRPr="00000000" w14:paraId="00000268">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Визначає</w:t>
            </w:r>
          </w:p>
        </w:tc>
        <w:tc>
          <w:tcPr>
            <w:tcBorders>
              <w:top w:color="030303" w:space="0" w:sz="4" w:val="single"/>
              <w:bottom w:color="030303" w:space="0" w:sz="4" w:val="single"/>
            </w:tcBorders>
          </w:tcPr>
          <w:p w:rsidR="00000000" w:rsidDel="00000000" w:rsidP="00000000" w:rsidRDefault="00000000" w:rsidRPr="00000000" w14:paraId="00000269">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RJ45 пін</w:t>
            </w:r>
          </w:p>
        </w:tc>
        <w:tc>
          <w:tcPr>
            <w:tcBorders>
              <w:top w:color="030303" w:space="0" w:sz="4" w:val="single"/>
              <w:bottom w:color="030303" w:space="0" w:sz="4" w:val="single"/>
            </w:tcBorders>
          </w:tcPr>
          <w:p w:rsidR="00000000" w:rsidDel="00000000" w:rsidP="00000000" w:rsidRDefault="00000000" w:rsidRPr="00000000" w14:paraId="0000026A">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Визначає</w:t>
            </w:r>
          </w:p>
        </w:tc>
      </w:tr>
      <w:tr>
        <w:trPr>
          <w:cantSplit w:val="0"/>
          <w:trHeight w:val="313" w:hRule="atLeast"/>
          <w:tblHeader w:val="0"/>
        </w:trPr>
        <w:tc>
          <w:tcPr>
            <w:tcBorders>
              <w:top w:color="030303" w:space="0" w:sz="4" w:val="single"/>
              <w:bottom w:color="030303" w:space="0" w:sz="4" w:val="single"/>
            </w:tcBorders>
          </w:tcPr>
          <w:p w:rsidR="00000000" w:rsidDel="00000000" w:rsidP="00000000" w:rsidRDefault="00000000" w:rsidRPr="00000000" w14:paraId="0000026B">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1</w:t>
            </w: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 2</w:t>
            </w: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 3</w:t>
            </w: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 6</w:t>
            </w: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 8</w:t>
            </w:r>
          </w:p>
        </w:tc>
        <w:tc>
          <w:tcPr>
            <w:tcBorders>
              <w:top w:color="030303" w:space="0" w:sz="4" w:val="single"/>
              <w:bottom w:color="030303" w:space="0" w:sz="4" w:val="single"/>
            </w:tcBorders>
          </w:tcPr>
          <w:p w:rsidR="00000000" w:rsidDel="00000000" w:rsidP="00000000" w:rsidRDefault="00000000" w:rsidRPr="00000000" w14:paraId="0000026C">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NC</w:t>
            </w:r>
          </w:p>
        </w:tc>
        <w:tc>
          <w:tcPr>
            <w:tcBorders>
              <w:top w:color="030303" w:space="0" w:sz="4" w:val="single"/>
              <w:bottom w:color="030303" w:space="0" w:sz="4" w:val="single"/>
            </w:tcBorders>
          </w:tcPr>
          <w:p w:rsidR="00000000" w:rsidDel="00000000" w:rsidP="00000000" w:rsidRDefault="00000000" w:rsidRPr="00000000" w14:paraId="0000026D">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1</w:t>
            </w: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8</w:t>
            </w:r>
          </w:p>
        </w:tc>
        <w:tc>
          <w:tcPr>
            <w:tcBorders>
              <w:top w:color="030303" w:space="0" w:sz="4" w:val="single"/>
              <w:bottom w:color="030303" w:space="0" w:sz="4" w:val="single"/>
            </w:tcBorders>
          </w:tcPr>
          <w:p w:rsidR="00000000" w:rsidDel="00000000" w:rsidP="00000000" w:rsidRDefault="00000000" w:rsidRPr="00000000" w14:paraId="0000026E">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RS485-B1</w:t>
            </w:r>
          </w:p>
        </w:tc>
      </w:tr>
      <w:tr>
        <w:trPr>
          <w:cantSplit w:val="0"/>
          <w:trHeight w:val="313" w:hRule="atLeast"/>
          <w:tblHeader w:val="0"/>
        </w:trPr>
        <w:tc>
          <w:tcPr>
            <w:tcBorders>
              <w:top w:color="030303" w:space="0" w:sz="4" w:val="single"/>
              <w:bottom w:color="030303" w:space="0" w:sz="4" w:val="single"/>
            </w:tcBorders>
          </w:tcPr>
          <w:p w:rsidR="00000000" w:rsidDel="00000000" w:rsidP="00000000" w:rsidRDefault="00000000" w:rsidRPr="00000000" w14:paraId="0000026F">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30303" w:space="0" w:sz="4" w:val="single"/>
              <w:bottom w:color="030303" w:space="0" w:sz="4" w:val="single"/>
            </w:tcBorders>
          </w:tcPr>
          <w:p w:rsidR="00000000" w:rsidDel="00000000" w:rsidP="00000000" w:rsidRDefault="00000000" w:rsidRPr="00000000" w14:paraId="00000270">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CANL</w:t>
            </w:r>
          </w:p>
        </w:tc>
        <w:tc>
          <w:tcPr>
            <w:tcBorders>
              <w:top w:color="030303" w:space="0" w:sz="4" w:val="single"/>
              <w:bottom w:color="030303" w:space="0" w:sz="4" w:val="single"/>
            </w:tcBorders>
          </w:tcPr>
          <w:p w:rsidR="00000000" w:rsidDel="00000000" w:rsidP="00000000" w:rsidRDefault="00000000" w:rsidRPr="00000000" w14:paraId="00000271">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2</w:t>
            </w: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7</w:t>
            </w:r>
          </w:p>
        </w:tc>
        <w:tc>
          <w:tcPr>
            <w:tcBorders>
              <w:top w:color="030303" w:space="0" w:sz="4" w:val="single"/>
              <w:bottom w:color="030303" w:space="0" w:sz="4" w:val="single"/>
            </w:tcBorders>
          </w:tcPr>
          <w:p w:rsidR="00000000" w:rsidDel="00000000" w:rsidP="00000000" w:rsidRDefault="00000000" w:rsidRPr="00000000" w14:paraId="00000272">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RS485-A1</w:t>
            </w:r>
          </w:p>
        </w:tc>
      </w:tr>
      <w:tr>
        <w:trPr>
          <w:cantSplit w:val="0"/>
          <w:trHeight w:val="312" w:hRule="atLeast"/>
          <w:tblHeader w:val="0"/>
        </w:trPr>
        <w:tc>
          <w:tcPr>
            <w:tcBorders>
              <w:top w:color="030303" w:space="0" w:sz="4" w:val="single"/>
              <w:bottom w:color="030303" w:space="0" w:sz="4" w:val="single"/>
            </w:tcBorders>
          </w:tcPr>
          <w:p w:rsidR="00000000" w:rsidDel="00000000" w:rsidP="00000000" w:rsidRDefault="00000000" w:rsidRPr="00000000" w14:paraId="00000273">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030303" w:space="0" w:sz="4" w:val="single"/>
              <w:bottom w:color="030303" w:space="0" w:sz="4" w:val="single"/>
            </w:tcBorders>
          </w:tcPr>
          <w:p w:rsidR="00000000" w:rsidDel="00000000" w:rsidP="00000000" w:rsidRDefault="00000000" w:rsidRPr="00000000" w14:paraId="00000274">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CANH</w:t>
            </w:r>
          </w:p>
        </w:tc>
        <w:tc>
          <w:tcPr>
            <w:tcBorders>
              <w:top w:color="030303" w:space="0" w:sz="4" w:val="single"/>
              <w:bottom w:color="030303" w:space="0" w:sz="4" w:val="single"/>
            </w:tcBorders>
          </w:tcPr>
          <w:p w:rsidR="00000000" w:rsidDel="00000000" w:rsidP="00000000" w:rsidRDefault="00000000" w:rsidRPr="00000000" w14:paraId="00000275">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3</w:t>
            </w: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6</w:t>
            </w:r>
          </w:p>
        </w:tc>
        <w:tc>
          <w:tcPr>
            <w:tcBorders>
              <w:top w:color="030303" w:space="0" w:sz="4" w:val="single"/>
              <w:bottom w:color="030303" w:space="0" w:sz="4" w:val="single"/>
            </w:tcBorders>
          </w:tcPr>
          <w:p w:rsidR="00000000" w:rsidDel="00000000" w:rsidP="00000000" w:rsidRDefault="00000000" w:rsidRPr="00000000" w14:paraId="00000276">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GND</w:t>
            </w:r>
          </w:p>
        </w:tc>
      </w:tr>
      <w:tr>
        <w:trPr>
          <w:cantSplit w:val="0"/>
          <w:trHeight w:val="320" w:hRule="atLeast"/>
          <w:tblHeader w:val="0"/>
        </w:trPr>
        <w:tc>
          <w:tcPr>
            <w:tcBorders>
              <w:top w:color="030303" w:space="0" w:sz="4" w:val="single"/>
              <w:bottom w:color="030303" w:space="0" w:sz="4" w:val="single"/>
            </w:tcBorders>
          </w:tcPr>
          <w:p w:rsidR="00000000" w:rsidDel="00000000" w:rsidP="00000000" w:rsidRDefault="00000000" w:rsidRPr="00000000" w14:paraId="00000277">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7</w:t>
            </w:r>
          </w:p>
        </w:tc>
        <w:tc>
          <w:tcPr>
            <w:tcBorders>
              <w:top w:color="030303" w:space="0" w:sz="4" w:val="single"/>
              <w:bottom w:color="030303" w:space="0" w:sz="4" w:val="single"/>
            </w:tcBorders>
          </w:tcPr>
          <w:p w:rsidR="00000000" w:rsidDel="00000000" w:rsidP="00000000" w:rsidRDefault="00000000" w:rsidRPr="00000000" w14:paraId="00000278">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GND</w:t>
            </w:r>
          </w:p>
        </w:tc>
        <w:tc>
          <w:tcPr>
            <w:tcBorders>
              <w:top w:color="030303" w:space="0" w:sz="4" w:val="single"/>
              <w:bottom w:color="030303" w:space="0" w:sz="4" w:val="single"/>
            </w:tcBorders>
          </w:tcPr>
          <w:p w:rsidR="00000000" w:rsidDel="00000000" w:rsidP="00000000" w:rsidRDefault="00000000" w:rsidRPr="00000000" w14:paraId="00000279">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4</w:t>
            </w: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5</w:t>
            </w:r>
          </w:p>
        </w:tc>
        <w:tc>
          <w:tcPr>
            <w:tcBorders>
              <w:top w:color="030303" w:space="0" w:sz="4" w:val="single"/>
              <w:bottom w:color="030303" w:space="0" w:sz="4" w:val="single"/>
            </w:tcBorders>
          </w:tcPr>
          <w:p w:rsidR="00000000" w:rsidDel="00000000" w:rsidP="00000000" w:rsidRDefault="00000000" w:rsidRPr="00000000" w14:paraId="0000027A">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NC</w:t>
            </w:r>
          </w:p>
        </w:tc>
      </w:tr>
    </w:tbl>
    <w:p w:rsidR="00000000" w:rsidDel="00000000" w:rsidP="00000000" w:rsidRDefault="00000000" w:rsidRPr="00000000" w14:paraId="0000027B">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Інтерфейс CAN та RS485</w:t>
      </w:r>
    </w:p>
    <w:p w:rsidR="00000000" w:rsidDel="00000000" w:rsidP="00000000" w:rsidRDefault="00000000" w:rsidRPr="00000000" w14:paraId="0000027C">
      <w:pPr>
        <w:spacing w:before="79" w:line="248.00000000000006" w:lineRule="auto"/>
        <w:ind w:left="92" w:right="297" w:hanging="12.000000000000002"/>
        <w:rPr>
          <w:rFonts w:ascii="Calibri" w:cs="Calibri" w:eastAsia="Calibri" w:hAnsi="Calibri"/>
        </w:rPr>
      </w:pPr>
      <w:r w:rsidDel="00000000" w:rsidR="00000000" w:rsidRPr="00000000">
        <w:rPr>
          <w:rtl w:val="0"/>
        </w:rPr>
      </w:r>
    </w:p>
    <w:tbl>
      <w:tblPr>
        <w:tblStyle w:val="Table13"/>
        <w:tblW w:w="6883.0" w:type="dxa"/>
        <w:jc w:val="left"/>
        <w:tblInd w:w="42.0" w:type="dxa"/>
        <w:tblBorders>
          <w:top w:color="030303" w:space="0" w:sz="6" w:val="single"/>
          <w:left w:color="030303" w:space="0" w:sz="6" w:val="single"/>
          <w:bottom w:color="030303" w:space="0" w:sz="6" w:val="single"/>
          <w:right w:color="030303" w:space="0" w:sz="6" w:val="single"/>
          <w:insideH w:color="030303" w:space="0" w:sz="6" w:val="single"/>
          <w:insideV w:color="030303" w:space="0" w:sz="6" w:val="single"/>
        </w:tblBorders>
        <w:tblLayout w:type="fixed"/>
        <w:tblLook w:val="0400"/>
      </w:tblPr>
      <w:tblGrid>
        <w:gridCol w:w="1725"/>
        <w:gridCol w:w="1718"/>
        <w:gridCol w:w="1717"/>
        <w:gridCol w:w="1723"/>
        <w:tblGridChange w:id="0">
          <w:tblGrid>
            <w:gridCol w:w="1725"/>
            <w:gridCol w:w="1718"/>
            <w:gridCol w:w="1717"/>
            <w:gridCol w:w="1723"/>
          </w:tblGrid>
        </w:tblGridChange>
      </w:tblGrid>
      <w:tr>
        <w:trPr>
          <w:cantSplit w:val="0"/>
          <w:trHeight w:val="296" w:hRule="atLeast"/>
          <w:tblHeader w:val="0"/>
        </w:trPr>
        <w:tc>
          <w:tcPr>
            <w:gridSpan w:val="2"/>
            <w:tcBorders>
              <w:top w:color="030303" w:space="0" w:sz="4" w:val="single"/>
              <w:bottom w:color="030303" w:space="0" w:sz="4" w:val="single"/>
            </w:tcBorders>
          </w:tcPr>
          <w:p w:rsidR="00000000" w:rsidDel="00000000" w:rsidP="00000000" w:rsidRDefault="00000000" w:rsidRPr="00000000" w14:paraId="0000027D">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RS485 - вертикальний роз'єм RJ45 8P8C</w:t>
            </w:r>
          </w:p>
        </w:tc>
        <w:tc>
          <w:tcPr>
            <w:gridSpan w:val="2"/>
            <w:tcBorders>
              <w:top w:color="030303" w:space="0" w:sz="4" w:val="single"/>
              <w:bottom w:color="030303" w:space="0" w:sz="4" w:val="single"/>
            </w:tcBorders>
          </w:tcPr>
          <w:p w:rsidR="00000000" w:rsidDel="00000000" w:rsidP="00000000" w:rsidRDefault="00000000" w:rsidRPr="00000000" w14:paraId="0000027F">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RS485 - вертикальний роз'єм RJ45 8P8C</w:t>
            </w:r>
          </w:p>
        </w:tc>
      </w:tr>
      <w:tr>
        <w:trPr>
          <w:cantSplit w:val="0"/>
          <w:trHeight w:val="288" w:hRule="atLeast"/>
          <w:tblHeader w:val="0"/>
        </w:trPr>
        <w:tc>
          <w:tcPr>
            <w:tcBorders>
              <w:top w:color="030303" w:space="0" w:sz="4" w:val="single"/>
              <w:bottom w:color="030303" w:space="0" w:sz="4" w:val="single"/>
            </w:tcBorders>
          </w:tcPr>
          <w:p w:rsidR="00000000" w:rsidDel="00000000" w:rsidP="00000000" w:rsidRDefault="00000000" w:rsidRPr="00000000" w14:paraId="00000281">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RJ45 пін</w:t>
            </w:r>
          </w:p>
        </w:tc>
        <w:tc>
          <w:tcPr>
            <w:tcBorders>
              <w:top w:color="030303" w:space="0" w:sz="4" w:val="single"/>
              <w:bottom w:color="030303" w:space="0" w:sz="4" w:val="single"/>
            </w:tcBorders>
          </w:tcPr>
          <w:p w:rsidR="00000000" w:rsidDel="00000000" w:rsidP="00000000" w:rsidRDefault="00000000" w:rsidRPr="00000000" w14:paraId="00000282">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Визначає</w:t>
            </w:r>
          </w:p>
        </w:tc>
        <w:tc>
          <w:tcPr>
            <w:tcBorders>
              <w:top w:color="030303" w:space="0" w:sz="4" w:val="single"/>
              <w:bottom w:color="030303" w:space="0" w:sz="4" w:val="single"/>
            </w:tcBorders>
          </w:tcPr>
          <w:p w:rsidR="00000000" w:rsidDel="00000000" w:rsidP="00000000" w:rsidRDefault="00000000" w:rsidRPr="00000000" w14:paraId="00000283">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RJ45 пін</w:t>
            </w:r>
          </w:p>
        </w:tc>
        <w:tc>
          <w:tcPr>
            <w:tcBorders>
              <w:top w:color="030303" w:space="0" w:sz="4" w:val="single"/>
              <w:bottom w:color="030303" w:space="0" w:sz="4" w:val="single"/>
            </w:tcBorders>
          </w:tcPr>
          <w:p w:rsidR="00000000" w:rsidDel="00000000" w:rsidP="00000000" w:rsidRDefault="00000000" w:rsidRPr="00000000" w14:paraId="00000284">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Визначає</w:t>
            </w:r>
          </w:p>
        </w:tc>
      </w:tr>
      <w:tr>
        <w:trPr>
          <w:cantSplit w:val="0"/>
          <w:trHeight w:val="276" w:hRule="atLeast"/>
          <w:tblHeader w:val="0"/>
        </w:trPr>
        <w:tc>
          <w:tcPr>
            <w:tcBorders>
              <w:top w:color="030303" w:space="0" w:sz="4" w:val="single"/>
              <w:bottom w:color="030303" w:space="0" w:sz="4" w:val="single"/>
            </w:tcBorders>
          </w:tcPr>
          <w:p w:rsidR="00000000" w:rsidDel="00000000" w:rsidP="00000000" w:rsidRDefault="00000000" w:rsidRPr="00000000" w14:paraId="00000285">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1</w:t>
            </w: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8</w:t>
            </w:r>
          </w:p>
        </w:tc>
        <w:tc>
          <w:tcPr>
            <w:tcBorders>
              <w:top w:color="030303" w:space="0" w:sz="4" w:val="single"/>
              <w:bottom w:color="030303" w:space="0" w:sz="4" w:val="single"/>
            </w:tcBorders>
          </w:tcPr>
          <w:p w:rsidR="00000000" w:rsidDel="00000000" w:rsidP="00000000" w:rsidRDefault="00000000" w:rsidRPr="00000000" w14:paraId="00000286">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RS485 - B</w:t>
            </w:r>
          </w:p>
        </w:tc>
        <w:tc>
          <w:tcPr>
            <w:tcBorders>
              <w:top w:color="030303" w:space="0" w:sz="4" w:val="single"/>
              <w:bottom w:color="030303" w:space="0" w:sz="4" w:val="single"/>
            </w:tcBorders>
          </w:tcPr>
          <w:p w:rsidR="00000000" w:rsidDel="00000000" w:rsidP="00000000" w:rsidRDefault="00000000" w:rsidRPr="00000000" w14:paraId="00000287">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1</w:t>
            </w: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8</w:t>
            </w:r>
          </w:p>
        </w:tc>
        <w:tc>
          <w:tcPr>
            <w:tcBorders>
              <w:top w:color="030303" w:space="0" w:sz="4" w:val="single"/>
              <w:bottom w:color="030303" w:space="0" w:sz="4" w:val="single"/>
            </w:tcBorders>
          </w:tcPr>
          <w:p w:rsidR="00000000" w:rsidDel="00000000" w:rsidP="00000000" w:rsidRDefault="00000000" w:rsidRPr="00000000" w14:paraId="00000288">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RS485-B1</w:t>
            </w:r>
          </w:p>
        </w:tc>
      </w:tr>
      <w:tr>
        <w:trPr>
          <w:cantSplit w:val="0"/>
          <w:trHeight w:val="288" w:hRule="atLeast"/>
          <w:tblHeader w:val="0"/>
        </w:trPr>
        <w:tc>
          <w:tcPr>
            <w:tcBorders>
              <w:top w:color="030303" w:space="0" w:sz="4" w:val="single"/>
              <w:bottom w:color="030303" w:space="0" w:sz="4" w:val="single"/>
            </w:tcBorders>
          </w:tcPr>
          <w:p w:rsidR="00000000" w:rsidDel="00000000" w:rsidP="00000000" w:rsidRDefault="00000000" w:rsidRPr="00000000" w14:paraId="00000289">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2</w:t>
            </w: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7</w:t>
            </w:r>
          </w:p>
        </w:tc>
        <w:tc>
          <w:tcPr>
            <w:tcBorders>
              <w:top w:color="030303" w:space="0" w:sz="4" w:val="single"/>
              <w:bottom w:color="030303" w:space="0" w:sz="4" w:val="single"/>
            </w:tcBorders>
          </w:tcPr>
          <w:p w:rsidR="00000000" w:rsidDel="00000000" w:rsidP="00000000" w:rsidRDefault="00000000" w:rsidRPr="00000000" w14:paraId="0000028A">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RS485-A</w:t>
            </w:r>
          </w:p>
        </w:tc>
        <w:tc>
          <w:tcPr>
            <w:tcBorders>
              <w:top w:color="030303" w:space="0" w:sz="4" w:val="single"/>
              <w:bottom w:color="030303" w:space="0" w:sz="4" w:val="single"/>
            </w:tcBorders>
          </w:tcPr>
          <w:p w:rsidR="00000000" w:rsidDel="00000000" w:rsidP="00000000" w:rsidRDefault="00000000" w:rsidRPr="00000000" w14:paraId="0000028B">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2</w:t>
            </w: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7</w:t>
            </w:r>
          </w:p>
        </w:tc>
        <w:tc>
          <w:tcPr>
            <w:tcBorders>
              <w:top w:color="030303" w:space="0" w:sz="4" w:val="single"/>
              <w:bottom w:color="030303" w:space="0" w:sz="4" w:val="single"/>
            </w:tcBorders>
          </w:tcPr>
          <w:p w:rsidR="00000000" w:rsidDel="00000000" w:rsidP="00000000" w:rsidRDefault="00000000" w:rsidRPr="00000000" w14:paraId="0000028C">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RS485-A1</w:t>
            </w:r>
          </w:p>
        </w:tc>
      </w:tr>
      <w:tr>
        <w:trPr>
          <w:cantSplit w:val="0"/>
          <w:trHeight w:val="288" w:hRule="atLeast"/>
          <w:tblHeader w:val="0"/>
        </w:trPr>
        <w:tc>
          <w:tcPr>
            <w:tcBorders>
              <w:top w:color="030303" w:space="0" w:sz="4" w:val="single"/>
              <w:bottom w:color="030303" w:space="0" w:sz="4" w:val="single"/>
            </w:tcBorders>
          </w:tcPr>
          <w:p w:rsidR="00000000" w:rsidDel="00000000" w:rsidP="00000000" w:rsidRDefault="00000000" w:rsidRPr="00000000" w14:paraId="0000028D">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3</w:t>
            </w: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6</w:t>
            </w:r>
          </w:p>
        </w:tc>
        <w:tc>
          <w:tcPr>
            <w:tcBorders>
              <w:top w:color="030303" w:space="0" w:sz="4" w:val="single"/>
              <w:bottom w:color="030303" w:space="0" w:sz="4" w:val="single"/>
            </w:tcBorders>
          </w:tcPr>
          <w:p w:rsidR="00000000" w:rsidDel="00000000" w:rsidP="00000000" w:rsidRDefault="00000000" w:rsidRPr="00000000" w14:paraId="0000028E">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GND</w:t>
            </w:r>
          </w:p>
        </w:tc>
        <w:tc>
          <w:tcPr>
            <w:tcBorders>
              <w:top w:color="030303" w:space="0" w:sz="4" w:val="single"/>
              <w:bottom w:color="030303" w:space="0" w:sz="4" w:val="single"/>
            </w:tcBorders>
          </w:tcPr>
          <w:p w:rsidR="00000000" w:rsidDel="00000000" w:rsidP="00000000" w:rsidRDefault="00000000" w:rsidRPr="00000000" w14:paraId="0000028F">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3</w:t>
            </w: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6</w:t>
            </w:r>
          </w:p>
        </w:tc>
        <w:tc>
          <w:tcPr>
            <w:tcBorders>
              <w:top w:color="030303" w:space="0" w:sz="4" w:val="single"/>
              <w:bottom w:color="030303" w:space="0" w:sz="4" w:val="single"/>
            </w:tcBorders>
          </w:tcPr>
          <w:p w:rsidR="00000000" w:rsidDel="00000000" w:rsidP="00000000" w:rsidRDefault="00000000" w:rsidRPr="00000000" w14:paraId="00000290">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GND</w:t>
            </w:r>
          </w:p>
        </w:tc>
      </w:tr>
      <w:tr>
        <w:trPr>
          <w:cantSplit w:val="0"/>
          <w:trHeight w:val="294" w:hRule="atLeast"/>
          <w:tblHeader w:val="0"/>
        </w:trPr>
        <w:tc>
          <w:tcPr>
            <w:tcBorders>
              <w:top w:color="030303" w:space="0" w:sz="4" w:val="single"/>
              <w:bottom w:color="030303" w:space="0" w:sz="4" w:val="single"/>
            </w:tcBorders>
          </w:tcPr>
          <w:p w:rsidR="00000000" w:rsidDel="00000000" w:rsidP="00000000" w:rsidRDefault="00000000" w:rsidRPr="00000000" w14:paraId="00000291">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4</w:t>
            </w: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5</w:t>
            </w:r>
          </w:p>
        </w:tc>
        <w:tc>
          <w:tcPr>
            <w:tcBorders>
              <w:top w:color="030303" w:space="0" w:sz="4" w:val="single"/>
              <w:bottom w:color="030303" w:space="0" w:sz="4" w:val="single"/>
            </w:tcBorders>
          </w:tcPr>
          <w:p w:rsidR="00000000" w:rsidDel="00000000" w:rsidP="00000000" w:rsidRDefault="00000000" w:rsidRPr="00000000" w14:paraId="00000292">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NC</w:t>
            </w:r>
          </w:p>
        </w:tc>
        <w:tc>
          <w:tcPr>
            <w:tcBorders>
              <w:top w:color="030303" w:space="0" w:sz="4" w:val="single"/>
              <w:bottom w:color="030303" w:space="0" w:sz="4" w:val="single"/>
            </w:tcBorders>
          </w:tcPr>
          <w:p w:rsidR="00000000" w:rsidDel="00000000" w:rsidP="00000000" w:rsidRDefault="00000000" w:rsidRPr="00000000" w14:paraId="00000293">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4</w:t>
            </w: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5</w:t>
            </w:r>
          </w:p>
        </w:tc>
        <w:tc>
          <w:tcPr>
            <w:tcBorders>
              <w:top w:color="030303" w:space="0" w:sz="4" w:val="single"/>
              <w:bottom w:color="030303" w:space="0" w:sz="4" w:val="single"/>
            </w:tcBorders>
          </w:tcPr>
          <w:p w:rsidR="00000000" w:rsidDel="00000000" w:rsidP="00000000" w:rsidRDefault="00000000" w:rsidRPr="00000000" w14:paraId="00000294">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NC</w:t>
            </w:r>
          </w:p>
        </w:tc>
      </w:tr>
    </w:tbl>
    <w:p w:rsidR="00000000" w:rsidDel="00000000" w:rsidP="00000000" w:rsidRDefault="00000000" w:rsidRPr="00000000" w14:paraId="00000295">
      <w:pPr>
        <w:spacing w:before="195" w:line="246" w:lineRule="auto"/>
        <w:ind w:left="2461" w:firstLine="0"/>
        <w:rPr>
          <w:rFonts w:ascii="Calibri" w:cs="Calibri" w:eastAsia="Calibri" w:hAnsi="Calibri"/>
        </w:rPr>
      </w:pPr>
      <w:r w:rsidDel="00000000" w:rsidR="00000000" w:rsidRPr="00000000">
        <w:rPr>
          <w:rFonts w:ascii="Calibri" w:cs="Calibri" w:eastAsia="Calibri" w:hAnsi="Calibri"/>
          <w:color w:val="231f20"/>
          <w:rtl w:val="0"/>
        </w:rPr>
        <w:t xml:space="preserve">Паралельний  комунікаційний  порт</w:t>
      </w:r>
      <w:r w:rsidDel="00000000" w:rsidR="00000000" w:rsidRPr="00000000">
        <w:rPr>
          <w:rtl w:val="0"/>
        </w:rPr>
      </w:r>
    </w:p>
    <w:p w:rsidR="00000000" w:rsidDel="00000000" w:rsidP="00000000" w:rsidRDefault="00000000" w:rsidRPr="00000000" w14:paraId="00000296">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Якщо акумулятори підключені належним чином, просто натисніть кнопку "Ввімкнути/Вимкнути", щоб увімкнути вихід батарейного блоку.</w:t>
      </w:r>
    </w:p>
    <w:p w:rsidR="00000000" w:rsidDel="00000000" w:rsidP="00000000" w:rsidRDefault="00000000" w:rsidRPr="00000000" w14:paraId="00000297">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b w:val="1"/>
          <w:rtl w:val="0"/>
        </w:rPr>
        <w:t xml:space="preserve">4.4 Перемикач налаштування</w:t>
      </w:r>
      <w:r w:rsidDel="00000000" w:rsidR="00000000" w:rsidRPr="00000000">
        <w:rPr>
          <w:rtl w:val="0"/>
        </w:rPr>
      </w:r>
    </w:p>
    <w:p w:rsidR="00000000" w:rsidDel="00000000" w:rsidP="00000000" w:rsidRDefault="00000000" w:rsidRPr="00000000" w14:paraId="00000298">
      <w:pPr>
        <w:spacing w:line="334" w:lineRule="auto"/>
        <w:rPr>
          <w:rFonts w:ascii="Calibri" w:cs="Calibri" w:eastAsia="Calibri" w:hAnsi="Calibri"/>
        </w:rPr>
      </w:pPr>
      <w:r w:rsidDel="00000000" w:rsidR="00000000" w:rsidRPr="00000000">
        <w:rPr>
          <w:rtl w:val="0"/>
        </w:rPr>
      </w:r>
    </w:p>
    <w:p w:rsidR="00000000" w:rsidDel="00000000" w:rsidP="00000000" w:rsidRDefault="00000000" w:rsidRPr="00000000" w14:paraId="00000299">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Коли PACK використовуються паралельно, різні PACK можна відрізнити, встановивши адресу перемикача ADD на акумуляторі, і необхідно уникати встановлення однакових адрес. Для визначення перемикача BMS ADD зверніться до таблиці нижче.</w:t>
      </w:r>
    </w:p>
    <w:p w:rsidR="00000000" w:rsidDel="00000000" w:rsidP="00000000" w:rsidRDefault="00000000" w:rsidRPr="00000000" w14:paraId="0000029A">
      <w:pPr>
        <w:spacing w:before="51" w:line="346" w:lineRule="auto"/>
        <w:ind w:left="71" w:right="63" w:firstLine="199"/>
        <w:rPr>
          <w:rFonts w:ascii="Calibri" w:cs="Calibri" w:eastAsia="Calibri" w:hAnsi="Calibri"/>
          <w:color w:val="231f20"/>
        </w:rPr>
      </w:pPr>
      <w:r w:rsidDel="00000000" w:rsidR="00000000" w:rsidRPr="00000000">
        <w:rPr>
          <w:rFonts w:ascii="Calibri" w:cs="Calibri" w:eastAsia="Calibri" w:hAnsi="Calibri"/>
          <w:color w:val="231f20"/>
        </w:rPr>
        <w:drawing>
          <wp:inline distB="0" distT="0" distL="114300" distR="114300">
            <wp:extent cx="4397375" cy="1875155"/>
            <wp:effectExtent b="0" l="0" r="0" t="0"/>
            <wp:docPr descr="1-10" id="353" name="image66.jpg"/>
            <a:graphic>
              <a:graphicData uri="http://schemas.openxmlformats.org/drawingml/2006/picture">
                <pic:pic>
                  <pic:nvPicPr>
                    <pic:cNvPr descr="1-10" id="0" name="image66.jpg"/>
                    <pic:cNvPicPr preferRelativeResize="0"/>
                  </pic:nvPicPr>
                  <pic:blipFill>
                    <a:blip r:embed="rId48"/>
                    <a:srcRect b="0" l="0" r="0" t="0"/>
                    <a:stretch>
                      <a:fillRect/>
                    </a:stretch>
                  </pic:blipFill>
                  <pic:spPr>
                    <a:xfrm>
                      <a:off x="0" y="0"/>
                      <a:ext cx="4397375" cy="1875155"/>
                    </a:xfrm>
                    <a:prstGeom prst="rect"/>
                    <a:ln/>
                  </pic:spPr>
                </pic:pic>
              </a:graphicData>
            </a:graphic>
          </wp:inline>
        </w:drawing>
      </w:r>
      <w:r w:rsidDel="00000000" w:rsidR="00000000" w:rsidRPr="00000000">
        <w:rPr>
          <w:rtl w:val="0"/>
        </w:rPr>
      </w:r>
    </w:p>
    <w:p w:rsidR="00000000" w:rsidDel="00000000" w:rsidP="00000000" w:rsidRDefault="00000000" w:rsidRPr="00000000" w14:paraId="0000029B">
      <w:pPr>
        <w:rPr>
          <w:rFonts w:ascii="Calibri" w:cs="Calibri" w:eastAsia="Calibri" w:hAnsi="Calibri"/>
        </w:rPr>
      </w:pPr>
      <w:r w:rsidDel="00000000" w:rsidR="00000000" w:rsidRPr="00000000">
        <w:rPr>
          <w:rtl w:val="0"/>
        </w:rPr>
      </w:r>
    </w:p>
    <w:p w:rsidR="00000000" w:rsidDel="00000000" w:rsidP="00000000" w:rsidRDefault="00000000" w:rsidRPr="00000000" w14:paraId="0000029C">
      <w:pPr>
        <w:spacing w:line="236" w:lineRule="auto"/>
        <w:rPr>
          <w:rFonts w:ascii="Calibri" w:cs="Calibri" w:eastAsia="Calibri" w:hAnsi="Calibri"/>
        </w:rPr>
      </w:pPr>
      <w:r w:rsidDel="00000000" w:rsidR="00000000" w:rsidRPr="00000000">
        <w:rPr>
          <w:rtl w:val="0"/>
        </w:rPr>
      </w:r>
    </w:p>
    <w:tbl>
      <w:tblPr>
        <w:tblStyle w:val="Table14"/>
        <w:tblW w:w="5694.0" w:type="dxa"/>
        <w:jc w:val="left"/>
        <w:tblInd w:w="292.0" w:type="dxa"/>
        <w:tblBorders>
          <w:top w:color="030303" w:space="0" w:sz="6" w:val="single"/>
          <w:left w:color="030303" w:space="0" w:sz="6" w:val="single"/>
          <w:bottom w:color="030303" w:space="0" w:sz="6" w:val="single"/>
          <w:right w:color="030303" w:space="0" w:sz="6" w:val="single"/>
          <w:insideH w:color="030303" w:space="0" w:sz="6" w:val="single"/>
          <w:insideV w:color="030303" w:space="0" w:sz="6" w:val="single"/>
        </w:tblBorders>
        <w:tblLayout w:type="fixed"/>
        <w:tblLook w:val="0400"/>
      </w:tblPr>
      <w:tblGrid>
        <w:gridCol w:w="992"/>
        <w:gridCol w:w="1442"/>
        <w:gridCol w:w="1084"/>
        <w:gridCol w:w="1085"/>
        <w:gridCol w:w="1091"/>
        <w:tblGridChange w:id="0">
          <w:tblGrid>
            <w:gridCol w:w="992"/>
            <w:gridCol w:w="1442"/>
            <w:gridCol w:w="1084"/>
            <w:gridCol w:w="1085"/>
            <w:gridCol w:w="1091"/>
          </w:tblGrid>
        </w:tblGridChange>
      </w:tblGrid>
      <w:tr>
        <w:trPr>
          <w:cantSplit w:val="0"/>
          <w:trHeight w:val="351" w:hRule="atLeast"/>
          <w:tblHeader w:val="0"/>
        </w:trPr>
        <w:tc>
          <w:tcPr>
            <w:tcBorders>
              <w:top w:color="030303" w:space="0" w:sz="4" w:val="single"/>
              <w:bottom w:color="030303" w:space="0" w:sz="4" w:val="single"/>
            </w:tcBorders>
          </w:tcPr>
          <w:p w:rsidR="00000000" w:rsidDel="00000000" w:rsidP="00000000" w:rsidRDefault="00000000" w:rsidRPr="00000000" w14:paraId="0000029D">
            <w:pPr>
              <w:spacing w:before="24" w:line="308.00000000000006" w:lineRule="auto"/>
              <w:ind w:left="66" w:firstLine="0"/>
              <w:rPr>
                <w:rFonts w:ascii="Calibri" w:cs="Calibri" w:eastAsia="Calibri" w:hAnsi="Calibri"/>
              </w:rPr>
            </w:pPr>
            <w:r w:rsidDel="00000000" w:rsidR="00000000" w:rsidRPr="00000000">
              <w:rPr>
                <w:rFonts w:ascii="Calibri" w:cs="Calibri" w:eastAsia="Calibri" w:hAnsi="Calibri"/>
                <w:b w:val="1"/>
                <w:color w:val="030303"/>
                <w:rtl w:val="0"/>
              </w:rPr>
              <w:t xml:space="preserve">Адреса</w:t>
            </w:r>
            <w:r w:rsidDel="00000000" w:rsidR="00000000" w:rsidRPr="00000000">
              <w:rPr>
                <w:rtl w:val="0"/>
              </w:rPr>
            </w:r>
          </w:p>
        </w:tc>
        <w:tc>
          <w:tcPr>
            <w:gridSpan w:val="4"/>
            <w:tcBorders>
              <w:top w:color="030303" w:space="0" w:sz="4" w:val="single"/>
              <w:bottom w:color="030303" w:space="0" w:sz="4" w:val="single"/>
            </w:tcBorders>
          </w:tcPr>
          <w:p w:rsidR="00000000" w:rsidDel="00000000" w:rsidP="00000000" w:rsidRDefault="00000000" w:rsidRPr="00000000" w14:paraId="0000029E">
            <w:pPr>
              <w:spacing w:before="24" w:line="308.00000000000006" w:lineRule="auto"/>
              <w:ind w:left="66" w:firstLine="0"/>
              <w:jc w:val="center"/>
              <w:rPr>
                <w:rFonts w:ascii="Calibri" w:cs="Calibri" w:eastAsia="Calibri" w:hAnsi="Calibri"/>
              </w:rPr>
            </w:pPr>
            <w:r w:rsidDel="00000000" w:rsidR="00000000" w:rsidRPr="00000000">
              <w:rPr>
                <w:rFonts w:ascii="Calibri" w:cs="Calibri" w:eastAsia="Calibri" w:hAnsi="Calibri"/>
                <w:b w:val="1"/>
                <w:color w:val="030303"/>
                <w:rtl w:val="0"/>
              </w:rPr>
              <w:t xml:space="preserve">Положення перемикача діал-коду</w:t>
            </w:r>
            <w:r w:rsidDel="00000000" w:rsidR="00000000" w:rsidRPr="00000000">
              <w:rPr>
                <w:rtl w:val="0"/>
              </w:rPr>
            </w:r>
          </w:p>
        </w:tc>
      </w:tr>
      <w:tr>
        <w:trPr>
          <w:cantSplit w:val="0"/>
          <w:trHeight w:val="277" w:hRule="atLeast"/>
          <w:tblHeader w:val="0"/>
        </w:trPr>
        <w:tc>
          <w:tcPr>
            <w:tcBorders>
              <w:top w:color="030303" w:space="0" w:sz="4" w:val="single"/>
              <w:bottom w:color="030303" w:space="0" w:sz="4" w:val="single"/>
            </w:tcBorders>
          </w:tcPr>
          <w:p w:rsidR="00000000" w:rsidDel="00000000" w:rsidP="00000000" w:rsidRDefault="00000000" w:rsidRPr="00000000" w14:paraId="000002A2">
            <w:pPr>
              <w:rPr>
                <w:rFonts w:ascii="Calibri" w:cs="Calibri" w:eastAsia="Calibri" w:hAnsi="Calibri"/>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A3">
            <w:pPr>
              <w:spacing w:before="12" w:line="223" w:lineRule="auto"/>
              <w:ind w:left="174" w:firstLine="0"/>
              <w:rPr>
                <w:rFonts w:ascii="Calibri" w:cs="Calibri" w:eastAsia="Calibri" w:hAnsi="Calibri"/>
              </w:rPr>
            </w:pPr>
            <w:r w:rsidDel="00000000" w:rsidR="00000000" w:rsidRPr="00000000">
              <w:rPr>
                <w:rFonts w:ascii="Calibri" w:cs="Calibri" w:eastAsia="Calibri" w:hAnsi="Calibri"/>
                <w:color w:val="030303"/>
                <w:rtl w:val="0"/>
              </w:rPr>
              <w:t xml:space="preserve"># 1</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A4">
            <w:pPr>
              <w:spacing w:before="12" w:line="223" w:lineRule="auto"/>
              <w:ind w:left="418" w:firstLine="0"/>
              <w:rPr>
                <w:rFonts w:ascii="Calibri" w:cs="Calibri" w:eastAsia="Calibri" w:hAnsi="Calibri"/>
              </w:rPr>
            </w:pPr>
            <w:r w:rsidDel="00000000" w:rsidR="00000000" w:rsidRPr="00000000">
              <w:rPr>
                <w:rFonts w:ascii="Calibri" w:cs="Calibri" w:eastAsia="Calibri" w:hAnsi="Calibri"/>
                <w:color w:val="030303"/>
                <w:rtl w:val="0"/>
              </w:rPr>
              <w:t xml:space="preserve">#2</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A5">
            <w:pPr>
              <w:spacing w:before="12" w:line="223" w:lineRule="auto"/>
              <w:ind w:left="422" w:firstLine="0"/>
              <w:rPr>
                <w:rFonts w:ascii="Calibri" w:cs="Calibri" w:eastAsia="Calibri" w:hAnsi="Calibri"/>
              </w:rPr>
            </w:pPr>
            <w:r w:rsidDel="00000000" w:rsidR="00000000" w:rsidRPr="00000000">
              <w:rPr>
                <w:rFonts w:ascii="Calibri" w:cs="Calibri" w:eastAsia="Calibri" w:hAnsi="Calibri"/>
                <w:color w:val="030303"/>
                <w:rtl w:val="0"/>
              </w:rPr>
              <w:t xml:space="preserve">#3</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A6">
            <w:pPr>
              <w:spacing w:before="12" w:line="223" w:lineRule="auto"/>
              <w:ind w:left="425" w:firstLine="0"/>
              <w:rPr>
                <w:rFonts w:ascii="Calibri" w:cs="Calibri" w:eastAsia="Calibri" w:hAnsi="Calibri"/>
              </w:rPr>
            </w:pPr>
            <w:r w:rsidDel="00000000" w:rsidR="00000000" w:rsidRPr="00000000">
              <w:rPr>
                <w:rFonts w:ascii="Calibri" w:cs="Calibri" w:eastAsia="Calibri" w:hAnsi="Calibri"/>
                <w:color w:val="030303"/>
                <w:rtl w:val="0"/>
              </w:rPr>
              <w:t xml:space="preserve">#4</w:t>
            </w:r>
            <w:r w:rsidDel="00000000" w:rsidR="00000000" w:rsidRPr="00000000">
              <w:rPr>
                <w:rtl w:val="0"/>
              </w:rPr>
            </w:r>
          </w:p>
        </w:tc>
      </w:tr>
      <w:tr>
        <w:trPr>
          <w:cantSplit w:val="0"/>
          <w:trHeight w:val="277" w:hRule="atLeast"/>
          <w:tblHeader w:val="0"/>
        </w:trPr>
        <w:tc>
          <w:tcPr>
            <w:tcBorders>
              <w:top w:color="030303" w:space="0" w:sz="4" w:val="single"/>
              <w:bottom w:color="030303" w:space="0" w:sz="4" w:val="single"/>
            </w:tcBorders>
          </w:tcPr>
          <w:p w:rsidR="00000000" w:rsidDel="00000000" w:rsidP="00000000" w:rsidRDefault="00000000" w:rsidRPr="00000000" w14:paraId="000002A7">
            <w:pPr>
              <w:spacing w:before="76" w:line="169" w:lineRule="auto"/>
              <w:ind w:left="465" w:firstLine="0"/>
              <w:rPr>
                <w:rFonts w:ascii="Calibri" w:cs="Calibri" w:eastAsia="Calibri" w:hAnsi="Calibri"/>
              </w:rPr>
            </w:pPr>
            <w:r w:rsidDel="00000000" w:rsidR="00000000" w:rsidRPr="00000000">
              <w:rPr>
                <w:rFonts w:ascii="Calibri" w:cs="Calibri" w:eastAsia="Calibri" w:hAnsi="Calibri"/>
                <w:color w:val="030303"/>
                <w:rtl w:val="0"/>
              </w:rPr>
              <w:t xml:space="preserve">0</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A8">
            <w:pPr>
              <w:spacing w:before="76" w:line="169" w:lineRule="auto"/>
              <w:ind w:left="140"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A9">
            <w:pPr>
              <w:spacing w:before="76" w:line="169" w:lineRule="auto"/>
              <w:ind w:left="35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AA">
            <w:pPr>
              <w:spacing w:before="76" w:line="169" w:lineRule="auto"/>
              <w:ind w:left="361"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AB">
            <w:pPr>
              <w:spacing w:before="76" w:line="169" w:lineRule="auto"/>
              <w:ind w:left="363"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r>
      <w:tr>
        <w:trPr>
          <w:cantSplit w:val="0"/>
          <w:trHeight w:val="277" w:hRule="atLeast"/>
          <w:tblHeader w:val="0"/>
        </w:trPr>
        <w:tc>
          <w:tcPr>
            <w:tcBorders>
              <w:top w:color="030303" w:space="0" w:sz="4" w:val="single"/>
              <w:bottom w:color="030303" w:space="0" w:sz="4" w:val="single"/>
            </w:tcBorders>
          </w:tcPr>
          <w:p w:rsidR="00000000" w:rsidDel="00000000" w:rsidP="00000000" w:rsidRDefault="00000000" w:rsidRPr="00000000" w14:paraId="000002AC">
            <w:pPr>
              <w:spacing w:before="64" w:line="179" w:lineRule="auto"/>
              <w:ind w:left="293" w:firstLine="0"/>
              <w:rPr>
                <w:rFonts w:ascii="Calibri" w:cs="Calibri" w:eastAsia="Calibri" w:hAnsi="Calibri"/>
              </w:rPr>
            </w:pPr>
            <w:r w:rsidDel="00000000" w:rsidR="00000000" w:rsidRPr="00000000">
              <w:rPr>
                <w:rFonts w:ascii="Calibri" w:cs="Calibri" w:eastAsia="Calibri" w:hAnsi="Calibri"/>
                <w:color w:val="030303"/>
                <w:rtl w:val="0"/>
              </w:rPr>
              <w:t xml:space="preserve">АКУМ1</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AD">
            <w:pPr>
              <w:spacing w:before="76" w:line="169" w:lineRule="auto"/>
              <w:ind w:left="167"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AE">
            <w:pPr>
              <w:spacing w:before="76" w:line="169" w:lineRule="auto"/>
              <w:ind w:left="35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AF">
            <w:pPr>
              <w:spacing w:before="76" w:line="169" w:lineRule="auto"/>
              <w:ind w:left="361"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B0">
            <w:pPr>
              <w:spacing w:before="76" w:line="169" w:lineRule="auto"/>
              <w:ind w:left="363"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r>
      <w:tr>
        <w:trPr>
          <w:cantSplit w:val="0"/>
          <w:trHeight w:val="277" w:hRule="atLeast"/>
          <w:tblHeader w:val="0"/>
        </w:trPr>
        <w:tc>
          <w:tcPr>
            <w:tcBorders>
              <w:top w:color="030303" w:space="0" w:sz="4" w:val="single"/>
              <w:bottom w:color="030303" w:space="0" w:sz="4" w:val="single"/>
            </w:tcBorders>
          </w:tcPr>
          <w:p w:rsidR="00000000" w:rsidDel="00000000" w:rsidP="00000000" w:rsidRDefault="00000000" w:rsidRPr="00000000" w14:paraId="000002B1">
            <w:pPr>
              <w:spacing w:before="63" w:line="180" w:lineRule="auto"/>
              <w:ind w:left="293" w:firstLine="0"/>
              <w:rPr>
                <w:rFonts w:ascii="Calibri" w:cs="Calibri" w:eastAsia="Calibri" w:hAnsi="Calibri"/>
              </w:rPr>
            </w:pPr>
            <w:r w:rsidDel="00000000" w:rsidR="00000000" w:rsidRPr="00000000">
              <w:rPr>
                <w:rFonts w:ascii="Calibri" w:cs="Calibri" w:eastAsia="Calibri" w:hAnsi="Calibri"/>
                <w:color w:val="030303"/>
                <w:rtl w:val="0"/>
              </w:rPr>
              <w:t xml:space="preserve">АКУМ2</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B2">
            <w:pPr>
              <w:spacing w:before="76" w:line="169" w:lineRule="auto"/>
              <w:ind w:left="140"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B3">
            <w:pPr>
              <w:spacing w:before="76" w:line="169" w:lineRule="auto"/>
              <w:ind w:left="384"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B4">
            <w:pPr>
              <w:spacing w:before="76" w:line="169" w:lineRule="auto"/>
              <w:ind w:left="361"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B5">
            <w:pPr>
              <w:spacing w:before="76" w:line="169" w:lineRule="auto"/>
              <w:ind w:left="363"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r>
      <w:tr>
        <w:trPr>
          <w:cantSplit w:val="0"/>
          <w:trHeight w:val="277" w:hRule="atLeast"/>
          <w:tblHeader w:val="0"/>
        </w:trPr>
        <w:tc>
          <w:tcPr>
            <w:tcBorders>
              <w:top w:color="030303" w:space="0" w:sz="4" w:val="single"/>
              <w:bottom w:color="030303" w:space="0" w:sz="4" w:val="single"/>
            </w:tcBorders>
          </w:tcPr>
          <w:p w:rsidR="00000000" w:rsidDel="00000000" w:rsidP="00000000" w:rsidRDefault="00000000" w:rsidRPr="00000000" w14:paraId="000002B6">
            <w:pPr>
              <w:spacing w:before="63" w:line="180" w:lineRule="auto"/>
              <w:ind w:left="293" w:firstLine="0"/>
              <w:rPr>
                <w:rFonts w:ascii="Calibri" w:cs="Calibri" w:eastAsia="Calibri" w:hAnsi="Calibri"/>
              </w:rPr>
            </w:pPr>
            <w:r w:rsidDel="00000000" w:rsidR="00000000" w:rsidRPr="00000000">
              <w:rPr>
                <w:rFonts w:ascii="Calibri" w:cs="Calibri" w:eastAsia="Calibri" w:hAnsi="Calibri"/>
                <w:color w:val="030303"/>
                <w:rtl w:val="0"/>
              </w:rPr>
              <w:t xml:space="preserve">АКУМ3</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B7">
            <w:pPr>
              <w:spacing w:before="76" w:line="169" w:lineRule="auto"/>
              <w:ind w:left="167"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B8">
            <w:pPr>
              <w:spacing w:before="76" w:line="169" w:lineRule="auto"/>
              <w:ind w:left="384"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B9">
            <w:pPr>
              <w:spacing w:before="76" w:line="169" w:lineRule="auto"/>
              <w:ind w:left="361"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BA">
            <w:pPr>
              <w:spacing w:before="76" w:line="169" w:lineRule="auto"/>
              <w:ind w:left="363"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r>
      <w:tr>
        <w:trPr>
          <w:cantSplit w:val="0"/>
          <w:trHeight w:val="277" w:hRule="atLeast"/>
          <w:tblHeader w:val="0"/>
        </w:trPr>
        <w:tc>
          <w:tcPr>
            <w:tcBorders>
              <w:top w:color="030303" w:space="0" w:sz="4" w:val="single"/>
              <w:bottom w:color="030303" w:space="0" w:sz="4" w:val="single"/>
            </w:tcBorders>
          </w:tcPr>
          <w:p w:rsidR="00000000" w:rsidDel="00000000" w:rsidP="00000000" w:rsidRDefault="00000000" w:rsidRPr="00000000" w14:paraId="000002BB">
            <w:pPr>
              <w:spacing w:before="66" w:line="178" w:lineRule="auto"/>
              <w:ind w:left="293" w:firstLine="0"/>
              <w:rPr>
                <w:rFonts w:ascii="Calibri" w:cs="Calibri" w:eastAsia="Calibri" w:hAnsi="Calibri"/>
              </w:rPr>
            </w:pPr>
            <w:r w:rsidDel="00000000" w:rsidR="00000000" w:rsidRPr="00000000">
              <w:rPr>
                <w:rFonts w:ascii="Calibri" w:cs="Calibri" w:eastAsia="Calibri" w:hAnsi="Calibri"/>
                <w:color w:val="030303"/>
                <w:rtl w:val="0"/>
              </w:rPr>
              <w:t xml:space="preserve">АКУМ4</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BC">
            <w:pPr>
              <w:spacing w:before="76" w:line="169" w:lineRule="auto"/>
              <w:ind w:left="140"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BD">
            <w:pPr>
              <w:spacing w:before="76" w:line="169" w:lineRule="auto"/>
              <w:ind w:left="35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BE">
            <w:pPr>
              <w:spacing w:before="76" w:line="169" w:lineRule="auto"/>
              <w:ind w:left="388"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BF">
            <w:pPr>
              <w:spacing w:before="76" w:line="169" w:lineRule="auto"/>
              <w:ind w:left="363"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r>
      <w:tr>
        <w:trPr>
          <w:cantSplit w:val="0"/>
          <w:trHeight w:val="277" w:hRule="atLeast"/>
          <w:tblHeader w:val="0"/>
        </w:trPr>
        <w:tc>
          <w:tcPr>
            <w:tcBorders>
              <w:top w:color="030303" w:space="0" w:sz="4" w:val="single"/>
              <w:bottom w:color="030303" w:space="0" w:sz="4" w:val="single"/>
            </w:tcBorders>
          </w:tcPr>
          <w:p w:rsidR="00000000" w:rsidDel="00000000" w:rsidP="00000000" w:rsidRDefault="00000000" w:rsidRPr="00000000" w14:paraId="000002C0">
            <w:pPr>
              <w:spacing w:before="66" w:line="178" w:lineRule="auto"/>
              <w:ind w:left="293" w:firstLine="0"/>
              <w:rPr>
                <w:rFonts w:ascii="Calibri" w:cs="Calibri" w:eastAsia="Calibri" w:hAnsi="Calibri"/>
              </w:rPr>
            </w:pPr>
            <w:r w:rsidDel="00000000" w:rsidR="00000000" w:rsidRPr="00000000">
              <w:rPr>
                <w:rFonts w:ascii="Calibri" w:cs="Calibri" w:eastAsia="Calibri" w:hAnsi="Calibri"/>
                <w:color w:val="030303"/>
                <w:rtl w:val="0"/>
              </w:rPr>
              <w:t xml:space="preserve">АКУМ5</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1">
            <w:pPr>
              <w:spacing w:before="77" w:line="168" w:lineRule="auto"/>
              <w:ind w:left="167"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2">
            <w:pPr>
              <w:spacing w:before="77" w:line="168" w:lineRule="auto"/>
              <w:ind w:left="35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3">
            <w:pPr>
              <w:spacing w:before="77" w:line="168" w:lineRule="auto"/>
              <w:ind w:left="388"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4">
            <w:pPr>
              <w:spacing w:before="77" w:line="168" w:lineRule="auto"/>
              <w:ind w:left="363"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r>
      <w:tr>
        <w:trPr>
          <w:cantSplit w:val="0"/>
          <w:trHeight w:val="277" w:hRule="atLeast"/>
          <w:tblHeader w:val="0"/>
        </w:trPr>
        <w:tc>
          <w:tcPr>
            <w:tcBorders>
              <w:top w:color="030303" w:space="0" w:sz="4" w:val="single"/>
              <w:bottom w:color="030303" w:space="0" w:sz="4" w:val="single"/>
            </w:tcBorders>
          </w:tcPr>
          <w:p w:rsidR="00000000" w:rsidDel="00000000" w:rsidP="00000000" w:rsidRDefault="00000000" w:rsidRPr="00000000" w14:paraId="000002C5">
            <w:pPr>
              <w:spacing w:before="64" w:line="179" w:lineRule="auto"/>
              <w:ind w:left="293" w:firstLine="0"/>
              <w:rPr>
                <w:rFonts w:ascii="Calibri" w:cs="Calibri" w:eastAsia="Calibri" w:hAnsi="Calibri"/>
              </w:rPr>
            </w:pPr>
            <w:r w:rsidDel="00000000" w:rsidR="00000000" w:rsidRPr="00000000">
              <w:rPr>
                <w:rFonts w:ascii="Calibri" w:cs="Calibri" w:eastAsia="Calibri" w:hAnsi="Calibri"/>
                <w:color w:val="030303"/>
                <w:rtl w:val="0"/>
              </w:rPr>
              <w:t xml:space="preserve">АКУМ6</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6">
            <w:pPr>
              <w:spacing w:before="77" w:line="168" w:lineRule="auto"/>
              <w:ind w:left="140"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7">
            <w:pPr>
              <w:spacing w:before="77" w:line="168" w:lineRule="auto"/>
              <w:ind w:left="384"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8">
            <w:pPr>
              <w:spacing w:before="77" w:line="168" w:lineRule="auto"/>
              <w:ind w:left="388"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9">
            <w:pPr>
              <w:spacing w:before="77" w:line="168" w:lineRule="auto"/>
              <w:ind w:left="363"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r>
      <w:tr>
        <w:trPr>
          <w:cantSplit w:val="0"/>
          <w:trHeight w:val="276" w:hRule="atLeast"/>
          <w:tblHeader w:val="0"/>
        </w:trPr>
        <w:tc>
          <w:tcPr>
            <w:tcBorders>
              <w:top w:color="030303" w:space="0" w:sz="4" w:val="single"/>
              <w:bottom w:color="030303" w:space="0" w:sz="4" w:val="single"/>
            </w:tcBorders>
          </w:tcPr>
          <w:p w:rsidR="00000000" w:rsidDel="00000000" w:rsidP="00000000" w:rsidRDefault="00000000" w:rsidRPr="00000000" w14:paraId="000002CA">
            <w:pPr>
              <w:spacing w:before="66" w:line="177" w:lineRule="auto"/>
              <w:ind w:left="293" w:firstLine="0"/>
              <w:rPr>
                <w:rFonts w:ascii="Calibri" w:cs="Calibri" w:eastAsia="Calibri" w:hAnsi="Calibri"/>
              </w:rPr>
            </w:pPr>
            <w:r w:rsidDel="00000000" w:rsidR="00000000" w:rsidRPr="00000000">
              <w:rPr>
                <w:rFonts w:ascii="Calibri" w:cs="Calibri" w:eastAsia="Calibri" w:hAnsi="Calibri"/>
                <w:color w:val="030303"/>
                <w:rtl w:val="0"/>
              </w:rPr>
              <w:t xml:space="preserve">АКУМ7</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B">
            <w:pPr>
              <w:spacing w:before="78" w:line="167" w:lineRule="auto"/>
              <w:ind w:left="167"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C">
            <w:pPr>
              <w:spacing w:before="78" w:line="167" w:lineRule="auto"/>
              <w:ind w:left="384"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D">
            <w:pPr>
              <w:spacing w:before="78" w:line="167" w:lineRule="auto"/>
              <w:ind w:left="388"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CE">
            <w:pPr>
              <w:spacing w:before="78" w:line="167" w:lineRule="auto"/>
              <w:ind w:left="363"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r>
      <w:tr>
        <w:trPr>
          <w:cantSplit w:val="0"/>
          <w:trHeight w:val="277" w:hRule="atLeast"/>
          <w:tblHeader w:val="0"/>
        </w:trPr>
        <w:tc>
          <w:tcPr>
            <w:tcBorders>
              <w:top w:color="030303" w:space="0" w:sz="4" w:val="single"/>
              <w:bottom w:color="030303" w:space="0" w:sz="4" w:val="single"/>
            </w:tcBorders>
          </w:tcPr>
          <w:p w:rsidR="00000000" w:rsidDel="00000000" w:rsidP="00000000" w:rsidRDefault="00000000" w:rsidRPr="00000000" w14:paraId="000002CF">
            <w:pPr>
              <w:spacing w:before="66" w:line="178" w:lineRule="auto"/>
              <w:ind w:left="293" w:firstLine="0"/>
              <w:rPr>
                <w:rFonts w:ascii="Calibri" w:cs="Calibri" w:eastAsia="Calibri" w:hAnsi="Calibri"/>
              </w:rPr>
            </w:pPr>
            <w:r w:rsidDel="00000000" w:rsidR="00000000" w:rsidRPr="00000000">
              <w:rPr>
                <w:rFonts w:ascii="Calibri" w:cs="Calibri" w:eastAsia="Calibri" w:hAnsi="Calibri"/>
                <w:color w:val="030303"/>
                <w:rtl w:val="0"/>
              </w:rPr>
              <w:t xml:space="preserve">АКУМ8</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0">
            <w:pPr>
              <w:spacing w:before="79" w:line="167" w:lineRule="auto"/>
              <w:ind w:left="140"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1">
            <w:pPr>
              <w:spacing w:before="79" w:line="167" w:lineRule="auto"/>
              <w:ind w:left="35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2">
            <w:pPr>
              <w:spacing w:before="79" w:line="167" w:lineRule="auto"/>
              <w:ind w:left="361"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3">
            <w:pPr>
              <w:spacing w:before="79" w:line="167" w:lineRule="auto"/>
              <w:ind w:left="390"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r>
      <w:tr>
        <w:trPr>
          <w:cantSplit w:val="0"/>
          <w:trHeight w:val="277" w:hRule="atLeast"/>
          <w:tblHeader w:val="0"/>
        </w:trPr>
        <w:tc>
          <w:tcPr>
            <w:tcBorders>
              <w:top w:color="030303" w:space="0" w:sz="4" w:val="single"/>
              <w:bottom w:color="030303" w:space="0" w:sz="4" w:val="single"/>
            </w:tcBorders>
          </w:tcPr>
          <w:p w:rsidR="00000000" w:rsidDel="00000000" w:rsidP="00000000" w:rsidRDefault="00000000" w:rsidRPr="00000000" w14:paraId="000002D4">
            <w:pPr>
              <w:spacing w:before="66" w:line="178" w:lineRule="auto"/>
              <w:ind w:left="293" w:firstLine="0"/>
              <w:rPr>
                <w:rFonts w:ascii="Calibri" w:cs="Calibri" w:eastAsia="Calibri" w:hAnsi="Calibri"/>
              </w:rPr>
            </w:pPr>
            <w:r w:rsidDel="00000000" w:rsidR="00000000" w:rsidRPr="00000000">
              <w:rPr>
                <w:rFonts w:ascii="Calibri" w:cs="Calibri" w:eastAsia="Calibri" w:hAnsi="Calibri"/>
                <w:color w:val="030303"/>
                <w:rtl w:val="0"/>
              </w:rPr>
              <w:t xml:space="preserve">АКУМ9</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5">
            <w:pPr>
              <w:spacing w:before="79" w:line="167" w:lineRule="auto"/>
              <w:ind w:left="167"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6">
            <w:pPr>
              <w:spacing w:before="79" w:line="167" w:lineRule="auto"/>
              <w:ind w:left="35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7">
            <w:pPr>
              <w:spacing w:before="79" w:line="167" w:lineRule="auto"/>
              <w:ind w:left="361"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8">
            <w:pPr>
              <w:spacing w:before="79" w:line="167" w:lineRule="auto"/>
              <w:ind w:left="390"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r>
      <w:tr>
        <w:trPr>
          <w:cantSplit w:val="0"/>
          <w:trHeight w:val="277" w:hRule="atLeast"/>
          <w:tblHeader w:val="0"/>
        </w:trPr>
        <w:tc>
          <w:tcPr>
            <w:tcBorders>
              <w:top w:color="030303" w:space="0" w:sz="4" w:val="single"/>
              <w:bottom w:color="030303" w:space="0" w:sz="4" w:val="single"/>
            </w:tcBorders>
          </w:tcPr>
          <w:p w:rsidR="00000000" w:rsidDel="00000000" w:rsidP="00000000" w:rsidRDefault="00000000" w:rsidRPr="00000000" w14:paraId="000002D9">
            <w:pPr>
              <w:spacing w:before="66" w:line="178" w:lineRule="auto"/>
              <w:ind w:left="239" w:firstLine="0"/>
              <w:rPr>
                <w:rFonts w:ascii="Calibri" w:cs="Calibri" w:eastAsia="Calibri" w:hAnsi="Calibri"/>
              </w:rPr>
            </w:pPr>
            <w:r w:rsidDel="00000000" w:rsidR="00000000" w:rsidRPr="00000000">
              <w:rPr>
                <w:rFonts w:ascii="Calibri" w:cs="Calibri" w:eastAsia="Calibri" w:hAnsi="Calibri"/>
                <w:color w:val="030303"/>
                <w:rtl w:val="0"/>
              </w:rPr>
              <w:t xml:space="preserve">АКУМ10</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A">
            <w:pPr>
              <w:spacing w:before="79" w:line="167" w:lineRule="auto"/>
              <w:ind w:left="140"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B">
            <w:pPr>
              <w:spacing w:before="79" w:line="167" w:lineRule="auto"/>
              <w:ind w:left="384"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C">
            <w:pPr>
              <w:spacing w:before="79" w:line="167" w:lineRule="auto"/>
              <w:ind w:left="361"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D">
            <w:pPr>
              <w:spacing w:before="79" w:line="167" w:lineRule="auto"/>
              <w:ind w:left="390"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r>
      <w:tr>
        <w:trPr>
          <w:cantSplit w:val="0"/>
          <w:trHeight w:val="277" w:hRule="atLeast"/>
          <w:tblHeader w:val="0"/>
        </w:trPr>
        <w:tc>
          <w:tcPr>
            <w:tcBorders>
              <w:top w:color="030303" w:space="0" w:sz="4" w:val="single"/>
              <w:bottom w:color="030303" w:space="0" w:sz="4" w:val="single"/>
            </w:tcBorders>
          </w:tcPr>
          <w:p w:rsidR="00000000" w:rsidDel="00000000" w:rsidP="00000000" w:rsidRDefault="00000000" w:rsidRPr="00000000" w14:paraId="000002DE">
            <w:pPr>
              <w:spacing w:before="68" w:line="176" w:lineRule="auto"/>
              <w:ind w:left="239" w:firstLine="0"/>
              <w:rPr>
                <w:rFonts w:ascii="Calibri" w:cs="Calibri" w:eastAsia="Calibri" w:hAnsi="Calibri"/>
              </w:rPr>
            </w:pPr>
            <w:r w:rsidDel="00000000" w:rsidR="00000000" w:rsidRPr="00000000">
              <w:rPr>
                <w:rFonts w:ascii="Calibri" w:cs="Calibri" w:eastAsia="Calibri" w:hAnsi="Calibri"/>
                <w:color w:val="030303"/>
                <w:rtl w:val="0"/>
              </w:rPr>
              <w:t xml:space="preserve">АКУМ11</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DF">
            <w:pPr>
              <w:spacing w:before="80" w:line="166" w:lineRule="auto"/>
              <w:ind w:left="167"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0">
            <w:pPr>
              <w:spacing w:before="80" w:line="166" w:lineRule="auto"/>
              <w:ind w:left="384"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1">
            <w:pPr>
              <w:spacing w:before="80" w:line="166" w:lineRule="auto"/>
              <w:ind w:left="361"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2">
            <w:pPr>
              <w:spacing w:before="80" w:line="166" w:lineRule="auto"/>
              <w:ind w:left="390"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r>
      <w:tr>
        <w:trPr>
          <w:cantSplit w:val="0"/>
          <w:trHeight w:val="277" w:hRule="atLeast"/>
          <w:tblHeader w:val="0"/>
        </w:trPr>
        <w:tc>
          <w:tcPr>
            <w:tcBorders>
              <w:top w:color="030303" w:space="0" w:sz="4" w:val="single"/>
              <w:bottom w:color="030303" w:space="0" w:sz="4" w:val="single"/>
            </w:tcBorders>
          </w:tcPr>
          <w:p w:rsidR="00000000" w:rsidDel="00000000" w:rsidP="00000000" w:rsidRDefault="00000000" w:rsidRPr="00000000" w14:paraId="000002E3">
            <w:pPr>
              <w:spacing w:before="66" w:line="178" w:lineRule="auto"/>
              <w:ind w:left="239" w:firstLine="0"/>
              <w:rPr>
                <w:rFonts w:ascii="Calibri" w:cs="Calibri" w:eastAsia="Calibri" w:hAnsi="Calibri"/>
              </w:rPr>
            </w:pPr>
            <w:r w:rsidDel="00000000" w:rsidR="00000000" w:rsidRPr="00000000">
              <w:rPr>
                <w:rFonts w:ascii="Calibri" w:cs="Calibri" w:eastAsia="Calibri" w:hAnsi="Calibri"/>
                <w:color w:val="030303"/>
                <w:rtl w:val="0"/>
              </w:rPr>
              <w:t xml:space="preserve">БАТ12</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4">
            <w:pPr>
              <w:spacing w:before="80" w:line="166" w:lineRule="auto"/>
              <w:ind w:left="140"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5">
            <w:pPr>
              <w:spacing w:before="80" w:line="166" w:lineRule="auto"/>
              <w:ind w:left="35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6">
            <w:pPr>
              <w:spacing w:before="80" w:line="166" w:lineRule="auto"/>
              <w:ind w:left="388"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7">
            <w:pPr>
              <w:spacing w:before="80" w:line="166" w:lineRule="auto"/>
              <w:ind w:left="390"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r>
      <w:tr>
        <w:trPr>
          <w:cantSplit w:val="0"/>
          <w:trHeight w:val="277" w:hRule="atLeast"/>
          <w:tblHeader w:val="0"/>
        </w:trPr>
        <w:tc>
          <w:tcPr>
            <w:tcBorders>
              <w:top w:color="030303" w:space="0" w:sz="4" w:val="single"/>
              <w:bottom w:color="030303" w:space="0" w:sz="4" w:val="single"/>
            </w:tcBorders>
          </w:tcPr>
          <w:p w:rsidR="00000000" w:rsidDel="00000000" w:rsidP="00000000" w:rsidRDefault="00000000" w:rsidRPr="00000000" w14:paraId="000002E8">
            <w:pPr>
              <w:spacing w:before="67" w:line="177" w:lineRule="auto"/>
              <w:ind w:left="239" w:firstLine="0"/>
              <w:rPr>
                <w:rFonts w:ascii="Calibri" w:cs="Calibri" w:eastAsia="Calibri" w:hAnsi="Calibri"/>
              </w:rPr>
            </w:pPr>
            <w:r w:rsidDel="00000000" w:rsidR="00000000" w:rsidRPr="00000000">
              <w:rPr>
                <w:rFonts w:ascii="Calibri" w:cs="Calibri" w:eastAsia="Calibri" w:hAnsi="Calibri"/>
                <w:color w:val="030303"/>
                <w:rtl w:val="0"/>
              </w:rPr>
              <w:t xml:space="preserve">БАТ13</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9">
            <w:pPr>
              <w:spacing w:before="80" w:line="166" w:lineRule="auto"/>
              <w:ind w:left="167"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A">
            <w:pPr>
              <w:spacing w:before="80" w:line="166" w:lineRule="auto"/>
              <w:ind w:left="35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B">
            <w:pPr>
              <w:spacing w:before="80" w:line="166" w:lineRule="auto"/>
              <w:ind w:left="388"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C">
            <w:pPr>
              <w:spacing w:before="80" w:line="166" w:lineRule="auto"/>
              <w:ind w:left="390"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r>
      <w:tr>
        <w:trPr>
          <w:cantSplit w:val="0"/>
          <w:trHeight w:val="277" w:hRule="atLeast"/>
          <w:tblHeader w:val="0"/>
        </w:trPr>
        <w:tc>
          <w:tcPr>
            <w:tcBorders>
              <w:top w:color="030303" w:space="0" w:sz="4" w:val="single"/>
              <w:bottom w:color="030303" w:space="0" w:sz="4" w:val="single"/>
            </w:tcBorders>
          </w:tcPr>
          <w:p w:rsidR="00000000" w:rsidDel="00000000" w:rsidP="00000000" w:rsidRDefault="00000000" w:rsidRPr="00000000" w14:paraId="000002ED">
            <w:pPr>
              <w:spacing w:before="69" w:line="175" w:lineRule="auto"/>
              <w:ind w:left="239" w:firstLine="0"/>
              <w:rPr>
                <w:rFonts w:ascii="Calibri" w:cs="Calibri" w:eastAsia="Calibri" w:hAnsi="Calibri"/>
              </w:rPr>
            </w:pPr>
            <w:r w:rsidDel="00000000" w:rsidR="00000000" w:rsidRPr="00000000">
              <w:rPr>
                <w:rFonts w:ascii="Calibri" w:cs="Calibri" w:eastAsia="Calibri" w:hAnsi="Calibri"/>
                <w:color w:val="030303"/>
                <w:rtl w:val="0"/>
              </w:rPr>
              <w:t xml:space="preserve">БАТ14</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E">
            <w:pPr>
              <w:spacing w:before="80" w:line="166" w:lineRule="auto"/>
              <w:ind w:left="140"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EF">
            <w:pPr>
              <w:spacing w:before="80" w:line="166" w:lineRule="auto"/>
              <w:ind w:left="384"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F0">
            <w:pPr>
              <w:spacing w:before="80" w:line="166" w:lineRule="auto"/>
              <w:ind w:left="388"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F1">
            <w:pPr>
              <w:spacing w:before="80" w:line="166" w:lineRule="auto"/>
              <w:ind w:left="390"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r>
      <w:tr>
        <w:trPr>
          <w:cantSplit w:val="0"/>
          <w:trHeight w:val="318" w:hRule="atLeast"/>
          <w:tblHeader w:val="0"/>
        </w:trPr>
        <w:tc>
          <w:tcPr>
            <w:tcBorders>
              <w:top w:color="030303" w:space="0" w:sz="4" w:val="single"/>
              <w:bottom w:color="030303" w:space="0" w:sz="4" w:val="single"/>
            </w:tcBorders>
          </w:tcPr>
          <w:p w:rsidR="00000000" w:rsidDel="00000000" w:rsidP="00000000" w:rsidRDefault="00000000" w:rsidRPr="00000000" w14:paraId="000002F2">
            <w:pPr>
              <w:spacing w:before="95" w:line="187" w:lineRule="auto"/>
              <w:ind w:left="236" w:firstLine="0"/>
              <w:rPr>
                <w:rFonts w:ascii="Calibri" w:cs="Calibri" w:eastAsia="Calibri" w:hAnsi="Calibri"/>
              </w:rPr>
            </w:pPr>
            <w:r w:rsidDel="00000000" w:rsidR="00000000" w:rsidRPr="00000000">
              <w:rPr>
                <w:rFonts w:ascii="Calibri" w:cs="Calibri" w:eastAsia="Calibri" w:hAnsi="Calibri"/>
                <w:color w:val="030303"/>
                <w:rtl w:val="0"/>
              </w:rPr>
              <w:t xml:space="preserve">БАТ15</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F3">
            <w:pPr>
              <w:spacing w:before="94" w:line="188" w:lineRule="auto"/>
              <w:ind w:left="167"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F4">
            <w:pPr>
              <w:spacing w:before="94" w:line="188" w:lineRule="auto"/>
              <w:ind w:left="384"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F5">
            <w:pPr>
              <w:spacing w:before="94" w:line="188" w:lineRule="auto"/>
              <w:ind w:left="388"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2F6">
            <w:pPr>
              <w:spacing w:before="94" w:line="188" w:lineRule="auto"/>
              <w:ind w:left="390"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r>
    </w:tbl>
    <w:p w:rsidR="00000000" w:rsidDel="00000000" w:rsidP="00000000" w:rsidRDefault="00000000" w:rsidRPr="00000000" w14:paraId="000002F7">
      <w:pPr>
        <w:rPr>
          <w:rFonts w:ascii="Calibri" w:cs="Calibri" w:eastAsia="Calibri" w:hAnsi="Calibri"/>
        </w:rPr>
        <w:sectPr>
          <w:headerReference r:id="rId49" w:type="default"/>
          <w:footerReference r:id="rId50" w:type="default"/>
          <w:type w:val="nextPage"/>
          <w:pgSz w:h="12246" w:w="8278" w:orient="portrait"/>
          <w:pgMar w:bottom="447" w:top="868" w:left="625" w:right="707" w:header="611" w:footer="307"/>
        </w:sectPr>
      </w:pPr>
      <w:r w:rsidDel="00000000" w:rsidR="00000000" w:rsidRPr="00000000">
        <w:rPr>
          <w:rtl w:val="0"/>
        </w:rPr>
      </w:r>
    </w:p>
    <w:p w:rsidR="00000000" w:rsidDel="00000000" w:rsidP="00000000" w:rsidRDefault="00000000" w:rsidRPr="00000000" w14:paraId="000002F8">
      <w:pPr>
        <w:spacing w:line="357" w:lineRule="auto"/>
        <w:rPr>
          <w:rFonts w:ascii="Calibri" w:cs="Calibri" w:eastAsia="Calibri" w:hAnsi="Calibri"/>
        </w:rPr>
      </w:pPr>
      <w:r w:rsidDel="00000000" w:rsidR="00000000" w:rsidRPr="00000000">
        <w:rPr>
          <w:rtl w:val="0"/>
        </w:rPr>
      </w:r>
    </w:p>
    <w:p w:rsidR="00000000" w:rsidDel="00000000" w:rsidP="00000000" w:rsidRDefault="00000000" w:rsidRPr="00000000" w14:paraId="000002F9">
      <w:pPr>
        <w:spacing w:before="79" w:line="248.00000000000006" w:lineRule="auto"/>
        <w:ind w:left="92" w:right="297" w:hanging="12.000000000000002"/>
        <w:rPr>
          <w:rFonts w:ascii="Calibri" w:cs="Calibri" w:eastAsia="Calibri" w:hAnsi="Calibri"/>
          <w:b w:val="1"/>
        </w:rPr>
      </w:pPr>
      <w:r w:rsidDel="00000000" w:rsidR="00000000" w:rsidRPr="00000000">
        <w:rPr>
          <w:rFonts w:ascii="Calibri" w:cs="Calibri" w:eastAsia="Calibri" w:hAnsi="Calibri"/>
          <w:b w:val="1"/>
          <w:rtl w:val="0"/>
        </w:rPr>
        <w:t xml:space="preserve">4.5 ВКЛ./ВИКЛ. або так C Світлодіод (Режим або так C)</w:t>
      </w:r>
    </w:p>
    <w:p w:rsidR="00000000" w:rsidDel="00000000" w:rsidP="00000000" w:rsidRDefault="00000000" w:rsidRPr="00000000" w14:paraId="000002FA">
      <w:pPr>
        <w:spacing w:before="79" w:line="248.00000000000006" w:lineRule="auto"/>
        <w:ind w:left="92" w:right="297" w:hanging="12.000000000000002"/>
        <w:rPr>
          <w:rFonts w:ascii="Calibri" w:cs="Calibri" w:eastAsia="Calibri" w:hAnsi="Calibri"/>
        </w:rPr>
      </w:pPr>
      <w:r w:rsidDel="00000000" w:rsidR="00000000" w:rsidRPr="00000000">
        <w:rPr>
          <w:rFonts w:ascii="Calibri" w:cs="Calibri" w:eastAsia="Calibri" w:hAnsi="Calibri"/>
          <w:rtl w:val="0"/>
        </w:rPr>
        <w:t xml:space="preserve">Інструкції для світлодіодів</w:t>
      </w:r>
    </w:p>
    <w:p w:rsidR="00000000" w:rsidDel="00000000" w:rsidP="00000000" w:rsidRDefault="00000000" w:rsidRPr="00000000" w14:paraId="000002FB">
      <w:pPr>
        <w:rPr>
          <w:rFonts w:ascii="Calibri" w:cs="Calibri" w:eastAsia="Calibri" w:hAnsi="Calibri"/>
        </w:rPr>
      </w:pPr>
      <w:r w:rsidDel="00000000" w:rsidR="00000000" w:rsidRPr="00000000">
        <w:rPr>
          <w:rtl w:val="0"/>
        </w:rPr>
      </w:r>
    </w:p>
    <w:p w:rsidR="00000000" w:rsidDel="00000000" w:rsidP="00000000" w:rsidRDefault="00000000" w:rsidRPr="00000000" w14:paraId="000002FC">
      <w:pPr>
        <w:spacing w:before="79" w:line="248.00000000000006" w:lineRule="auto"/>
        <w:ind w:left="104" w:right="297" w:hanging="10.999999999999996"/>
        <w:rPr>
          <w:rFonts w:ascii="Calibri" w:cs="Calibri" w:eastAsia="Calibri" w:hAnsi="Calibri"/>
          <w:b w:val="1"/>
        </w:rPr>
      </w:pPr>
      <w:r w:rsidDel="00000000" w:rsidR="00000000" w:rsidRPr="00000000">
        <w:rPr>
          <w:rFonts w:ascii="Calibri" w:cs="Calibri" w:eastAsia="Calibri" w:hAnsi="Calibri"/>
          <w:b w:val="1"/>
          <w:rtl w:val="0"/>
        </w:rPr>
        <w:t xml:space="preserve">Таблиця 1  Індикація робочого статусу світлодіодів</w:t>
      </w:r>
    </w:p>
    <w:p w:rsidR="00000000" w:rsidDel="00000000" w:rsidP="00000000" w:rsidRDefault="00000000" w:rsidRPr="00000000" w14:paraId="000002FD">
      <w:pPr>
        <w:spacing w:before="79" w:line="248.00000000000006" w:lineRule="auto"/>
        <w:ind w:left="92" w:right="297" w:hanging="12.000000000000002"/>
        <w:rPr>
          <w:rFonts w:ascii="Calibri" w:cs="Calibri" w:eastAsia="Calibri" w:hAnsi="Calibri"/>
          <w:b w:val="1"/>
        </w:rPr>
      </w:pPr>
      <w:r w:rsidDel="00000000" w:rsidR="00000000" w:rsidRPr="00000000">
        <w:rPr>
          <w:rtl w:val="0"/>
        </w:rPr>
      </w:r>
    </w:p>
    <w:tbl>
      <w:tblPr>
        <w:tblStyle w:val="Table15"/>
        <w:tblW w:w="7660.0" w:type="dxa"/>
        <w:jc w:val="center"/>
        <w:tblBorders>
          <w:top w:color="030303" w:space="0" w:sz="6" w:val="single"/>
          <w:left w:color="030303" w:space="0" w:sz="6" w:val="single"/>
          <w:bottom w:color="030303" w:space="0" w:sz="6" w:val="single"/>
          <w:right w:color="030303" w:space="0" w:sz="6" w:val="single"/>
          <w:insideH w:color="030303" w:space="0" w:sz="6" w:val="single"/>
          <w:insideV w:color="030303" w:space="0" w:sz="6" w:val="single"/>
        </w:tblBorders>
        <w:tblLayout w:type="fixed"/>
        <w:tblLook w:val="0400"/>
      </w:tblPr>
      <w:tblGrid>
        <w:gridCol w:w="700"/>
        <w:gridCol w:w="1418"/>
        <w:gridCol w:w="567"/>
        <w:gridCol w:w="575"/>
        <w:gridCol w:w="707"/>
        <w:gridCol w:w="364"/>
        <w:gridCol w:w="374"/>
        <w:gridCol w:w="364"/>
        <w:gridCol w:w="364"/>
        <w:gridCol w:w="364"/>
        <w:gridCol w:w="440"/>
        <w:gridCol w:w="1423"/>
        <w:tblGridChange w:id="0">
          <w:tblGrid>
            <w:gridCol w:w="700"/>
            <w:gridCol w:w="1418"/>
            <w:gridCol w:w="567"/>
            <w:gridCol w:w="575"/>
            <w:gridCol w:w="707"/>
            <w:gridCol w:w="364"/>
            <w:gridCol w:w="374"/>
            <w:gridCol w:w="364"/>
            <w:gridCol w:w="364"/>
            <w:gridCol w:w="364"/>
            <w:gridCol w:w="440"/>
            <w:gridCol w:w="1423"/>
          </w:tblGrid>
        </w:tblGridChange>
      </w:tblGrid>
      <w:tr>
        <w:trPr>
          <w:cantSplit w:val="0"/>
          <w:trHeight w:val="453" w:hRule="atLeast"/>
          <w:tblHeader w:val="0"/>
        </w:trPr>
        <w:tc>
          <w:tcPr>
            <w:vMerge w:val="restart"/>
            <w:tcBorders>
              <w:top w:color="030303" w:space="0" w:sz="4" w:val="single"/>
              <w:bottom w:color="000000" w:space="0" w:sz="0" w:val="nil"/>
            </w:tcBorders>
          </w:tcPr>
          <w:p w:rsidR="00000000" w:rsidDel="00000000" w:rsidP="00000000" w:rsidRDefault="00000000" w:rsidRPr="00000000" w14:paraId="000002FE">
            <w:pPr>
              <w:spacing w:before="271" w:line="274" w:lineRule="auto"/>
              <w:ind w:left="149" w:firstLine="0"/>
              <w:rPr>
                <w:rFonts w:ascii="Calibri" w:cs="Calibri" w:eastAsia="Calibri" w:hAnsi="Calibri"/>
              </w:rPr>
            </w:pPr>
            <w:r w:rsidDel="00000000" w:rsidR="00000000" w:rsidRPr="00000000">
              <w:rPr>
                <w:rFonts w:ascii="Calibri" w:cs="Calibri" w:eastAsia="Calibri" w:hAnsi="Calibri"/>
                <w:color w:val="030303"/>
                <w:rtl w:val="0"/>
              </w:rPr>
              <w:t xml:space="preserve">Стан</w:t>
            </w:r>
            <w:r w:rsidDel="00000000" w:rsidR="00000000" w:rsidRPr="00000000">
              <w:rPr>
                <w:rtl w:val="0"/>
              </w:rPr>
            </w:r>
          </w:p>
        </w:tc>
        <w:tc>
          <w:tcPr>
            <w:vMerge w:val="restart"/>
            <w:tcBorders>
              <w:top w:color="030303" w:space="0" w:sz="4" w:val="single"/>
              <w:bottom w:color="000000" w:space="0" w:sz="0" w:val="nil"/>
            </w:tcBorders>
          </w:tcPr>
          <w:p w:rsidR="00000000" w:rsidDel="00000000" w:rsidP="00000000" w:rsidRDefault="00000000" w:rsidRPr="00000000" w14:paraId="000002FF">
            <w:pPr>
              <w:spacing w:before="61" w:line="195" w:lineRule="auto"/>
              <w:ind w:left="222" w:firstLine="0"/>
              <w:rPr>
                <w:rFonts w:ascii="Calibri" w:cs="Calibri" w:eastAsia="Calibri" w:hAnsi="Calibri"/>
              </w:rPr>
            </w:pPr>
            <w:r w:rsidDel="00000000" w:rsidR="00000000" w:rsidRPr="00000000">
              <w:rPr>
                <w:rFonts w:ascii="Calibri" w:cs="Calibri" w:eastAsia="Calibri" w:hAnsi="Calibri"/>
                <w:color w:val="030303"/>
                <w:rtl w:val="0"/>
              </w:rPr>
              <w:t xml:space="preserve">Нормальний /Тривога /</w:t>
            </w:r>
            <w:r w:rsidDel="00000000" w:rsidR="00000000" w:rsidRPr="00000000">
              <w:rPr>
                <w:rtl w:val="0"/>
              </w:rPr>
            </w:r>
          </w:p>
          <w:p w:rsidR="00000000" w:rsidDel="00000000" w:rsidP="00000000" w:rsidRDefault="00000000" w:rsidRPr="00000000" w14:paraId="00000300">
            <w:pPr>
              <w:spacing w:line="276" w:lineRule="auto"/>
              <w:ind w:left="186" w:firstLine="0"/>
              <w:rPr>
                <w:rFonts w:ascii="Calibri" w:cs="Calibri" w:eastAsia="Calibri" w:hAnsi="Calibri"/>
              </w:rPr>
            </w:pPr>
            <w:r w:rsidDel="00000000" w:rsidR="00000000" w:rsidRPr="00000000">
              <w:rPr>
                <w:rFonts w:ascii="Calibri" w:cs="Calibri" w:eastAsia="Calibri" w:hAnsi="Calibri"/>
                <w:color w:val="030303"/>
                <w:rtl w:val="0"/>
              </w:rPr>
              <w:t xml:space="preserve">Захист</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01">
            <w:pPr>
              <w:spacing w:before="8" w:line="238" w:lineRule="auto"/>
              <w:ind w:left="81"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p w:rsidR="00000000" w:rsidDel="00000000" w:rsidP="00000000" w:rsidRDefault="00000000" w:rsidRPr="00000000" w14:paraId="00000302">
            <w:pPr>
              <w:spacing w:line="176" w:lineRule="auto"/>
              <w:ind w:left="99"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03">
            <w:pPr>
              <w:spacing w:before="161" w:line="175" w:lineRule="auto"/>
              <w:ind w:left="115" w:firstLine="0"/>
              <w:rPr>
                <w:rFonts w:ascii="Calibri" w:cs="Calibri" w:eastAsia="Calibri" w:hAnsi="Calibri"/>
              </w:rPr>
            </w:pPr>
            <w:r w:rsidDel="00000000" w:rsidR="00000000" w:rsidRPr="00000000">
              <w:rPr>
                <w:rFonts w:ascii="Calibri" w:cs="Calibri" w:eastAsia="Calibri" w:hAnsi="Calibri"/>
                <w:color w:val="030303"/>
                <w:rtl w:val="0"/>
              </w:rPr>
              <w:t xml:space="preserve">РЕЖИМ</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04">
            <w:pPr>
              <w:spacing w:before="161" w:line="175" w:lineRule="auto"/>
              <w:ind w:left="105" w:firstLine="0"/>
              <w:rPr>
                <w:rFonts w:ascii="Calibri" w:cs="Calibri" w:eastAsia="Calibri" w:hAnsi="Calibri"/>
              </w:rPr>
            </w:pPr>
            <w:r w:rsidDel="00000000" w:rsidR="00000000" w:rsidRPr="00000000">
              <w:rPr>
                <w:rFonts w:ascii="Calibri" w:cs="Calibri" w:eastAsia="Calibri" w:hAnsi="Calibri"/>
                <w:color w:val="030303"/>
                <w:rtl w:val="0"/>
              </w:rPr>
              <w:t xml:space="preserve">ТРИВОГА</w:t>
            </w:r>
            <w:r w:rsidDel="00000000" w:rsidR="00000000" w:rsidRPr="00000000">
              <w:rPr>
                <w:rtl w:val="0"/>
              </w:rPr>
            </w:r>
          </w:p>
        </w:tc>
        <w:tc>
          <w:tcPr>
            <w:gridSpan w:val="6"/>
            <w:tcBorders>
              <w:top w:color="030303" w:space="0" w:sz="4" w:val="single"/>
              <w:bottom w:color="030303" w:space="0" w:sz="4" w:val="single"/>
            </w:tcBorders>
          </w:tcPr>
          <w:p w:rsidR="00000000" w:rsidDel="00000000" w:rsidP="00000000" w:rsidRDefault="00000000" w:rsidRPr="00000000" w14:paraId="00000305">
            <w:pPr>
              <w:spacing w:before="113" w:line="275" w:lineRule="auto"/>
              <w:ind w:left="331" w:firstLine="0"/>
              <w:rPr>
                <w:rFonts w:ascii="Calibri" w:cs="Calibri" w:eastAsia="Calibri" w:hAnsi="Calibri"/>
              </w:rPr>
            </w:pPr>
            <w:r w:rsidDel="00000000" w:rsidR="00000000" w:rsidRPr="00000000">
              <w:rPr>
                <w:rFonts w:ascii="Calibri" w:cs="Calibri" w:eastAsia="Calibri" w:hAnsi="Calibri"/>
                <w:color w:val="030303"/>
                <w:rtl w:val="0"/>
              </w:rPr>
              <w:t xml:space="preserve">Індикація SOC світлодіодами</w:t>
            </w:r>
            <w:r w:rsidDel="00000000" w:rsidR="00000000" w:rsidRPr="00000000">
              <w:rPr>
                <w:rtl w:val="0"/>
              </w:rPr>
            </w:r>
          </w:p>
        </w:tc>
        <w:tc>
          <w:tcPr>
            <w:vMerge w:val="restart"/>
            <w:tcBorders>
              <w:top w:color="030303" w:space="0" w:sz="4" w:val="single"/>
              <w:bottom w:color="000000" w:space="0" w:sz="0" w:val="nil"/>
            </w:tcBorders>
          </w:tcPr>
          <w:p w:rsidR="00000000" w:rsidDel="00000000" w:rsidP="00000000" w:rsidRDefault="00000000" w:rsidRPr="00000000" w14:paraId="0000030B">
            <w:pPr>
              <w:spacing w:before="270" w:line="275" w:lineRule="auto"/>
              <w:ind w:left="333" w:firstLine="0"/>
              <w:rPr>
                <w:rFonts w:ascii="Calibri" w:cs="Calibri" w:eastAsia="Calibri" w:hAnsi="Calibri"/>
              </w:rPr>
            </w:pPr>
            <w:r w:rsidDel="00000000" w:rsidR="00000000" w:rsidRPr="00000000">
              <w:rPr>
                <w:rFonts w:ascii="Calibri" w:cs="Calibri" w:eastAsia="Calibri" w:hAnsi="Calibri"/>
                <w:color w:val="030303"/>
                <w:rtl w:val="0"/>
              </w:rPr>
              <w:t xml:space="preserve">Інструкції</w:t>
            </w:r>
            <w:r w:rsidDel="00000000" w:rsidR="00000000" w:rsidRPr="00000000">
              <w:rPr>
                <w:rtl w:val="0"/>
              </w:rPr>
            </w:r>
          </w:p>
        </w:tc>
      </w:tr>
      <w:tr>
        <w:trPr>
          <w:cantSplit w:val="0"/>
          <w:trHeight w:val="309"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030303" w:space="0" w:sz="4" w:val="single"/>
              <w:bottom w:color="000000" w:space="0" w:sz="0" w:val="nil"/>
            </w:tcBorders>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0E">
            <w:pPr>
              <w:spacing w:before="85" w:line="199" w:lineRule="auto"/>
              <w:ind w:left="165" w:firstLine="0"/>
              <w:rPr>
                <w:rFonts w:ascii="Calibri" w:cs="Calibri" w:eastAsia="Calibri" w:hAnsi="Calibri"/>
              </w:rPr>
            </w:pPr>
            <w:r w:rsidDel="00000000" w:rsidR="00000000" w:rsidRPr="00000000">
              <w:rPr>
                <w:rFonts w:ascii="Calibri" w:cs="Calibri" w:eastAsia="Calibri" w:hAnsi="Calibri"/>
                <w:color w:val="37ad5a"/>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0F">
            <w:pPr>
              <w:spacing w:before="85" w:line="199" w:lineRule="auto"/>
              <w:ind w:left="212" w:firstLine="0"/>
              <w:rPr>
                <w:rFonts w:ascii="Calibri" w:cs="Calibri" w:eastAsia="Calibri" w:hAnsi="Calibri"/>
              </w:rPr>
            </w:pPr>
            <w:r w:rsidDel="00000000" w:rsidR="00000000" w:rsidRPr="00000000">
              <w:rPr>
                <w:rFonts w:ascii="Calibri" w:cs="Calibri" w:eastAsia="Calibri" w:hAnsi="Calibri"/>
                <w:color w:val="37ad5a"/>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0">
            <w:pPr>
              <w:spacing w:before="85" w:line="199" w:lineRule="auto"/>
              <w:ind w:left="212" w:firstLine="0"/>
              <w:rPr>
                <w:rFonts w:ascii="Calibri" w:cs="Calibri" w:eastAsia="Calibri" w:hAnsi="Calibri"/>
              </w:rPr>
            </w:pPr>
            <w:r w:rsidDel="00000000" w:rsidR="00000000" w:rsidRPr="00000000">
              <w:rPr>
                <w:rFonts w:ascii="Calibri" w:cs="Calibri" w:eastAsia="Calibri" w:hAnsi="Calibri"/>
                <w:color w:val="ee2928"/>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1">
            <w:pPr>
              <w:spacing w:before="85" w:line="199" w:lineRule="auto"/>
              <w:ind w:left="122" w:firstLine="0"/>
              <w:rPr>
                <w:rFonts w:ascii="Calibri" w:cs="Calibri" w:eastAsia="Calibri" w:hAnsi="Calibri"/>
              </w:rPr>
            </w:pPr>
            <w:r w:rsidDel="00000000" w:rsidR="00000000" w:rsidRPr="00000000">
              <w:rPr>
                <w:rFonts w:ascii="Calibri" w:cs="Calibri" w:eastAsia="Calibri" w:hAnsi="Calibri"/>
                <w:color w:val="37ad5a"/>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2">
            <w:pPr>
              <w:spacing w:before="85" w:line="199" w:lineRule="auto"/>
              <w:ind w:left="123" w:firstLine="0"/>
              <w:rPr>
                <w:rFonts w:ascii="Calibri" w:cs="Calibri" w:eastAsia="Calibri" w:hAnsi="Calibri"/>
              </w:rPr>
            </w:pPr>
            <w:r w:rsidDel="00000000" w:rsidR="00000000" w:rsidRPr="00000000">
              <w:rPr>
                <w:rFonts w:ascii="Calibri" w:cs="Calibri" w:eastAsia="Calibri" w:hAnsi="Calibri"/>
                <w:color w:val="37ad5a"/>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3">
            <w:pPr>
              <w:spacing w:before="85" w:line="199" w:lineRule="auto"/>
              <w:ind w:left="123" w:firstLine="0"/>
              <w:rPr>
                <w:rFonts w:ascii="Calibri" w:cs="Calibri" w:eastAsia="Calibri" w:hAnsi="Calibri"/>
              </w:rPr>
            </w:pPr>
            <w:r w:rsidDel="00000000" w:rsidR="00000000" w:rsidRPr="00000000">
              <w:rPr>
                <w:rFonts w:ascii="Calibri" w:cs="Calibri" w:eastAsia="Calibri" w:hAnsi="Calibri"/>
                <w:color w:val="37ad5a"/>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4">
            <w:pPr>
              <w:spacing w:before="85" w:line="199" w:lineRule="auto"/>
              <w:ind w:left="124" w:firstLine="0"/>
              <w:rPr>
                <w:rFonts w:ascii="Calibri" w:cs="Calibri" w:eastAsia="Calibri" w:hAnsi="Calibri"/>
              </w:rPr>
            </w:pPr>
            <w:r w:rsidDel="00000000" w:rsidR="00000000" w:rsidRPr="00000000">
              <w:rPr>
                <w:rFonts w:ascii="Calibri" w:cs="Calibri" w:eastAsia="Calibri" w:hAnsi="Calibri"/>
                <w:color w:val="37ad5a"/>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5">
            <w:pPr>
              <w:spacing w:before="85" w:line="199" w:lineRule="auto"/>
              <w:ind w:left="126" w:firstLine="0"/>
              <w:rPr>
                <w:rFonts w:ascii="Calibri" w:cs="Calibri" w:eastAsia="Calibri" w:hAnsi="Calibri"/>
              </w:rPr>
            </w:pPr>
            <w:r w:rsidDel="00000000" w:rsidR="00000000" w:rsidRPr="00000000">
              <w:rPr>
                <w:rFonts w:ascii="Calibri" w:cs="Calibri" w:eastAsia="Calibri" w:hAnsi="Calibri"/>
                <w:color w:val="37ad5a"/>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6">
            <w:pPr>
              <w:spacing w:before="85" w:line="199" w:lineRule="auto"/>
              <w:ind w:left="127" w:firstLine="0"/>
              <w:rPr>
                <w:rFonts w:ascii="Calibri" w:cs="Calibri" w:eastAsia="Calibri" w:hAnsi="Calibri"/>
              </w:rPr>
            </w:pPr>
            <w:r w:rsidDel="00000000" w:rsidR="00000000" w:rsidRPr="00000000">
              <w:rPr>
                <w:rFonts w:ascii="Calibri" w:cs="Calibri" w:eastAsia="Calibri" w:hAnsi="Calibri"/>
                <w:color w:val="37ad5a"/>
                <w:rtl w:val="0"/>
              </w:rPr>
              <w:t xml:space="preserve">●</w:t>
            </w:r>
            <w:r w:rsidDel="00000000" w:rsidR="00000000" w:rsidRPr="00000000">
              <w:rPr>
                <w:rtl w:val="0"/>
              </w:rPr>
            </w:r>
          </w:p>
        </w:tc>
        <w:tc>
          <w:tcPr>
            <w:vMerge w:val="continue"/>
            <w:tcBorders>
              <w:top w:color="030303" w:space="0" w:sz="4" w:val="single"/>
              <w:bottom w:color="000000" w:space="0" w:sz="0" w:val="nil"/>
            </w:tcBorders>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88" w:hRule="atLeast"/>
          <w:tblHeader w:val="0"/>
        </w:trPr>
        <w:tc>
          <w:tcPr>
            <w:tcBorders>
              <w:top w:color="030303" w:space="0" w:sz="4" w:val="single"/>
              <w:bottom w:color="030303" w:space="0" w:sz="4" w:val="single"/>
            </w:tcBorders>
          </w:tcPr>
          <w:p w:rsidR="00000000" w:rsidDel="00000000" w:rsidP="00000000" w:rsidRDefault="00000000" w:rsidRPr="00000000" w14:paraId="00000318">
            <w:pPr>
              <w:spacing w:before="101" w:line="220" w:lineRule="auto"/>
              <w:ind w:left="37" w:firstLine="0"/>
              <w:rPr>
                <w:rFonts w:ascii="Calibri" w:cs="Calibri" w:eastAsia="Calibri" w:hAnsi="Calibri"/>
              </w:rPr>
            </w:pPr>
            <w:r w:rsidDel="00000000" w:rsidR="00000000" w:rsidRPr="00000000">
              <w:rPr>
                <w:rFonts w:ascii="Calibri" w:cs="Calibri" w:eastAsia="Calibri" w:hAnsi="Calibri"/>
                <w:color w:val="030303"/>
                <w:rtl w:val="0"/>
              </w:rPr>
              <w:t xml:space="preserve">Вимкнути живлення</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9">
            <w:pPr>
              <w:spacing w:before="101" w:line="220" w:lineRule="auto"/>
              <w:ind w:left="334" w:firstLine="0"/>
              <w:rPr>
                <w:rFonts w:ascii="Calibri" w:cs="Calibri" w:eastAsia="Calibri" w:hAnsi="Calibri"/>
              </w:rPr>
            </w:pPr>
            <w:r w:rsidDel="00000000" w:rsidR="00000000" w:rsidRPr="00000000">
              <w:rPr>
                <w:rFonts w:ascii="Calibri" w:cs="Calibri" w:eastAsia="Calibri" w:hAnsi="Calibri"/>
                <w:color w:val="030303"/>
                <w:rtl w:val="0"/>
              </w:rPr>
              <w:t xml:space="preserve">Сон</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A">
            <w:pPr>
              <w:spacing w:before="96" w:line="191" w:lineRule="auto"/>
              <w:ind w:left="110"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B">
            <w:pPr>
              <w:spacing w:before="96" w:line="191" w:lineRule="auto"/>
              <w:ind w:left="156"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C">
            <w:pPr>
              <w:spacing w:before="96" w:line="191" w:lineRule="auto"/>
              <w:ind w:left="15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D">
            <w:pPr>
              <w:spacing w:before="96" w:line="191" w:lineRule="auto"/>
              <w:ind w:left="6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E">
            <w:pPr>
              <w:spacing w:before="96" w:line="191" w:lineRule="auto"/>
              <w:ind w:left="68"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1F">
            <w:pPr>
              <w:spacing w:before="96" w:line="191" w:lineRule="auto"/>
              <w:ind w:left="68"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20">
            <w:pPr>
              <w:spacing w:before="96" w:line="191" w:lineRule="auto"/>
              <w:ind w:left="69"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21">
            <w:pPr>
              <w:spacing w:before="96" w:line="191" w:lineRule="auto"/>
              <w:ind w:left="70"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22">
            <w:pPr>
              <w:spacing w:before="96" w:line="191" w:lineRule="auto"/>
              <w:ind w:left="72"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23">
            <w:pPr>
              <w:spacing w:before="101" w:line="220" w:lineRule="auto"/>
              <w:ind w:left="578" w:firstLine="0"/>
              <w:rPr>
                <w:rFonts w:ascii="Calibri" w:cs="Calibri" w:eastAsia="Calibri" w:hAnsi="Calibri"/>
              </w:rPr>
            </w:pPr>
            <w:r w:rsidDel="00000000" w:rsidR="00000000" w:rsidRPr="00000000">
              <w:rPr>
                <w:rFonts w:ascii="Calibri" w:cs="Calibri" w:eastAsia="Calibri" w:hAnsi="Calibri"/>
                <w:color w:val="030303"/>
                <w:rtl w:val="0"/>
              </w:rPr>
              <w:t xml:space="preserve">Усе вимкнено</w:t>
            </w:r>
            <w:r w:rsidDel="00000000" w:rsidR="00000000" w:rsidRPr="00000000">
              <w:rPr>
                <w:rtl w:val="0"/>
              </w:rPr>
            </w:r>
          </w:p>
        </w:tc>
      </w:tr>
      <w:tr>
        <w:trPr>
          <w:cantSplit w:val="0"/>
          <w:trHeight w:val="246" w:hRule="atLeast"/>
          <w:tblHeader w:val="0"/>
        </w:trPr>
        <w:tc>
          <w:tcPr>
            <w:vMerge w:val="restart"/>
            <w:tcBorders>
              <w:top w:color="030303" w:space="0" w:sz="4" w:val="single"/>
              <w:bottom w:color="000000" w:space="0" w:sz="0" w:val="nil"/>
            </w:tcBorders>
          </w:tcPr>
          <w:p w:rsidR="00000000" w:rsidDel="00000000" w:rsidP="00000000" w:rsidRDefault="00000000" w:rsidRPr="00000000" w14:paraId="00000324">
            <w:pPr>
              <w:spacing w:before="165" w:line="213" w:lineRule="auto"/>
              <w:ind w:left="75" w:firstLine="0"/>
              <w:rPr>
                <w:rFonts w:ascii="Calibri" w:cs="Calibri" w:eastAsia="Calibri" w:hAnsi="Calibri"/>
              </w:rPr>
            </w:pPr>
            <w:r w:rsidDel="00000000" w:rsidR="00000000" w:rsidRPr="00000000">
              <w:rPr>
                <w:rFonts w:ascii="Calibri" w:cs="Calibri" w:eastAsia="Calibri" w:hAnsi="Calibri"/>
                <w:color w:val="030303"/>
                <w:rtl w:val="0"/>
              </w:rPr>
              <w:t xml:space="preserve">Режим очікування</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25">
            <w:pPr>
              <w:spacing w:before="29" w:line="216" w:lineRule="auto"/>
              <w:ind w:left="286" w:firstLine="0"/>
              <w:rPr>
                <w:rFonts w:ascii="Calibri" w:cs="Calibri" w:eastAsia="Calibri" w:hAnsi="Calibri"/>
              </w:rPr>
            </w:pPr>
            <w:r w:rsidDel="00000000" w:rsidR="00000000" w:rsidRPr="00000000">
              <w:rPr>
                <w:rFonts w:ascii="Calibri" w:cs="Calibri" w:eastAsia="Calibri" w:hAnsi="Calibri"/>
                <w:color w:val="030303"/>
                <w:rtl w:val="0"/>
              </w:rPr>
              <w:t xml:space="preserve">Нормальний</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26">
            <w:pPr>
              <w:spacing w:before="75" w:line="191" w:lineRule="auto"/>
              <w:ind w:left="128"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27">
            <w:pPr>
              <w:spacing w:before="29" w:line="216" w:lineRule="auto"/>
              <w:ind w:left="88" w:firstLine="0"/>
              <w:rPr>
                <w:rFonts w:ascii="Calibri" w:cs="Calibri" w:eastAsia="Calibri" w:hAnsi="Calibri"/>
              </w:rPr>
            </w:pPr>
            <w:r w:rsidDel="00000000" w:rsidR="00000000" w:rsidRPr="00000000">
              <w:rPr>
                <w:rFonts w:ascii="Calibri" w:cs="Calibri" w:eastAsia="Calibri" w:hAnsi="Calibri"/>
                <w:color w:val="030303"/>
                <w:rtl w:val="0"/>
              </w:rPr>
              <w:t xml:space="preserve">Миготіння1</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28">
            <w:pPr>
              <w:spacing w:before="75" w:line="191" w:lineRule="auto"/>
              <w:ind w:left="15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gridSpan w:val="6"/>
            <w:vMerge w:val="restart"/>
            <w:tcBorders>
              <w:top w:color="030303" w:space="0" w:sz="4" w:val="single"/>
              <w:bottom w:color="000000" w:space="0" w:sz="0" w:val="nil"/>
            </w:tcBorders>
          </w:tcPr>
          <w:p w:rsidR="00000000" w:rsidDel="00000000" w:rsidP="00000000" w:rsidRDefault="00000000" w:rsidRPr="00000000" w14:paraId="00000329">
            <w:pPr>
              <w:spacing w:before="165" w:line="213" w:lineRule="auto"/>
              <w:ind w:left="556" w:firstLine="0"/>
              <w:rPr>
                <w:rFonts w:ascii="Calibri" w:cs="Calibri" w:eastAsia="Calibri" w:hAnsi="Calibri"/>
              </w:rPr>
            </w:pPr>
            <w:r w:rsidDel="00000000" w:rsidR="00000000" w:rsidRPr="00000000">
              <w:rPr>
                <w:rFonts w:ascii="Calibri" w:cs="Calibri" w:eastAsia="Calibri" w:hAnsi="Calibri"/>
                <w:color w:val="030303"/>
                <w:rtl w:val="0"/>
              </w:rPr>
              <w:t xml:space="preserve">Індикатор за SOC</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2F">
            <w:pPr>
              <w:spacing w:before="29" w:line="213" w:lineRule="auto"/>
              <w:ind w:left="500" w:firstLine="0"/>
              <w:rPr>
                <w:rFonts w:ascii="Calibri" w:cs="Calibri" w:eastAsia="Calibri" w:hAnsi="Calibri"/>
              </w:rPr>
            </w:pPr>
            <w:r w:rsidDel="00000000" w:rsidR="00000000" w:rsidRPr="00000000">
              <w:rPr>
                <w:rFonts w:ascii="Calibri" w:cs="Calibri" w:eastAsia="Calibri" w:hAnsi="Calibri"/>
                <w:color w:val="030303"/>
                <w:rtl w:val="0"/>
              </w:rPr>
              <w:t xml:space="preserve">Режим очікування</w:t>
            </w:r>
            <w:r w:rsidDel="00000000" w:rsidR="00000000" w:rsidRPr="00000000">
              <w:rPr>
                <w:rtl w:val="0"/>
              </w:rPr>
            </w:r>
          </w:p>
        </w:tc>
      </w:tr>
      <w:tr>
        <w:trPr>
          <w:cantSplit w:val="0"/>
          <w:trHeight w:val="257"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31">
            <w:pPr>
              <w:spacing w:before="40" w:line="217" w:lineRule="auto"/>
              <w:ind w:left="303" w:firstLine="0"/>
              <w:rPr>
                <w:rFonts w:ascii="Calibri" w:cs="Calibri" w:eastAsia="Calibri" w:hAnsi="Calibri"/>
              </w:rPr>
            </w:pPr>
            <w:r w:rsidDel="00000000" w:rsidR="00000000" w:rsidRPr="00000000">
              <w:rPr>
                <w:rFonts w:ascii="Calibri" w:cs="Calibri" w:eastAsia="Calibri" w:hAnsi="Calibri"/>
                <w:color w:val="030303"/>
                <w:rtl w:val="0"/>
              </w:rPr>
              <w:t xml:space="preserve">Тривога</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32">
            <w:pPr>
              <w:spacing w:before="86" w:line="191" w:lineRule="auto"/>
              <w:ind w:left="128"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33">
            <w:pPr>
              <w:spacing w:before="40" w:line="217" w:lineRule="auto"/>
              <w:ind w:left="88" w:firstLine="0"/>
              <w:rPr>
                <w:rFonts w:ascii="Calibri" w:cs="Calibri" w:eastAsia="Calibri" w:hAnsi="Calibri"/>
              </w:rPr>
            </w:pPr>
            <w:r w:rsidDel="00000000" w:rsidR="00000000" w:rsidRPr="00000000">
              <w:rPr>
                <w:rFonts w:ascii="Calibri" w:cs="Calibri" w:eastAsia="Calibri" w:hAnsi="Calibri"/>
                <w:color w:val="030303"/>
                <w:rtl w:val="0"/>
              </w:rPr>
              <w:t xml:space="preserve">Миготіння1</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34">
            <w:pPr>
              <w:spacing w:before="40" w:line="217" w:lineRule="auto"/>
              <w:ind w:left="89" w:firstLine="0"/>
              <w:rPr>
                <w:rFonts w:ascii="Calibri" w:cs="Calibri" w:eastAsia="Calibri" w:hAnsi="Calibri"/>
              </w:rPr>
            </w:pPr>
            <w:r w:rsidDel="00000000" w:rsidR="00000000" w:rsidRPr="00000000">
              <w:rPr>
                <w:rFonts w:ascii="Calibri" w:cs="Calibri" w:eastAsia="Calibri" w:hAnsi="Calibri"/>
                <w:color w:val="030303"/>
                <w:rtl w:val="0"/>
              </w:rPr>
              <w:t xml:space="preserve">Миготіння3</w:t>
            </w:r>
            <w:r w:rsidDel="00000000" w:rsidR="00000000" w:rsidRPr="00000000">
              <w:rPr>
                <w:rtl w:val="0"/>
              </w:rPr>
            </w:r>
          </w:p>
        </w:tc>
        <w:tc>
          <w:tcPr>
            <w:gridSpan w:val="6"/>
            <w:vMerge w:val="continue"/>
            <w:tcBorders>
              <w:top w:color="030303" w:space="0" w:sz="4" w:val="single"/>
              <w:bottom w:color="000000" w:space="0" w:sz="0" w:val="nil"/>
            </w:tcBorders>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3B">
            <w:pPr>
              <w:spacing w:before="40" w:line="213" w:lineRule="auto"/>
              <w:ind w:left="284" w:firstLine="0"/>
              <w:rPr>
                <w:rFonts w:ascii="Calibri" w:cs="Calibri" w:eastAsia="Calibri" w:hAnsi="Calibri"/>
              </w:rPr>
            </w:pPr>
            <w:r w:rsidDel="00000000" w:rsidR="00000000" w:rsidRPr="00000000">
              <w:rPr>
                <w:rFonts w:ascii="Calibri" w:cs="Calibri" w:eastAsia="Calibri" w:hAnsi="Calibri"/>
                <w:color w:val="030303"/>
                <w:rtl w:val="0"/>
              </w:rPr>
              <w:t xml:space="preserve">Низька напруга елемента</w:t>
            </w:r>
            <w:r w:rsidDel="00000000" w:rsidR="00000000" w:rsidRPr="00000000">
              <w:rPr>
                <w:rtl w:val="0"/>
              </w:rPr>
            </w:r>
          </w:p>
        </w:tc>
      </w:tr>
      <w:tr>
        <w:trPr>
          <w:cantSplit w:val="0"/>
          <w:trHeight w:val="225" w:hRule="atLeast"/>
          <w:tblHeader w:val="0"/>
        </w:trPr>
        <w:tc>
          <w:tcPr>
            <w:vMerge w:val="restart"/>
            <w:tcBorders>
              <w:top w:color="030303" w:space="0" w:sz="4" w:val="single"/>
              <w:bottom w:color="000000" w:space="0" w:sz="0" w:val="nil"/>
            </w:tcBorders>
          </w:tcPr>
          <w:p w:rsidR="00000000" w:rsidDel="00000000" w:rsidP="00000000" w:rsidRDefault="00000000" w:rsidRPr="00000000" w14:paraId="0000033C">
            <w:pPr>
              <w:spacing w:line="319" w:lineRule="auto"/>
              <w:rPr>
                <w:rFonts w:ascii="Calibri" w:cs="Calibri" w:eastAsia="Calibri" w:hAnsi="Calibri"/>
              </w:rPr>
            </w:pPr>
            <w:r w:rsidDel="00000000" w:rsidR="00000000" w:rsidRPr="00000000">
              <w:rPr>
                <w:rtl w:val="0"/>
              </w:rPr>
            </w:r>
          </w:p>
          <w:p w:rsidR="00000000" w:rsidDel="00000000" w:rsidP="00000000" w:rsidRDefault="00000000" w:rsidRPr="00000000" w14:paraId="0000033D">
            <w:pPr>
              <w:spacing w:line="319" w:lineRule="auto"/>
              <w:rPr>
                <w:rFonts w:ascii="Calibri" w:cs="Calibri" w:eastAsia="Calibri" w:hAnsi="Calibri"/>
              </w:rPr>
            </w:pPr>
            <w:r w:rsidDel="00000000" w:rsidR="00000000" w:rsidRPr="00000000">
              <w:rPr>
                <w:rtl w:val="0"/>
              </w:rPr>
            </w:r>
          </w:p>
          <w:p w:rsidR="00000000" w:rsidDel="00000000" w:rsidP="00000000" w:rsidRDefault="00000000" w:rsidRPr="00000000" w14:paraId="0000033E">
            <w:pPr>
              <w:spacing w:line="319" w:lineRule="auto"/>
              <w:rPr>
                <w:rFonts w:ascii="Calibri" w:cs="Calibri" w:eastAsia="Calibri" w:hAnsi="Calibri"/>
              </w:rPr>
            </w:pPr>
            <w:r w:rsidDel="00000000" w:rsidR="00000000" w:rsidRPr="00000000">
              <w:rPr>
                <w:rtl w:val="0"/>
              </w:rPr>
            </w:r>
          </w:p>
          <w:p w:rsidR="00000000" w:rsidDel="00000000" w:rsidP="00000000" w:rsidRDefault="00000000" w:rsidRPr="00000000" w14:paraId="0000033F">
            <w:pPr>
              <w:spacing w:before="51" w:line="213" w:lineRule="auto"/>
              <w:ind w:left="115" w:firstLine="0"/>
              <w:rPr>
                <w:rFonts w:ascii="Calibri" w:cs="Calibri" w:eastAsia="Calibri" w:hAnsi="Calibri"/>
              </w:rPr>
            </w:pPr>
            <w:r w:rsidDel="00000000" w:rsidR="00000000" w:rsidRPr="00000000">
              <w:rPr>
                <w:rFonts w:ascii="Calibri" w:cs="Calibri" w:eastAsia="Calibri" w:hAnsi="Calibri"/>
                <w:color w:val="030303"/>
                <w:rtl w:val="0"/>
              </w:rPr>
              <w:t xml:space="preserve">Заряджати</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40">
            <w:pPr>
              <w:spacing w:before="18" w:line="207" w:lineRule="auto"/>
              <w:ind w:left="286" w:firstLine="0"/>
              <w:rPr>
                <w:rFonts w:ascii="Calibri" w:cs="Calibri" w:eastAsia="Calibri" w:hAnsi="Calibri"/>
              </w:rPr>
            </w:pPr>
            <w:r w:rsidDel="00000000" w:rsidR="00000000" w:rsidRPr="00000000">
              <w:rPr>
                <w:rFonts w:ascii="Calibri" w:cs="Calibri" w:eastAsia="Calibri" w:hAnsi="Calibri"/>
                <w:color w:val="030303"/>
                <w:rtl w:val="0"/>
              </w:rPr>
              <w:t xml:space="preserve">Нормальний</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41">
            <w:pPr>
              <w:spacing w:before="64" w:line="189" w:lineRule="auto"/>
              <w:ind w:left="128"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42">
            <w:pPr>
              <w:spacing w:before="64" w:line="189" w:lineRule="auto"/>
              <w:ind w:left="165"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43">
            <w:pPr>
              <w:spacing w:before="64" w:line="189" w:lineRule="auto"/>
              <w:ind w:left="15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gridSpan w:val="6"/>
            <w:vMerge w:val="restart"/>
            <w:tcBorders>
              <w:top w:color="030303" w:space="0" w:sz="4" w:val="single"/>
              <w:bottom w:color="000000" w:space="0" w:sz="0" w:val="nil"/>
            </w:tcBorders>
          </w:tcPr>
          <w:p w:rsidR="00000000" w:rsidDel="00000000" w:rsidP="00000000" w:rsidRDefault="00000000" w:rsidRPr="00000000" w14:paraId="00000344">
            <w:pPr>
              <w:spacing w:line="312" w:lineRule="auto"/>
              <w:rPr>
                <w:rFonts w:ascii="Calibri" w:cs="Calibri" w:eastAsia="Calibri" w:hAnsi="Calibri"/>
              </w:rPr>
            </w:pPr>
            <w:r w:rsidDel="00000000" w:rsidR="00000000" w:rsidRPr="00000000">
              <w:rPr>
                <w:rtl w:val="0"/>
              </w:rPr>
            </w:r>
          </w:p>
          <w:p w:rsidR="00000000" w:rsidDel="00000000" w:rsidP="00000000" w:rsidRDefault="00000000" w:rsidRPr="00000000" w14:paraId="00000345">
            <w:pPr>
              <w:spacing w:before="51" w:line="248.00000000000006" w:lineRule="auto"/>
              <w:ind w:left="312" w:right="308" w:firstLine="223"/>
              <w:rPr>
                <w:rFonts w:ascii="Calibri" w:cs="Calibri" w:eastAsia="Calibri" w:hAnsi="Calibri"/>
                <w:color w:val="030303"/>
              </w:rPr>
            </w:pPr>
            <w:r w:rsidDel="00000000" w:rsidR="00000000" w:rsidRPr="00000000">
              <w:rPr>
                <w:rFonts w:ascii="Calibri" w:cs="Calibri" w:eastAsia="Calibri" w:hAnsi="Calibri"/>
                <w:color w:val="030303"/>
                <w:rtl w:val="0"/>
              </w:rPr>
              <w:t xml:space="preserve">Індикатор за SOC    (Верхній SOC світлодіод миготить 2 рази)</w:t>
            </w:r>
          </w:p>
        </w:tc>
        <w:tc>
          <w:tcPr>
            <w:vMerge w:val="restart"/>
            <w:tcBorders>
              <w:top w:color="030303" w:space="0" w:sz="4" w:val="single"/>
              <w:bottom w:color="000000" w:space="0" w:sz="0" w:val="nil"/>
            </w:tcBorders>
          </w:tcPr>
          <w:p w:rsidR="00000000" w:rsidDel="00000000" w:rsidP="00000000" w:rsidRDefault="00000000" w:rsidRPr="00000000" w14:paraId="0000034B">
            <w:pPr>
              <w:spacing w:before="165" w:line="235" w:lineRule="auto"/>
              <w:ind w:left="96" w:firstLine="0"/>
              <w:rPr>
                <w:rFonts w:ascii="Calibri" w:cs="Calibri" w:eastAsia="Calibri" w:hAnsi="Calibri"/>
              </w:rPr>
            </w:pPr>
            <w:r w:rsidDel="00000000" w:rsidR="00000000" w:rsidRPr="00000000">
              <w:rPr>
                <w:rFonts w:ascii="Calibri" w:cs="Calibri" w:eastAsia="Calibri" w:hAnsi="Calibri"/>
                <w:color w:val="434445"/>
                <w:rtl w:val="0"/>
              </w:rPr>
              <w:t xml:space="preserve">М</w:t>
            </w:r>
            <w:r w:rsidDel="00000000" w:rsidR="00000000" w:rsidRPr="00000000">
              <w:rPr>
                <w:rFonts w:ascii="Calibri" w:cs="Calibri" w:eastAsia="Calibri" w:hAnsi="Calibri"/>
                <w:color w:val="030303"/>
                <w:rtl w:val="0"/>
              </w:rPr>
              <w:t xml:space="preserve">аксимальна потужність СВІТДІОД</w:t>
            </w:r>
            <w:r w:rsidDel="00000000" w:rsidR="00000000" w:rsidRPr="00000000">
              <w:rPr>
                <w:rtl w:val="0"/>
              </w:rPr>
            </w:r>
          </w:p>
          <w:p w:rsidR="00000000" w:rsidDel="00000000" w:rsidP="00000000" w:rsidRDefault="00000000" w:rsidRPr="00000000" w14:paraId="0000034C">
            <w:pPr>
              <w:spacing w:line="235" w:lineRule="auto"/>
              <w:ind w:left="342" w:firstLine="0"/>
              <w:rPr>
                <w:rFonts w:ascii="Calibri" w:cs="Calibri" w:eastAsia="Calibri" w:hAnsi="Calibri"/>
              </w:rPr>
            </w:pPr>
            <w:r w:rsidDel="00000000" w:rsidR="00000000" w:rsidRPr="00000000">
              <w:rPr>
                <w:rFonts w:ascii="Calibri" w:cs="Calibri" w:eastAsia="Calibri" w:hAnsi="Calibri"/>
                <w:color w:val="030303"/>
                <w:rtl w:val="0"/>
              </w:rPr>
              <w:t xml:space="preserve">миготіння( Миг</w:t>
            </w:r>
            <w:r w:rsidDel="00000000" w:rsidR="00000000" w:rsidRPr="00000000">
              <w:rPr>
                <w:rFonts w:ascii="Calibri" w:cs="Calibri" w:eastAsia="Calibri" w:hAnsi="Calibri"/>
                <w:color w:val="434445"/>
                <w:rtl w:val="0"/>
              </w:rPr>
              <w:t xml:space="preserve">отіння2</w:t>
            </w:r>
            <w:r w:rsidDel="00000000" w:rsidR="00000000" w:rsidRPr="00000000">
              <w:rPr>
                <w:rFonts w:ascii="Calibri" w:cs="Calibri" w:eastAsia="Calibri" w:hAnsi="Calibri"/>
                <w:color w:val="030303"/>
                <w:rtl w:val="0"/>
              </w:rPr>
              <w:t xml:space="preserve">,</w:t>
            </w:r>
            <w:r w:rsidDel="00000000" w:rsidR="00000000" w:rsidRPr="00000000">
              <w:rPr>
                <w:rtl w:val="0"/>
              </w:rPr>
            </w:r>
          </w:p>
          <w:p w:rsidR="00000000" w:rsidDel="00000000" w:rsidP="00000000" w:rsidRDefault="00000000" w:rsidRPr="00000000" w14:paraId="0000034D">
            <w:pPr>
              <w:spacing w:line="235" w:lineRule="auto"/>
              <w:ind w:left="76" w:firstLine="0"/>
              <w:rPr>
                <w:rFonts w:ascii="Calibri" w:cs="Calibri" w:eastAsia="Calibri" w:hAnsi="Calibri"/>
              </w:rPr>
            </w:pPr>
            <w:r w:rsidDel="00000000" w:rsidR="00000000" w:rsidRPr="00000000">
              <w:rPr>
                <w:rFonts w:ascii="Calibri" w:cs="Calibri" w:eastAsia="Calibri" w:hAnsi="Calibri"/>
                <w:color w:val="030303"/>
                <w:rtl w:val="0"/>
              </w:rPr>
              <w:t xml:space="preserve">ALM не миготить для</w:t>
            </w:r>
            <w:r w:rsidDel="00000000" w:rsidR="00000000" w:rsidRPr="00000000">
              <w:rPr>
                <w:rtl w:val="0"/>
              </w:rPr>
            </w:r>
          </w:p>
          <w:p w:rsidR="00000000" w:rsidDel="00000000" w:rsidP="00000000" w:rsidRDefault="00000000" w:rsidRPr="00000000" w14:paraId="0000034E">
            <w:pPr>
              <w:spacing w:line="213" w:lineRule="auto"/>
              <w:ind w:left="99" w:firstLine="0"/>
              <w:rPr>
                <w:rFonts w:ascii="Calibri" w:cs="Calibri" w:eastAsia="Calibri" w:hAnsi="Calibri"/>
              </w:rPr>
            </w:pPr>
            <w:r w:rsidDel="00000000" w:rsidR="00000000" w:rsidRPr="00000000">
              <w:rPr>
                <w:rFonts w:ascii="Calibri" w:cs="Calibri" w:eastAsia="Calibri" w:hAnsi="Calibri"/>
                <w:color w:val="030303"/>
                <w:rtl w:val="0"/>
              </w:rPr>
              <w:t xml:space="preserve">попередження про перезаряд</w:t>
            </w:r>
            <w:r w:rsidDel="00000000" w:rsidR="00000000" w:rsidRPr="00000000">
              <w:rPr>
                <w:rtl w:val="0"/>
              </w:rPr>
            </w:r>
          </w:p>
        </w:tc>
      </w:tr>
      <w:tr>
        <w:trPr>
          <w:cantSplit w:val="0"/>
          <w:trHeight w:val="874"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50">
            <w:pPr>
              <w:spacing w:line="291" w:lineRule="auto"/>
              <w:rPr>
                <w:rFonts w:ascii="Calibri" w:cs="Calibri" w:eastAsia="Calibri" w:hAnsi="Calibri"/>
              </w:rPr>
            </w:pPr>
            <w:r w:rsidDel="00000000" w:rsidR="00000000" w:rsidRPr="00000000">
              <w:rPr>
                <w:rtl w:val="0"/>
              </w:rPr>
            </w:r>
          </w:p>
          <w:p w:rsidR="00000000" w:rsidDel="00000000" w:rsidP="00000000" w:rsidRDefault="00000000" w:rsidRPr="00000000" w14:paraId="00000351">
            <w:pPr>
              <w:spacing w:before="51" w:line="241" w:lineRule="auto"/>
              <w:ind w:left="302" w:firstLine="0"/>
              <w:rPr>
                <w:rFonts w:ascii="Calibri" w:cs="Calibri" w:eastAsia="Calibri" w:hAnsi="Calibri"/>
              </w:rPr>
            </w:pPr>
            <w:r w:rsidDel="00000000" w:rsidR="00000000" w:rsidRPr="00000000">
              <w:rPr>
                <w:rFonts w:ascii="Calibri" w:cs="Calibri" w:eastAsia="Calibri" w:hAnsi="Calibri"/>
                <w:color w:val="030303"/>
                <w:rtl w:val="0"/>
              </w:rPr>
              <w:t xml:space="preserve">Тривога</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52">
            <w:pPr>
              <w:spacing w:line="338" w:lineRule="auto"/>
              <w:rPr>
                <w:rFonts w:ascii="Calibri" w:cs="Calibri" w:eastAsia="Calibri" w:hAnsi="Calibri"/>
              </w:rPr>
            </w:pPr>
            <w:r w:rsidDel="00000000" w:rsidR="00000000" w:rsidRPr="00000000">
              <w:rPr>
                <w:rtl w:val="0"/>
              </w:rPr>
            </w:r>
          </w:p>
          <w:p w:rsidR="00000000" w:rsidDel="00000000" w:rsidP="00000000" w:rsidRDefault="00000000" w:rsidRPr="00000000" w14:paraId="00000353">
            <w:pPr>
              <w:spacing w:before="50" w:line="191" w:lineRule="auto"/>
              <w:ind w:left="128"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54">
            <w:pPr>
              <w:spacing w:line="338" w:lineRule="auto"/>
              <w:rPr>
                <w:rFonts w:ascii="Calibri" w:cs="Calibri" w:eastAsia="Calibri" w:hAnsi="Calibri"/>
              </w:rPr>
            </w:pPr>
            <w:r w:rsidDel="00000000" w:rsidR="00000000" w:rsidRPr="00000000">
              <w:rPr>
                <w:rtl w:val="0"/>
              </w:rPr>
            </w:r>
          </w:p>
          <w:p w:rsidR="00000000" w:rsidDel="00000000" w:rsidP="00000000" w:rsidRDefault="00000000" w:rsidRPr="00000000" w14:paraId="00000355">
            <w:pPr>
              <w:spacing w:before="50" w:line="191" w:lineRule="auto"/>
              <w:ind w:left="165"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56">
            <w:pPr>
              <w:spacing w:line="291" w:lineRule="auto"/>
              <w:rPr>
                <w:rFonts w:ascii="Calibri" w:cs="Calibri" w:eastAsia="Calibri" w:hAnsi="Calibri"/>
              </w:rPr>
            </w:pPr>
            <w:r w:rsidDel="00000000" w:rsidR="00000000" w:rsidRPr="00000000">
              <w:rPr>
                <w:rtl w:val="0"/>
              </w:rPr>
            </w:r>
          </w:p>
          <w:p w:rsidR="00000000" w:rsidDel="00000000" w:rsidP="00000000" w:rsidRDefault="00000000" w:rsidRPr="00000000" w14:paraId="00000357">
            <w:pPr>
              <w:spacing w:before="51" w:line="241" w:lineRule="auto"/>
              <w:ind w:left="88" w:firstLine="0"/>
              <w:rPr>
                <w:rFonts w:ascii="Calibri" w:cs="Calibri" w:eastAsia="Calibri" w:hAnsi="Calibri"/>
              </w:rPr>
            </w:pPr>
            <w:r w:rsidDel="00000000" w:rsidR="00000000" w:rsidRPr="00000000">
              <w:rPr>
                <w:rFonts w:ascii="Calibri" w:cs="Calibri" w:eastAsia="Calibri" w:hAnsi="Calibri"/>
                <w:color w:val="030303"/>
                <w:rtl w:val="0"/>
              </w:rPr>
              <w:t xml:space="preserve">Миготіння3</w:t>
            </w:r>
            <w:r w:rsidDel="00000000" w:rsidR="00000000" w:rsidRPr="00000000">
              <w:rPr>
                <w:rtl w:val="0"/>
              </w:rPr>
            </w:r>
          </w:p>
        </w:tc>
        <w:tc>
          <w:tcPr>
            <w:gridSpan w:val="6"/>
            <w:vMerge w:val="continue"/>
            <w:tcBorders>
              <w:top w:color="030303" w:space="0" w:sz="4" w:val="single"/>
              <w:bottom w:color="000000" w:space="0" w:sz="0" w:val="nil"/>
            </w:tcBorders>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030303" w:space="0" w:sz="4" w:val="single"/>
              <w:bottom w:color="000000" w:space="0" w:sz="0" w:val="nil"/>
            </w:tcBorders>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35"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60">
            <w:pPr>
              <w:spacing w:before="30" w:line="239" w:lineRule="auto"/>
              <w:ind w:left="203" w:right="122" w:hanging="96"/>
              <w:rPr>
                <w:rFonts w:ascii="Calibri" w:cs="Calibri" w:eastAsia="Calibri" w:hAnsi="Calibri"/>
              </w:rPr>
            </w:pPr>
            <w:r w:rsidDel="00000000" w:rsidR="00000000" w:rsidRPr="00000000">
              <w:rPr>
                <w:rFonts w:ascii="Calibri" w:cs="Calibri" w:eastAsia="Calibri" w:hAnsi="Calibri"/>
                <w:color w:val="030303"/>
                <w:rtl w:val="0"/>
              </w:rPr>
              <w:t xml:space="preserve">Захист від перезаряду</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61">
            <w:pPr>
              <w:spacing w:before="171" w:line="191" w:lineRule="auto"/>
              <w:ind w:left="128"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62">
            <w:pPr>
              <w:spacing w:before="171" w:line="191" w:lineRule="auto"/>
              <w:ind w:left="165"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63">
            <w:pPr>
              <w:spacing w:before="171" w:line="191" w:lineRule="auto"/>
              <w:ind w:left="15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64">
            <w:pPr>
              <w:spacing w:before="171" w:line="191" w:lineRule="auto"/>
              <w:ind w:left="75"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65">
            <w:pPr>
              <w:spacing w:before="171" w:line="191" w:lineRule="auto"/>
              <w:ind w:left="85"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66">
            <w:pPr>
              <w:spacing w:before="171" w:line="191" w:lineRule="auto"/>
              <w:ind w:left="76"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67">
            <w:pPr>
              <w:spacing w:before="171" w:line="191" w:lineRule="auto"/>
              <w:ind w:left="77"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68">
            <w:pPr>
              <w:spacing w:before="171" w:line="191" w:lineRule="auto"/>
              <w:ind w:left="78"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69">
            <w:pPr>
              <w:spacing w:before="171" w:line="191" w:lineRule="auto"/>
              <w:ind w:left="79"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6A">
            <w:pPr>
              <w:spacing w:before="30" w:line="239" w:lineRule="auto"/>
              <w:ind w:left="305" w:right="193" w:hanging="100"/>
              <w:rPr>
                <w:rFonts w:ascii="Calibri" w:cs="Calibri" w:eastAsia="Calibri" w:hAnsi="Calibri"/>
              </w:rPr>
            </w:pPr>
            <w:r w:rsidDel="00000000" w:rsidR="00000000" w:rsidRPr="00000000">
              <w:rPr>
                <w:rFonts w:ascii="Calibri" w:cs="Calibri" w:eastAsia="Calibri" w:hAnsi="Calibri"/>
                <w:color w:val="030303"/>
                <w:rtl w:val="0"/>
              </w:rPr>
              <w:t xml:space="preserve">Якщо немає електромережі, СВІТДІОД в режимі очікування</w:t>
            </w:r>
            <w:r w:rsidDel="00000000" w:rsidR="00000000" w:rsidRPr="00000000">
              <w:rPr>
                <w:rtl w:val="0"/>
              </w:rPr>
            </w:r>
          </w:p>
        </w:tc>
      </w:tr>
      <w:tr>
        <w:trPr>
          <w:cantSplit w:val="0"/>
          <w:trHeight w:val="665"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6C">
            <w:pPr>
              <w:spacing w:before="41" w:line="235" w:lineRule="auto"/>
              <w:ind w:left="91" w:firstLine="0"/>
              <w:rPr>
                <w:rFonts w:ascii="Calibri" w:cs="Calibri" w:eastAsia="Calibri" w:hAnsi="Calibri"/>
              </w:rPr>
            </w:pPr>
            <w:r w:rsidDel="00000000" w:rsidR="00000000" w:rsidRPr="00000000">
              <w:rPr>
                <w:rFonts w:ascii="Calibri" w:cs="Calibri" w:eastAsia="Calibri" w:hAnsi="Calibri"/>
                <w:color w:val="030303"/>
                <w:rtl w:val="0"/>
              </w:rPr>
              <w:t xml:space="preserve">Температура.</w:t>
            </w:r>
            <w:r w:rsidDel="00000000" w:rsidR="00000000" w:rsidRPr="00000000">
              <w:rPr>
                <w:rtl w:val="0"/>
              </w:rPr>
            </w:r>
          </w:p>
          <w:p w:rsidR="00000000" w:rsidDel="00000000" w:rsidP="00000000" w:rsidRDefault="00000000" w:rsidRPr="00000000" w14:paraId="0000036D">
            <w:pPr>
              <w:spacing w:line="235" w:lineRule="auto"/>
              <w:ind w:left="98" w:firstLine="0"/>
              <w:rPr>
                <w:rFonts w:ascii="Calibri" w:cs="Calibri" w:eastAsia="Calibri" w:hAnsi="Calibri"/>
              </w:rPr>
            </w:pPr>
            <w:r w:rsidDel="00000000" w:rsidR="00000000" w:rsidRPr="00000000">
              <w:rPr>
                <w:rFonts w:ascii="Calibri" w:cs="Calibri" w:eastAsia="Calibri" w:hAnsi="Calibri"/>
                <w:color w:val="030303"/>
                <w:rtl w:val="0"/>
              </w:rPr>
              <w:t xml:space="preserve">Перепад струму</w:t>
            </w:r>
            <w:r w:rsidDel="00000000" w:rsidR="00000000" w:rsidRPr="00000000">
              <w:rPr>
                <w:rtl w:val="0"/>
              </w:rPr>
            </w:r>
          </w:p>
          <w:p w:rsidR="00000000" w:rsidDel="00000000" w:rsidP="00000000" w:rsidRDefault="00000000" w:rsidRPr="00000000" w14:paraId="0000036E">
            <w:pPr>
              <w:spacing w:line="225" w:lineRule="auto"/>
              <w:ind w:left="39" w:firstLine="0"/>
              <w:rPr>
                <w:rFonts w:ascii="Calibri" w:cs="Calibri" w:eastAsia="Calibri" w:hAnsi="Calibri"/>
              </w:rPr>
            </w:pPr>
            <w:r w:rsidDel="00000000" w:rsidR="00000000" w:rsidRPr="00000000">
              <w:rPr>
                <w:rFonts w:ascii="Calibri" w:cs="Calibri" w:eastAsia="Calibri" w:hAnsi="Calibri"/>
                <w:color w:val="030303"/>
                <w:rtl w:val="0"/>
              </w:rPr>
              <w:t xml:space="preserve">Захист від несправностей</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6F">
            <w:pPr>
              <w:spacing w:before="287" w:line="191" w:lineRule="auto"/>
              <w:ind w:left="128"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70">
            <w:pPr>
              <w:spacing w:before="287" w:line="191" w:lineRule="auto"/>
              <w:ind w:left="156"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71">
            <w:pPr>
              <w:spacing w:before="287" w:line="191" w:lineRule="auto"/>
              <w:ind w:left="166"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72">
            <w:pPr>
              <w:spacing w:before="287" w:line="191" w:lineRule="auto"/>
              <w:ind w:left="66"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73">
            <w:pPr>
              <w:spacing w:before="287" w:line="191" w:lineRule="auto"/>
              <w:ind w:left="6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74">
            <w:pPr>
              <w:spacing w:before="287" w:line="191" w:lineRule="auto"/>
              <w:ind w:left="6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75">
            <w:pPr>
              <w:spacing w:before="287" w:line="191" w:lineRule="auto"/>
              <w:ind w:left="68"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76">
            <w:pPr>
              <w:spacing w:before="287" w:line="191" w:lineRule="auto"/>
              <w:ind w:left="70"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77">
            <w:pPr>
              <w:spacing w:before="287" w:line="191" w:lineRule="auto"/>
              <w:ind w:left="71"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78">
            <w:pPr>
              <w:spacing w:before="240" w:line="213" w:lineRule="auto"/>
              <w:ind w:left="347" w:firstLine="0"/>
              <w:rPr>
                <w:rFonts w:ascii="Calibri" w:cs="Calibri" w:eastAsia="Calibri" w:hAnsi="Calibri"/>
              </w:rPr>
            </w:pPr>
            <w:r w:rsidDel="00000000" w:rsidR="00000000" w:rsidRPr="00000000">
              <w:rPr>
                <w:rFonts w:ascii="Calibri" w:cs="Calibri" w:eastAsia="Calibri" w:hAnsi="Calibri"/>
                <w:color w:val="030303"/>
                <w:rtl w:val="0"/>
              </w:rPr>
              <w:t xml:space="preserve">Закрити заряд</w:t>
            </w:r>
            <w:r w:rsidDel="00000000" w:rsidR="00000000" w:rsidRPr="00000000">
              <w:rPr>
                <w:rtl w:val="0"/>
              </w:rPr>
            </w:r>
          </w:p>
        </w:tc>
      </w:tr>
      <w:tr>
        <w:trPr>
          <w:cantSplit w:val="0"/>
          <w:trHeight w:val="215" w:hRule="atLeast"/>
          <w:tblHeader w:val="0"/>
        </w:trPr>
        <w:tc>
          <w:tcPr>
            <w:vMerge w:val="restart"/>
            <w:tcBorders>
              <w:top w:color="030303" w:space="0" w:sz="4" w:val="single"/>
              <w:bottom w:color="000000" w:space="0" w:sz="0" w:val="nil"/>
            </w:tcBorders>
          </w:tcPr>
          <w:p w:rsidR="00000000" w:rsidDel="00000000" w:rsidP="00000000" w:rsidRDefault="00000000" w:rsidRPr="00000000" w14:paraId="00000379">
            <w:pPr>
              <w:spacing w:line="278.00000000000006" w:lineRule="auto"/>
              <w:rPr>
                <w:rFonts w:ascii="Calibri" w:cs="Calibri" w:eastAsia="Calibri" w:hAnsi="Calibri"/>
              </w:rPr>
            </w:pPr>
            <w:r w:rsidDel="00000000" w:rsidR="00000000" w:rsidRPr="00000000">
              <w:rPr>
                <w:rtl w:val="0"/>
              </w:rPr>
            </w:r>
          </w:p>
          <w:p w:rsidR="00000000" w:rsidDel="00000000" w:rsidP="00000000" w:rsidRDefault="00000000" w:rsidRPr="00000000" w14:paraId="0000037A">
            <w:pPr>
              <w:spacing w:line="278.00000000000006" w:lineRule="auto"/>
              <w:rPr>
                <w:rFonts w:ascii="Calibri" w:cs="Calibri" w:eastAsia="Calibri" w:hAnsi="Calibri"/>
              </w:rPr>
            </w:pPr>
            <w:r w:rsidDel="00000000" w:rsidR="00000000" w:rsidRPr="00000000">
              <w:rPr>
                <w:rtl w:val="0"/>
              </w:rPr>
            </w:r>
          </w:p>
          <w:p w:rsidR="00000000" w:rsidDel="00000000" w:rsidP="00000000" w:rsidRDefault="00000000" w:rsidRPr="00000000" w14:paraId="0000037B">
            <w:pPr>
              <w:spacing w:line="278.00000000000006" w:lineRule="auto"/>
              <w:rPr>
                <w:rFonts w:ascii="Calibri" w:cs="Calibri" w:eastAsia="Calibri" w:hAnsi="Calibri"/>
              </w:rPr>
            </w:pPr>
            <w:r w:rsidDel="00000000" w:rsidR="00000000" w:rsidRPr="00000000">
              <w:rPr>
                <w:rtl w:val="0"/>
              </w:rPr>
            </w:r>
          </w:p>
          <w:p w:rsidR="00000000" w:rsidDel="00000000" w:rsidP="00000000" w:rsidRDefault="00000000" w:rsidRPr="00000000" w14:paraId="0000037C">
            <w:pPr>
              <w:spacing w:before="51" w:line="213" w:lineRule="auto"/>
              <w:ind w:left="36" w:firstLine="0"/>
              <w:rPr>
                <w:rFonts w:ascii="Calibri" w:cs="Calibri" w:eastAsia="Calibri" w:hAnsi="Calibri"/>
              </w:rPr>
            </w:pPr>
            <w:r w:rsidDel="00000000" w:rsidR="00000000" w:rsidRPr="00000000">
              <w:rPr>
                <w:rFonts w:ascii="Calibri" w:cs="Calibri" w:eastAsia="Calibri" w:hAnsi="Calibri"/>
                <w:color w:val="030303"/>
                <w:rtl w:val="0"/>
              </w:rPr>
              <w:t xml:space="preserve">Розряд</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7D">
            <w:pPr>
              <w:spacing w:before="21" w:line="229" w:lineRule="auto"/>
              <w:ind w:left="286" w:firstLine="0"/>
              <w:rPr>
                <w:rFonts w:ascii="Calibri" w:cs="Calibri" w:eastAsia="Calibri" w:hAnsi="Calibri"/>
              </w:rPr>
            </w:pPr>
            <w:r w:rsidDel="00000000" w:rsidR="00000000" w:rsidRPr="00000000">
              <w:rPr>
                <w:rFonts w:ascii="Calibri" w:cs="Calibri" w:eastAsia="Calibri" w:hAnsi="Calibri"/>
                <w:color w:val="030303"/>
                <w:rtl w:val="0"/>
              </w:rPr>
              <w:t xml:space="preserve">Нормальний</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7E">
            <w:pPr>
              <w:spacing w:before="67" w:line="174" w:lineRule="auto"/>
              <w:ind w:left="128"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7F">
            <w:pPr>
              <w:spacing w:before="21" w:line="229" w:lineRule="auto"/>
              <w:ind w:left="88" w:firstLine="0"/>
              <w:rPr>
                <w:rFonts w:ascii="Calibri" w:cs="Calibri" w:eastAsia="Calibri" w:hAnsi="Calibri"/>
              </w:rPr>
            </w:pPr>
            <w:r w:rsidDel="00000000" w:rsidR="00000000" w:rsidRPr="00000000">
              <w:rPr>
                <w:rFonts w:ascii="Calibri" w:cs="Calibri" w:eastAsia="Calibri" w:hAnsi="Calibri"/>
                <w:color w:val="030303"/>
                <w:rtl w:val="0"/>
              </w:rPr>
              <w:t xml:space="preserve">Миготіння3</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80">
            <w:pPr>
              <w:spacing w:before="67" w:line="174" w:lineRule="auto"/>
              <w:ind w:left="15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gridSpan w:val="6"/>
            <w:vMerge w:val="restart"/>
            <w:tcBorders>
              <w:top w:color="030303" w:space="0" w:sz="4" w:val="single"/>
              <w:bottom w:color="000000" w:space="0" w:sz="0" w:val="nil"/>
            </w:tcBorders>
          </w:tcPr>
          <w:p w:rsidR="00000000" w:rsidDel="00000000" w:rsidP="00000000" w:rsidRDefault="00000000" w:rsidRPr="00000000" w14:paraId="00000381">
            <w:pPr>
              <w:spacing w:before="136" w:line="213" w:lineRule="auto"/>
              <w:ind w:left="556" w:firstLine="0"/>
              <w:rPr>
                <w:rFonts w:ascii="Calibri" w:cs="Calibri" w:eastAsia="Calibri" w:hAnsi="Calibri"/>
              </w:rPr>
            </w:pPr>
            <w:r w:rsidDel="00000000" w:rsidR="00000000" w:rsidRPr="00000000">
              <w:rPr>
                <w:rFonts w:ascii="Calibri" w:cs="Calibri" w:eastAsia="Calibri" w:hAnsi="Calibri"/>
                <w:color w:val="030303"/>
                <w:rtl w:val="0"/>
              </w:rPr>
              <w:t xml:space="preserve">Індикатор за SOC</w:t>
            </w:r>
            <w:r w:rsidDel="00000000" w:rsidR="00000000" w:rsidRPr="00000000">
              <w:rPr>
                <w:rtl w:val="0"/>
              </w:rPr>
            </w:r>
          </w:p>
        </w:tc>
        <w:tc>
          <w:tcPr>
            <w:vMerge w:val="restart"/>
            <w:tcBorders>
              <w:top w:color="030303" w:space="0" w:sz="4" w:val="single"/>
              <w:bottom w:color="000000" w:space="0" w:sz="0" w:val="nil"/>
            </w:tcBorders>
          </w:tcPr>
          <w:p w:rsidR="00000000" w:rsidDel="00000000" w:rsidP="00000000" w:rsidRDefault="00000000" w:rsidRPr="00000000" w14:paraId="00000387">
            <w:pPr>
              <w:rPr>
                <w:rFonts w:ascii="Calibri" w:cs="Calibri" w:eastAsia="Calibri" w:hAnsi="Calibri"/>
              </w:rPr>
            </w:pPr>
            <w:r w:rsidDel="00000000" w:rsidR="00000000" w:rsidRPr="00000000">
              <w:rPr>
                <w:rtl w:val="0"/>
              </w:rPr>
            </w:r>
          </w:p>
        </w:tc>
      </w:tr>
      <w:tr>
        <w:trPr>
          <w:cantSplit w:val="0"/>
          <w:trHeight w:val="236"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89">
            <w:pPr>
              <w:spacing w:before="52" w:line="217" w:lineRule="auto"/>
              <w:ind w:left="303" w:firstLine="0"/>
              <w:rPr>
                <w:rFonts w:ascii="Calibri" w:cs="Calibri" w:eastAsia="Calibri" w:hAnsi="Calibri"/>
              </w:rPr>
            </w:pPr>
            <w:r w:rsidDel="00000000" w:rsidR="00000000" w:rsidRPr="00000000">
              <w:rPr>
                <w:rFonts w:ascii="Calibri" w:cs="Calibri" w:eastAsia="Calibri" w:hAnsi="Calibri"/>
                <w:color w:val="030303"/>
                <w:rtl w:val="0"/>
              </w:rPr>
              <w:t xml:space="preserve">Тривога</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8A">
            <w:pPr>
              <w:spacing w:before="77" w:line="187" w:lineRule="auto"/>
              <w:ind w:left="128"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8B">
            <w:pPr>
              <w:spacing w:before="52" w:line="217" w:lineRule="auto"/>
              <w:ind w:left="88" w:firstLine="0"/>
              <w:rPr>
                <w:rFonts w:ascii="Calibri" w:cs="Calibri" w:eastAsia="Calibri" w:hAnsi="Calibri"/>
              </w:rPr>
            </w:pPr>
            <w:r w:rsidDel="00000000" w:rsidR="00000000" w:rsidRPr="00000000">
              <w:rPr>
                <w:rFonts w:ascii="Calibri" w:cs="Calibri" w:eastAsia="Calibri" w:hAnsi="Calibri"/>
                <w:color w:val="030303"/>
                <w:rtl w:val="0"/>
              </w:rPr>
              <w:t xml:space="preserve">Миготіння3</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8C">
            <w:pPr>
              <w:spacing w:before="52" w:line="217" w:lineRule="auto"/>
              <w:ind w:left="89" w:firstLine="0"/>
              <w:rPr>
                <w:rFonts w:ascii="Calibri" w:cs="Calibri" w:eastAsia="Calibri" w:hAnsi="Calibri"/>
              </w:rPr>
            </w:pPr>
            <w:r w:rsidDel="00000000" w:rsidR="00000000" w:rsidRPr="00000000">
              <w:rPr>
                <w:rFonts w:ascii="Calibri" w:cs="Calibri" w:eastAsia="Calibri" w:hAnsi="Calibri"/>
                <w:color w:val="030303"/>
                <w:rtl w:val="0"/>
              </w:rPr>
              <w:t xml:space="preserve">Миготіння3</w:t>
            </w:r>
            <w:r w:rsidDel="00000000" w:rsidR="00000000" w:rsidRPr="00000000">
              <w:rPr>
                <w:rtl w:val="0"/>
              </w:rPr>
            </w:r>
          </w:p>
        </w:tc>
        <w:tc>
          <w:tcPr>
            <w:gridSpan w:val="6"/>
            <w:vMerge w:val="continue"/>
            <w:tcBorders>
              <w:top w:color="030303" w:space="0" w:sz="4" w:val="single"/>
              <w:bottom w:color="000000" w:space="0" w:sz="0" w:val="nil"/>
            </w:tcBorders>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030303" w:space="0" w:sz="4" w:val="single"/>
              <w:bottom w:color="000000" w:space="0" w:sz="0" w:val="nil"/>
            </w:tcBorders>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654"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95">
            <w:pPr>
              <w:spacing w:before="41" w:line="241" w:lineRule="auto"/>
              <w:ind w:left="205" w:right="198" w:firstLine="117.00000000000003"/>
              <w:rPr>
                <w:rFonts w:ascii="Calibri" w:cs="Calibri" w:eastAsia="Calibri" w:hAnsi="Calibri"/>
              </w:rPr>
            </w:pPr>
            <w:r w:rsidDel="00000000" w:rsidR="00000000" w:rsidRPr="00000000">
              <w:rPr>
                <w:rFonts w:ascii="Calibri" w:cs="Calibri" w:eastAsia="Calibri" w:hAnsi="Calibri"/>
                <w:color w:val="030303"/>
                <w:rtl w:val="0"/>
              </w:rPr>
              <w:t xml:space="preserve">Захист від недостатнього розряду</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96">
            <w:pPr>
              <w:spacing w:before="287" w:line="191" w:lineRule="auto"/>
              <w:ind w:left="129"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97">
            <w:pPr>
              <w:spacing w:before="287" w:line="191" w:lineRule="auto"/>
              <w:ind w:left="156"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98">
            <w:pPr>
              <w:spacing w:before="287" w:line="191" w:lineRule="auto"/>
              <w:ind w:left="15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99">
            <w:pPr>
              <w:spacing w:before="287" w:line="191" w:lineRule="auto"/>
              <w:ind w:left="6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9A">
            <w:pPr>
              <w:spacing w:before="287" w:line="191" w:lineRule="auto"/>
              <w:ind w:left="68"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9B">
            <w:pPr>
              <w:spacing w:before="287" w:line="191" w:lineRule="auto"/>
              <w:ind w:left="68"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9C">
            <w:pPr>
              <w:spacing w:before="287" w:line="191" w:lineRule="auto"/>
              <w:ind w:left="69"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9D">
            <w:pPr>
              <w:spacing w:before="287" w:line="191" w:lineRule="auto"/>
              <w:ind w:left="70"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9E">
            <w:pPr>
              <w:spacing w:before="287" w:line="191" w:lineRule="auto"/>
              <w:ind w:left="72"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9F">
            <w:pPr>
              <w:spacing w:before="241" w:line="213" w:lineRule="auto"/>
              <w:ind w:left="265" w:firstLine="0"/>
              <w:rPr>
                <w:rFonts w:ascii="Calibri" w:cs="Calibri" w:eastAsia="Calibri" w:hAnsi="Calibri"/>
              </w:rPr>
            </w:pPr>
            <w:r w:rsidDel="00000000" w:rsidR="00000000" w:rsidRPr="00000000">
              <w:rPr>
                <w:rFonts w:ascii="Calibri" w:cs="Calibri" w:eastAsia="Calibri" w:hAnsi="Calibri"/>
                <w:color w:val="030303"/>
                <w:rtl w:val="0"/>
              </w:rPr>
              <w:t xml:space="preserve">Закрити розряд</w:t>
            </w:r>
            <w:r w:rsidDel="00000000" w:rsidR="00000000" w:rsidRPr="00000000">
              <w:rPr>
                <w:rtl w:val="0"/>
              </w:rPr>
            </w:r>
          </w:p>
        </w:tc>
      </w:tr>
      <w:tr>
        <w:trPr>
          <w:cantSplit w:val="0"/>
          <w:trHeight w:val="843"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A1">
            <w:pPr>
              <w:spacing w:before="32" w:line="235" w:lineRule="auto"/>
              <w:ind w:left="93" w:firstLine="0"/>
              <w:rPr>
                <w:rFonts w:ascii="Calibri" w:cs="Calibri" w:eastAsia="Calibri" w:hAnsi="Calibri"/>
              </w:rPr>
            </w:pPr>
            <w:r w:rsidDel="00000000" w:rsidR="00000000" w:rsidRPr="00000000">
              <w:rPr>
                <w:rFonts w:ascii="Calibri" w:cs="Calibri" w:eastAsia="Calibri" w:hAnsi="Calibri"/>
                <w:color w:val="030303"/>
                <w:rtl w:val="0"/>
              </w:rPr>
              <w:t xml:space="preserve">Температура.</w:t>
            </w:r>
            <w:r w:rsidDel="00000000" w:rsidR="00000000" w:rsidRPr="00000000">
              <w:rPr>
                <w:rtl w:val="0"/>
              </w:rPr>
            </w:r>
          </w:p>
          <w:p w:rsidR="00000000" w:rsidDel="00000000" w:rsidP="00000000" w:rsidRDefault="00000000" w:rsidRPr="00000000" w14:paraId="000003A2">
            <w:pPr>
              <w:spacing w:line="235" w:lineRule="auto"/>
              <w:ind w:left="81" w:firstLine="0"/>
              <w:rPr>
                <w:rFonts w:ascii="Calibri" w:cs="Calibri" w:eastAsia="Calibri" w:hAnsi="Calibri"/>
              </w:rPr>
            </w:pPr>
            <w:r w:rsidDel="00000000" w:rsidR="00000000" w:rsidRPr="00000000">
              <w:rPr>
                <w:rFonts w:ascii="Calibri" w:cs="Calibri" w:eastAsia="Calibri" w:hAnsi="Calibri"/>
                <w:color w:val="030303"/>
                <w:rtl w:val="0"/>
              </w:rPr>
              <w:t xml:space="preserve">Перевантаження.</w:t>
            </w:r>
            <w:r w:rsidDel="00000000" w:rsidR="00000000" w:rsidRPr="00000000">
              <w:rPr>
                <w:rtl w:val="0"/>
              </w:rPr>
            </w:r>
          </w:p>
          <w:p w:rsidR="00000000" w:rsidDel="00000000" w:rsidP="00000000" w:rsidRDefault="00000000" w:rsidRPr="00000000" w14:paraId="000003A3">
            <w:pPr>
              <w:spacing w:line="235" w:lineRule="auto"/>
              <w:ind w:left="124" w:firstLine="0"/>
              <w:rPr>
                <w:rFonts w:ascii="Calibri" w:cs="Calibri" w:eastAsia="Calibri" w:hAnsi="Calibri"/>
              </w:rPr>
            </w:pPr>
            <w:r w:rsidDel="00000000" w:rsidR="00000000" w:rsidRPr="00000000">
              <w:rPr>
                <w:rFonts w:ascii="Calibri" w:cs="Calibri" w:eastAsia="Calibri" w:hAnsi="Calibri"/>
                <w:color w:val="030303"/>
                <w:rtl w:val="0"/>
              </w:rPr>
              <w:t xml:space="preserve">Коротке замикання</w:t>
            </w:r>
            <w:r w:rsidDel="00000000" w:rsidR="00000000" w:rsidRPr="00000000">
              <w:rPr>
                <w:rtl w:val="0"/>
              </w:rPr>
            </w:r>
          </w:p>
          <w:p w:rsidR="00000000" w:rsidDel="00000000" w:rsidP="00000000" w:rsidRDefault="00000000" w:rsidRPr="00000000" w14:paraId="000003A4">
            <w:pPr>
              <w:spacing w:line="213" w:lineRule="auto"/>
              <w:ind w:left="40" w:firstLine="0"/>
              <w:rPr>
                <w:rFonts w:ascii="Calibri" w:cs="Calibri" w:eastAsia="Calibri" w:hAnsi="Calibri"/>
              </w:rPr>
            </w:pPr>
            <w:r w:rsidDel="00000000" w:rsidR="00000000" w:rsidRPr="00000000">
              <w:rPr>
                <w:rFonts w:ascii="Calibri" w:cs="Calibri" w:eastAsia="Calibri" w:hAnsi="Calibri"/>
                <w:color w:val="030303"/>
                <w:rtl w:val="0"/>
              </w:rPr>
              <w:t xml:space="preserve">Захист від несправностей</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A5">
            <w:pPr>
              <w:spacing w:line="330" w:lineRule="auto"/>
              <w:rPr>
                <w:rFonts w:ascii="Calibri" w:cs="Calibri" w:eastAsia="Calibri" w:hAnsi="Calibri"/>
              </w:rPr>
            </w:pPr>
            <w:r w:rsidDel="00000000" w:rsidR="00000000" w:rsidRPr="00000000">
              <w:rPr>
                <w:rtl w:val="0"/>
              </w:rPr>
            </w:r>
          </w:p>
          <w:p w:rsidR="00000000" w:rsidDel="00000000" w:rsidP="00000000" w:rsidRDefault="00000000" w:rsidRPr="00000000" w14:paraId="000003A6">
            <w:pPr>
              <w:spacing w:before="51" w:line="191" w:lineRule="auto"/>
              <w:ind w:left="129"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A7">
            <w:pPr>
              <w:spacing w:line="330" w:lineRule="auto"/>
              <w:rPr>
                <w:rFonts w:ascii="Calibri" w:cs="Calibri" w:eastAsia="Calibri" w:hAnsi="Calibri"/>
              </w:rPr>
            </w:pPr>
            <w:r w:rsidDel="00000000" w:rsidR="00000000" w:rsidRPr="00000000">
              <w:rPr>
                <w:rtl w:val="0"/>
              </w:rPr>
            </w:r>
          </w:p>
          <w:p w:rsidR="00000000" w:rsidDel="00000000" w:rsidP="00000000" w:rsidRDefault="00000000" w:rsidRPr="00000000" w14:paraId="000003A8">
            <w:pPr>
              <w:spacing w:before="51" w:line="191" w:lineRule="auto"/>
              <w:ind w:left="15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A9">
            <w:pPr>
              <w:spacing w:line="330" w:lineRule="auto"/>
              <w:rPr>
                <w:rFonts w:ascii="Calibri" w:cs="Calibri" w:eastAsia="Calibri" w:hAnsi="Calibri"/>
              </w:rPr>
            </w:pPr>
            <w:r w:rsidDel="00000000" w:rsidR="00000000" w:rsidRPr="00000000">
              <w:rPr>
                <w:rtl w:val="0"/>
              </w:rPr>
            </w:r>
          </w:p>
          <w:p w:rsidR="00000000" w:rsidDel="00000000" w:rsidP="00000000" w:rsidRDefault="00000000" w:rsidRPr="00000000" w14:paraId="000003AA">
            <w:pPr>
              <w:spacing w:before="51" w:line="191" w:lineRule="auto"/>
              <w:ind w:left="167"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AB">
            <w:pPr>
              <w:spacing w:line="330" w:lineRule="auto"/>
              <w:rPr>
                <w:rFonts w:ascii="Calibri" w:cs="Calibri" w:eastAsia="Calibri" w:hAnsi="Calibri"/>
              </w:rPr>
            </w:pPr>
            <w:r w:rsidDel="00000000" w:rsidR="00000000" w:rsidRPr="00000000">
              <w:rPr>
                <w:rtl w:val="0"/>
              </w:rPr>
            </w:r>
          </w:p>
          <w:p w:rsidR="00000000" w:rsidDel="00000000" w:rsidP="00000000" w:rsidRDefault="00000000" w:rsidRPr="00000000" w14:paraId="000003AC">
            <w:pPr>
              <w:spacing w:before="51" w:line="191" w:lineRule="auto"/>
              <w:ind w:left="6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AD">
            <w:pPr>
              <w:spacing w:line="330" w:lineRule="auto"/>
              <w:rPr>
                <w:rFonts w:ascii="Calibri" w:cs="Calibri" w:eastAsia="Calibri" w:hAnsi="Calibri"/>
              </w:rPr>
            </w:pPr>
            <w:r w:rsidDel="00000000" w:rsidR="00000000" w:rsidRPr="00000000">
              <w:rPr>
                <w:rtl w:val="0"/>
              </w:rPr>
            </w:r>
          </w:p>
          <w:p w:rsidR="00000000" w:rsidDel="00000000" w:rsidP="00000000" w:rsidRDefault="00000000" w:rsidRPr="00000000" w14:paraId="000003AE">
            <w:pPr>
              <w:spacing w:before="51" w:line="191" w:lineRule="auto"/>
              <w:ind w:left="68"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AF">
            <w:pPr>
              <w:spacing w:line="330" w:lineRule="auto"/>
              <w:rPr>
                <w:rFonts w:ascii="Calibri" w:cs="Calibri" w:eastAsia="Calibri" w:hAnsi="Calibri"/>
              </w:rPr>
            </w:pPr>
            <w:r w:rsidDel="00000000" w:rsidR="00000000" w:rsidRPr="00000000">
              <w:rPr>
                <w:rtl w:val="0"/>
              </w:rPr>
            </w:r>
          </w:p>
          <w:p w:rsidR="00000000" w:rsidDel="00000000" w:rsidP="00000000" w:rsidRDefault="00000000" w:rsidRPr="00000000" w14:paraId="000003B0">
            <w:pPr>
              <w:spacing w:before="51" w:line="191" w:lineRule="auto"/>
              <w:ind w:left="69"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B1">
            <w:pPr>
              <w:spacing w:line="330" w:lineRule="auto"/>
              <w:rPr>
                <w:rFonts w:ascii="Calibri" w:cs="Calibri" w:eastAsia="Calibri" w:hAnsi="Calibri"/>
              </w:rPr>
            </w:pPr>
            <w:r w:rsidDel="00000000" w:rsidR="00000000" w:rsidRPr="00000000">
              <w:rPr>
                <w:rtl w:val="0"/>
              </w:rPr>
            </w:r>
          </w:p>
          <w:p w:rsidR="00000000" w:rsidDel="00000000" w:rsidP="00000000" w:rsidRDefault="00000000" w:rsidRPr="00000000" w14:paraId="000003B2">
            <w:pPr>
              <w:spacing w:before="51" w:line="191" w:lineRule="auto"/>
              <w:ind w:left="70"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B3">
            <w:pPr>
              <w:spacing w:line="330" w:lineRule="auto"/>
              <w:rPr>
                <w:rFonts w:ascii="Calibri" w:cs="Calibri" w:eastAsia="Calibri" w:hAnsi="Calibri"/>
              </w:rPr>
            </w:pPr>
            <w:r w:rsidDel="00000000" w:rsidR="00000000" w:rsidRPr="00000000">
              <w:rPr>
                <w:rtl w:val="0"/>
              </w:rPr>
            </w:r>
          </w:p>
          <w:p w:rsidR="00000000" w:rsidDel="00000000" w:rsidP="00000000" w:rsidRDefault="00000000" w:rsidRPr="00000000" w14:paraId="000003B4">
            <w:pPr>
              <w:spacing w:before="51" w:line="191" w:lineRule="auto"/>
              <w:ind w:left="71"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B5">
            <w:pPr>
              <w:spacing w:line="330" w:lineRule="auto"/>
              <w:rPr>
                <w:rFonts w:ascii="Calibri" w:cs="Calibri" w:eastAsia="Calibri" w:hAnsi="Calibri"/>
              </w:rPr>
            </w:pPr>
            <w:r w:rsidDel="00000000" w:rsidR="00000000" w:rsidRPr="00000000">
              <w:rPr>
                <w:rtl w:val="0"/>
              </w:rPr>
            </w:r>
          </w:p>
          <w:p w:rsidR="00000000" w:rsidDel="00000000" w:rsidP="00000000" w:rsidRDefault="00000000" w:rsidRPr="00000000" w14:paraId="000003B6">
            <w:pPr>
              <w:spacing w:before="51" w:line="191" w:lineRule="auto"/>
              <w:ind w:left="72"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B7">
            <w:pPr>
              <w:spacing w:line="283" w:lineRule="auto"/>
              <w:rPr>
                <w:rFonts w:ascii="Calibri" w:cs="Calibri" w:eastAsia="Calibri" w:hAnsi="Calibri"/>
              </w:rPr>
            </w:pPr>
            <w:r w:rsidDel="00000000" w:rsidR="00000000" w:rsidRPr="00000000">
              <w:rPr>
                <w:rtl w:val="0"/>
              </w:rPr>
            </w:r>
          </w:p>
          <w:p w:rsidR="00000000" w:rsidDel="00000000" w:rsidP="00000000" w:rsidRDefault="00000000" w:rsidRPr="00000000" w14:paraId="000003B8">
            <w:pPr>
              <w:spacing w:before="51" w:line="213" w:lineRule="auto"/>
              <w:ind w:left="266" w:firstLine="0"/>
              <w:rPr>
                <w:rFonts w:ascii="Calibri" w:cs="Calibri" w:eastAsia="Calibri" w:hAnsi="Calibri"/>
              </w:rPr>
            </w:pPr>
            <w:r w:rsidDel="00000000" w:rsidR="00000000" w:rsidRPr="00000000">
              <w:rPr>
                <w:rFonts w:ascii="Calibri" w:cs="Calibri" w:eastAsia="Calibri" w:hAnsi="Calibri"/>
                <w:color w:val="030303"/>
                <w:rtl w:val="0"/>
              </w:rPr>
              <w:t xml:space="preserve">Закрити розряд</w:t>
            </w:r>
            <w:r w:rsidDel="00000000" w:rsidR="00000000" w:rsidRPr="00000000">
              <w:rPr>
                <w:rtl w:val="0"/>
              </w:rPr>
            </w:r>
          </w:p>
        </w:tc>
      </w:tr>
      <w:tr>
        <w:trPr>
          <w:cantSplit w:val="0"/>
          <w:trHeight w:val="408" w:hRule="atLeast"/>
          <w:tblHeader w:val="0"/>
        </w:trPr>
        <w:tc>
          <w:tcPr>
            <w:tcBorders>
              <w:top w:color="030303" w:space="0" w:sz="4" w:val="single"/>
              <w:bottom w:color="030303" w:space="0" w:sz="4" w:val="single"/>
            </w:tcBorders>
          </w:tcPr>
          <w:p w:rsidR="00000000" w:rsidDel="00000000" w:rsidP="00000000" w:rsidRDefault="00000000" w:rsidRPr="00000000" w14:paraId="000003B9">
            <w:pPr>
              <w:spacing w:before="117" w:lineRule="auto"/>
              <w:ind w:left="192" w:firstLine="0"/>
              <w:rPr>
                <w:rFonts w:ascii="Calibri" w:cs="Calibri" w:eastAsia="Calibri" w:hAnsi="Calibri"/>
              </w:rPr>
            </w:pPr>
            <w:r w:rsidDel="00000000" w:rsidR="00000000" w:rsidRPr="00000000">
              <w:rPr>
                <w:rFonts w:ascii="Calibri" w:cs="Calibri" w:eastAsia="Calibri" w:hAnsi="Calibri"/>
                <w:color w:val="030303"/>
                <w:rtl w:val="0"/>
              </w:rPr>
              <w:t xml:space="preserve">Несправність</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BA">
            <w:pPr>
              <w:rPr>
                <w:rFonts w:ascii="Calibri" w:cs="Calibri" w:eastAsia="Calibri" w:hAnsi="Calibri"/>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BB">
            <w:pPr>
              <w:spacing w:before="163" w:line="191" w:lineRule="auto"/>
              <w:ind w:left="111"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BC">
            <w:pPr>
              <w:spacing w:before="163" w:line="191" w:lineRule="auto"/>
              <w:ind w:left="15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BD">
            <w:pPr>
              <w:spacing w:before="163" w:line="191" w:lineRule="auto"/>
              <w:ind w:left="167" w:firstLine="0"/>
              <w:rPr>
                <w:rFonts w:ascii="Calibri" w:cs="Calibri" w:eastAsia="Calibri" w:hAnsi="Calibri"/>
              </w:rPr>
            </w:pPr>
            <w:r w:rsidDel="00000000" w:rsidR="00000000" w:rsidRPr="00000000">
              <w:rPr>
                <w:rFonts w:ascii="Calibri" w:cs="Calibri" w:eastAsia="Calibri" w:hAnsi="Calibri"/>
                <w:color w:val="030303"/>
                <w:rtl w:val="0"/>
              </w:rPr>
              <w:t xml:space="preserve">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BE">
            <w:pPr>
              <w:spacing w:before="163" w:line="191" w:lineRule="auto"/>
              <w:ind w:left="6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BF">
            <w:pPr>
              <w:spacing w:before="163" w:line="191" w:lineRule="auto"/>
              <w:ind w:left="69"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C0">
            <w:pPr>
              <w:spacing w:before="163" w:line="191" w:lineRule="auto"/>
              <w:ind w:left="69"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C1">
            <w:pPr>
              <w:spacing w:before="163" w:line="191" w:lineRule="auto"/>
              <w:ind w:left="70"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C2">
            <w:pPr>
              <w:spacing w:before="163" w:line="191" w:lineRule="auto"/>
              <w:ind w:left="71"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C3">
            <w:pPr>
              <w:spacing w:before="163" w:line="191" w:lineRule="auto"/>
              <w:ind w:left="72"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C4">
            <w:pPr>
              <w:spacing w:before="12" w:line="235" w:lineRule="auto"/>
              <w:ind w:left="157" w:firstLine="0"/>
              <w:rPr>
                <w:rFonts w:ascii="Calibri" w:cs="Calibri" w:eastAsia="Calibri" w:hAnsi="Calibri"/>
              </w:rPr>
            </w:pPr>
            <w:r w:rsidDel="00000000" w:rsidR="00000000" w:rsidRPr="00000000">
              <w:rPr>
                <w:rFonts w:ascii="Calibri" w:cs="Calibri" w:eastAsia="Calibri" w:hAnsi="Calibri"/>
                <w:color w:val="030303"/>
                <w:rtl w:val="0"/>
              </w:rPr>
              <w:t xml:space="preserve">Закрити заряд Закрити</w:t>
            </w:r>
            <w:r w:rsidDel="00000000" w:rsidR="00000000" w:rsidRPr="00000000">
              <w:rPr>
                <w:rtl w:val="0"/>
              </w:rPr>
            </w:r>
          </w:p>
          <w:p w:rsidR="00000000" w:rsidDel="00000000" w:rsidP="00000000" w:rsidRDefault="00000000" w:rsidRPr="00000000" w14:paraId="000003C5">
            <w:pPr>
              <w:spacing w:line="232" w:lineRule="auto"/>
              <w:ind w:left="464" w:firstLine="0"/>
              <w:rPr>
                <w:rFonts w:ascii="Calibri" w:cs="Calibri" w:eastAsia="Calibri" w:hAnsi="Calibri"/>
              </w:rPr>
            </w:pPr>
            <w:r w:rsidDel="00000000" w:rsidR="00000000" w:rsidRPr="00000000">
              <w:rPr>
                <w:rFonts w:ascii="Calibri" w:cs="Calibri" w:eastAsia="Calibri" w:hAnsi="Calibri"/>
                <w:color w:val="030303"/>
                <w:rtl w:val="0"/>
              </w:rPr>
              <w:t xml:space="preserve">розряд</w:t>
            </w:r>
            <w:r w:rsidDel="00000000" w:rsidR="00000000" w:rsidRPr="00000000">
              <w:rPr>
                <w:rtl w:val="0"/>
              </w:rPr>
            </w:r>
          </w:p>
        </w:tc>
      </w:tr>
    </w:tbl>
    <w:p w:rsidR="00000000" w:rsidDel="00000000" w:rsidP="00000000" w:rsidRDefault="00000000" w:rsidRPr="00000000" w14:paraId="000003C6">
      <w:pPr>
        <w:rPr>
          <w:rFonts w:ascii="Calibri" w:cs="Calibri" w:eastAsia="Calibri" w:hAnsi="Calibri"/>
        </w:rPr>
        <w:sectPr>
          <w:headerReference r:id="rId51" w:type="default"/>
          <w:footerReference r:id="rId52" w:type="default"/>
          <w:type w:val="nextPage"/>
          <w:pgSz w:h="12246" w:w="8278" w:orient="portrait"/>
          <w:pgMar w:bottom="427" w:top="864" w:left="686" w:right="617" w:header="577" w:footer="287"/>
        </w:sectPr>
      </w:pPr>
      <w:r w:rsidDel="00000000" w:rsidR="00000000" w:rsidRPr="00000000">
        <w:rPr>
          <w:rtl w:val="0"/>
        </w:rPr>
      </w:r>
    </w:p>
    <w:p w:rsidR="00000000" w:rsidDel="00000000" w:rsidP="00000000" w:rsidRDefault="00000000" w:rsidRPr="00000000" w14:paraId="000003C7">
      <w:pPr>
        <w:spacing w:line="269" w:lineRule="auto"/>
        <w:rPr>
          <w:rFonts w:ascii="Calibri" w:cs="Calibri" w:eastAsia="Calibri" w:hAnsi="Calibri"/>
        </w:rPr>
      </w:pPr>
      <w:r w:rsidDel="00000000" w:rsidR="00000000" w:rsidRPr="00000000">
        <w:rPr>
          <w:rtl w:val="0"/>
        </w:rPr>
      </w:r>
    </w:p>
    <w:p w:rsidR="00000000" w:rsidDel="00000000" w:rsidP="00000000" w:rsidRDefault="00000000" w:rsidRPr="00000000" w14:paraId="000003C8">
      <w:pPr>
        <w:spacing w:line="269" w:lineRule="auto"/>
        <w:rPr>
          <w:rFonts w:ascii="Calibri" w:cs="Calibri" w:eastAsia="Calibri" w:hAnsi="Calibri"/>
        </w:rPr>
      </w:pPr>
      <w:r w:rsidDel="00000000" w:rsidR="00000000" w:rsidRPr="00000000">
        <w:rPr>
          <w:rtl w:val="0"/>
        </w:rPr>
      </w:r>
    </w:p>
    <w:p w:rsidR="00000000" w:rsidDel="00000000" w:rsidP="00000000" w:rsidRDefault="00000000" w:rsidRPr="00000000" w14:paraId="000003C9">
      <w:pPr>
        <w:spacing w:before="79" w:line="248.00000000000006" w:lineRule="auto"/>
        <w:ind w:left="92" w:right="297" w:hanging="12.000000000000002"/>
        <w:rPr>
          <w:rFonts w:ascii="Calibri" w:cs="Calibri" w:eastAsia="Calibri" w:hAnsi="Calibri"/>
          <w:b w:val="1"/>
        </w:rPr>
      </w:pPr>
      <w:r w:rsidDel="00000000" w:rsidR="00000000" w:rsidRPr="00000000">
        <w:rPr>
          <w:rFonts w:ascii="Calibri" w:cs="Calibri" w:eastAsia="Calibri" w:hAnsi="Calibri"/>
          <w:b w:val="1"/>
          <w:rtl w:val="0"/>
        </w:rPr>
        <w:t xml:space="preserve">Таблиця 2 Індикація ємності</w:t>
      </w:r>
    </w:p>
    <w:p w:rsidR="00000000" w:rsidDel="00000000" w:rsidP="00000000" w:rsidRDefault="00000000" w:rsidRPr="00000000" w14:paraId="000003CA">
      <w:pPr>
        <w:spacing w:line="170" w:lineRule="auto"/>
        <w:rPr>
          <w:rFonts w:ascii="Calibri" w:cs="Calibri" w:eastAsia="Calibri" w:hAnsi="Calibri"/>
        </w:rPr>
      </w:pPr>
      <w:r w:rsidDel="00000000" w:rsidR="00000000" w:rsidRPr="00000000">
        <w:rPr>
          <w:rtl w:val="0"/>
        </w:rPr>
      </w:r>
    </w:p>
    <w:tbl>
      <w:tblPr>
        <w:tblStyle w:val="Table16"/>
        <w:tblW w:w="6924.999999999999" w:type="dxa"/>
        <w:jc w:val="left"/>
        <w:tblInd w:w="102.0" w:type="dxa"/>
        <w:tblBorders>
          <w:top w:color="030303" w:space="0" w:sz="6" w:val="single"/>
          <w:left w:color="030303" w:space="0" w:sz="6" w:val="single"/>
          <w:bottom w:color="030303" w:space="0" w:sz="6" w:val="single"/>
          <w:right w:color="030303" w:space="0" w:sz="6" w:val="single"/>
          <w:insideH w:color="030303" w:space="0" w:sz="6" w:val="single"/>
          <w:insideV w:color="030303" w:space="0" w:sz="6" w:val="single"/>
        </w:tblBorders>
        <w:tblLayout w:type="fixed"/>
        <w:tblLook w:val="0400"/>
      </w:tblPr>
      <w:tblGrid>
        <w:gridCol w:w="951"/>
        <w:gridCol w:w="1000"/>
        <w:gridCol w:w="444"/>
        <w:gridCol w:w="454"/>
        <w:gridCol w:w="444"/>
        <w:gridCol w:w="454"/>
        <w:gridCol w:w="444"/>
        <w:gridCol w:w="472"/>
        <w:gridCol w:w="370"/>
        <w:gridCol w:w="370"/>
        <w:gridCol w:w="370"/>
        <w:gridCol w:w="333"/>
        <w:gridCol w:w="426"/>
        <w:gridCol w:w="393"/>
        <w:tblGridChange w:id="0">
          <w:tblGrid>
            <w:gridCol w:w="951"/>
            <w:gridCol w:w="1000"/>
            <w:gridCol w:w="444"/>
            <w:gridCol w:w="454"/>
            <w:gridCol w:w="444"/>
            <w:gridCol w:w="454"/>
            <w:gridCol w:w="444"/>
            <w:gridCol w:w="472"/>
            <w:gridCol w:w="370"/>
            <w:gridCol w:w="370"/>
            <w:gridCol w:w="370"/>
            <w:gridCol w:w="333"/>
            <w:gridCol w:w="426"/>
            <w:gridCol w:w="393"/>
          </w:tblGrid>
        </w:tblGridChange>
      </w:tblGrid>
      <w:tr>
        <w:trPr>
          <w:cantSplit w:val="0"/>
          <w:trHeight w:val="295" w:hRule="atLeast"/>
          <w:tblHeader w:val="0"/>
        </w:trPr>
        <w:tc>
          <w:tcPr>
            <w:gridSpan w:val="2"/>
            <w:tcBorders>
              <w:top w:color="030303" w:space="0" w:sz="4" w:val="single"/>
              <w:bottom w:color="030303" w:space="0" w:sz="4" w:val="single"/>
            </w:tcBorders>
          </w:tcPr>
          <w:p w:rsidR="00000000" w:rsidDel="00000000" w:rsidP="00000000" w:rsidRDefault="00000000" w:rsidRPr="00000000" w14:paraId="000003CB">
            <w:pPr>
              <w:spacing w:before="37" w:line="257" w:lineRule="auto"/>
              <w:ind w:left="774" w:firstLine="0"/>
              <w:rPr>
                <w:rFonts w:ascii="Calibri" w:cs="Calibri" w:eastAsia="Calibri" w:hAnsi="Calibri"/>
              </w:rPr>
            </w:pPr>
            <w:r w:rsidDel="00000000" w:rsidR="00000000" w:rsidRPr="00000000">
              <w:rPr>
                <w:rFonts w:ascii="Calibri" w:cs="Calibri" w:eastAsia="Calibri" w:hAnsi="Calibri"/>
                <w:b w:val="1"/>
                <w:color w:val="030303"/>
                <w:rtl w:val="0"/>
              </w:rPr>
              <w:t xml:space="preserve">Стан</w:t>
            </w:r>
            <w:r w:rsidDel="00000000" w:rsidR="00000000" w:rsidRPr="00000000">
              <w:rPr>
                <w:rtl w:val="0"/>
              </w:rPr>
            </w:r>
          </w:p>
        </w:tc>
        <w:tc>
          <w:tcPr>
            <w:gridSpan w:val="6"/>
            <w:tcBorders>
              <w:top w:color="030303" w:space="0" w:sz="4" w:val="single"/>
              <w:bottom w:color="030303" w:space="0" w:sz="4" w:val="single"/>
            </w:tcBorders>
          </w:tcPr>
          <w:p w:rsidR="00000000" w:rsidDel="00000000" w:rsidP="00000000" w:rsidRDefault="00000000" w:rsidRPr="00000000" w14:paraId="000003CD">
            <w:pPr>
              <w:spacing w:before="47" w:line="229" w:lineRule="auto"/>
              <w:ind w:left="1102" w:firstLine="0"/>
              <w:rPr>
                <w:rFonts w:ascii="Calibri" w:cs="Calibri" w:eastAsia="Calibri" w:hAnsi="Calibri"/>
              </w:rPr>
            </w:pPr>
            <w:r w:rsidDel="00000000" w:rsidR="00000000" w:rsidRPr="00000000">
              <w:rPr>
                <w:rFonts w:ascii="Calibri" w:cs="Calibri" w:eastAsia="Calibri" w:hAnsi="Calibri"/>
                <w:b w:val="1"/>
                <w:color w:val="030303"/>
                <w:rtl w:val="0"/>
              </w:rPr>
              <w:t xml:space="preserve">Заряджати</w:t>
            </w:r>
            <w:r w:rsidDel="00000000" w:rsidR="00000000" w:rsidRPr="00000000">
              <w:rPr>
                <w:rtl w:val="0"/>
              </w:rPr>
            </w:r>
          </w:p>
        </w:tc>
        <w:tc>
          <w:tcPr>
            <w:gridSpan w:val="6"/>
            <w:tcBorders>
              <w:top w:color="030303" w:space="0" w:sz="4" w:val="single"/>
              <w:bottom w:color="030303" w:space="0" w:sz="4" w:val="single"/>
            </w:tcBorders>
          </w:tcPr>
          <w:p w:rsidR="00000000" w:rsidDel="00000000" w:rsidP="00000000" w:rsidRDefault="00000000" w:rsidRPr="00000000" w14:paraId="000003D3">
            <w:pPr>
              <w:spacing w:before="37" w:line="257" w:lineRule="auto"/>
              <w:ind w:left="763" w:firstLine="0"/>
              <w:rPr>
                <w:rFonts w:ascii="Calibri" w:cs="Calibri" w:eastAsia="Calibri" w:hAnsi="Calibri"/>
              </w:rPr>
            </w:pPr>
            <w:r w:rsidDel="00000000" w:rsidR="00000000" w:rsidRPr="00000000">
              <w:rPr>
                <w:rFonts w:ascii="Calibri" w:cs="Calibri" w:eastAsia="Calibri" w:hAnsi="Calibri"/>
                <w:b w:val="1"/>
                <w:color w:val="030303"/>
                <w:rtl w:val="0"/>
              </w:rPr>
              <w:t xml:space="preserve">Розряд</w:t>
            </w:r>
            <w:r w:rsidDel="00000000" w:rsidR="00000000" w:rsidRPr="00000000">
              <w:rPr>
                <w:rtl w:val="0"/>
              </w:rPr>
            </w:r>
          </w:p>
        </w:tc>
      </w:tr>
      <w:tr>
        <w:trPr>
          <w:cantSplit w:val="0"/>
          <w:trHeight w:val="385" w:hRule="atLeast"/>
          <w:tblHeader w:val="0"/>
        </w:trPr>
        <w:tc>
          <w:tcPr>
            <w:gridSpan w:val="2"/>
            <w:tcBorders>
              <w:top w:color="030303" w:space="0" w:sz="4" w:val="single"/>
              <w:bottom w:color="030303" w:space="0" w:sz="4" w:val="single"/>
            </w:tcBorders>
          </w:tcPr>
          <w:p w:rsidR="00000000" w:rsidDel="00000000" w:rsidP="00000000" w:rsidRDefault="00000000" w:rsidRPr="00000000" w14:paraId="000003D9">
            <w:pPr>
              <w:spacing w:before="104" w:line="199" w:lineRule="auto"/>
              <w:ind w:left="283" w:firstLine="0"/>
              <w:rPr>
                <w:rFonts w:ascii="Calibri" w:cs="Calibri" w:eastAsia="Calibri" w:hAnsi="Calibri"/>
              </w:rPr>
            </w:pPr>
            <w:r w:rsidDel="00000000" w:rsidR="00000000" w:rsidRPr="00000000">
              <w:rPr>
                <w:rFonts w:ascii="Calibri" w:cs="Calibri" w:eastAsia="Calibri" w:hAnsi="Calibri"/>
                <w:color w:val="030303"/>
                <w:rtl w:val="0"/>
              </w:rPr>
              <w:t xml:space="preserve">Індикатор ємності</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DB">
            <w:pPr>
              <w:spacing w:before="69" w:line="180" w:lineRule="auto"/>
              <w:ind w:left="155" w:firstLine="0"/>
              <w:rPr>
                <w:rFonts w:ascii="Calibri" w:cs="Calibri" w:eastAsia="Calibri" w:hAnsi="Calibri"/>
              </w:rPr>
            </w:pPr>
            <w:r w:rsidDel="00000000" w:rsidR="00000000" w:rsidRPr="00000000">
              <w:rPr>
                <w:rFonts w:ascii="Calibri" w:cs="Calibri" w:eastAsia="Calibri" w:hAnsi="Calibri"/>
                <w:color w:val="030303"/>
                <w:rtl w:val="0"/>
              </w:rPr>
              <w:t xml:space="preserve">L6</w:t>
            </w:r>
            <w:r w:rsidDel="00000000" w:rsidR="00000000" w:rsidRPr="00000000">
              <w:rPr>
                <w:rtl w:val="0"/>
              </w:rPr>
            </w:r>
          </w:p>
          <w:p w:rsidR="00000000" w:rsidDel="00000000" w:rsidP="00000000" w:rsidRDefault="00000000" w:rsidRPr="00000000" w14:paraId="000003DC">
            <w:pPr>
              <w:spacing w:line="218" w:lineRule="auto"/>
              <w:ind w:left="160" w:firstLine="0"/>
              <w:rPr>
                <w:rFonts w:ascii="Calibri" w:cs="Calibri" w:eastAsia="Calibri" w:hAnsi="Calibri"/>
              </w:rPr>
            </w:pPr>
            <w:r w:rsidDel="00000000" w:rsidR="00000000" w:rsidRPr="00000000">
              <w:rPr>
                <w:rFonts w:ascii="Calibri" w:cs="Calibri" w:eastAsia="Calibri" w:hAnsi="Calibri"/>
                <w:color w:val="6dbd44"/>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DD">
            <w:pPr>
              <w:spacing w:before="71" w:line="178" w:lineRule="auto"/>
              <w:ind w:left="174" w:firstLine="0"/>
              <w:rPr>
                <w:rFonts w:ascii="Calibri" w:cs="Calibri" w:eastAsia="Calibri" w:hAnsi="Calibri"/>
              </w:rPr>
            </w:pPr>
            <w:r w:rsidDel="00000000" w:rsidR="00000000" w:rsidRPr="00000000">
              <w:rPr>
                <w:rFonts w:ascii="Calibri" w:cs="Calibri" w:eastAsia="Calibri" w:hAnsi="Calibri"/>
                <w:color w:val="030303"/>
                <w:rtl w:val="0"/>
              </w:rPr>
              <w:t xml:space="preserve">L5</w:t>
            </w:r>
            <w:r w:rsidDel="00000000" w:rsidR="00000000" w:rsidRPr="00000000">
              <w:rPr>
                <w:rtl w:val="0"/>
              </w:rPr>
            </w:r>
          </w:p>
          <w:p w:rsidR="00000000" w:rsidDel="00000000" w:rsidP="00000000" w:rsidRDefault="00000000" w:rsidRPr="00000000" w14:paraId="000003DE">
            <w:pPr>
              <w:spacing w:line="218" w:lineRule="auto"/>
              <w:ind w:left="161" w:firstLine="0"/>
              <w:rPr>
                <w:rFonts w:ascii="Calibri" w:cs="Calibri" w:eastAsia="Calibri" w:hAnsi="Calibri"/>
              </w:rPr>
            </w:pPr>
            <w:r w:rsidDel="00000000" w:rsidR="00000000" w:rsidRPr="00000000">
              <w:rPr>
                <w:rFonts w:ascii="Calibri" w:cs="Calibri" w:eastAsia="Calibri" w:hAnsi="Calibri"/>
                <w:color w:val="6dbd44"/>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DF">
            <w:pPr>
              <w:spacing w:before="71" w:line="178" w:lineRule="auto"/>
              <w:ind w:left="175" w:firstLine="0"/>
              <w:rPr>
                <w:rFonts w:ascii="Calibri" w:cs="Calibri" w:eastAsia="Calibri" w:hAnsi="Calibri"/>
              </w:rPr>
            </w:pPr>
            <w:r w:rsidDel="00000000" w:rsidR="00000000" w:rsidRPr="00000000">
              <w:rPr>
                <w:rFonts w:ascii="Calibri" w:cs="Calibri" w:eastAsia="Calibri" w:hAnsi="Calibri"/>
                <w:color w:val="030303"/>
                <w:rtl w:val="0"/>
              </w:rPr>
              <w:t xml:space="preserve">L4</w:t>
            </w:r>
            <w:r w:rsidDel="00000000" w:rsidR="00000000" w:rsidRPr="00000000">
              <w:rPr>
                <w:rtl w:val="0"/>
              </w:rPr>
            </w:r>
          </w:p>
          <w:p w:rsidR="00000000" w:rsidDel="00000000" w:rsidP="00000000" w:rsidRDefault="00000000" w:rsidRPr="00000000" w14:paraId="000003E0">
            <w:pPr>
              <w:spacing w:line="218" w:lineRule="auto"/>
              <w:ind w:left="162" w:firstLine="0"/>
              <w:rPr>
                <w:rFonts w:ascii="Calibri" w:cs="Calibri" w:eastAsia="Calibri" w:hAnsi="Calibri"/>
              </w:rPr>
            </w:pPr>
            <w:r w:rsidDel="00000000" w:rsidR="00000000" w:rsidRPr="00000000">
              <w:rPr>
                <w:rFonts w:ascii="Calibri" w:cs="Calibri" w:eastAsia="Calibri" w:hAnsi="Calibri"/>
                <w:color w:val="6dbd44"/>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E1">
            <w:pPr>
              <w:spacing w:before="69" w:line="180" w:lineRule="auto"/>
              <w:ind w:left="176" w:firstLine="0"/>
              <w:rPr>
                <w:rFonts w:ascii="Calibri" w:cs="Calibri" w:eastAsia="Calibri" w:hAnsi="Calibri"/>
              </w:rPr>
            </w:pPr>
            <w:r w:rsidDel="00000000" w:rsidR="00000000" w:rsidRPr="00000000">
              <w:rPr>
                <w:rFonts w:ascii="Calibri" w:cs="Calibri" w:eastAsia="Calibri" w:hAnsi="Calibri"/>
                <w:color w:val="030303"/>
                <w:rtl w:val="0"/>
              </w:rPr>
              <w:t xml:space="preserve">L3</w:t>
            </w:r>
            <w:r w:rsidDel="00000000" w:rsidR="00000000" w:rsidRPr="00000000">
              <w:rPr>
                <w:rtl w:val="0"/>
              </w:rPr>
            </w:r>
          </w:p>
          <w:p w:rsidR="00000000" w:rsidDel="00000000" w:rsidP="00000000" w:rsidRDefault="00000000" w:rsidRPr="00000000" w14:paraId="000003E2">
            <w:pPr>
              <w:spacing w:line="218" w:lineRule="auto"/>
              <w:ind w:left="163" w:firstLine="0"/>
              <w:rPr>
                <w:rFonts w:ascii="Calibri" w:cs="Calibri" w:eastAsia="Calibri" w:hAnsi="Calibri"/>
              </w:rPr>
            </w:pPr>
            <w:r w:rsidDel="00000000" w:rsidR="00000000" w:rsidRPr="00000000">
              <w:rPr>
                <w:rFonts w:ascii="Calibri" w:cs="Calibri" w:eastAsia="Calibri" w:hAnsi="Calibri"/>
                <w:color w:val="6dbd44"/>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E3">
            <w:pPr>
              <w:spacing w:before="69" w:line="180" w:lineRule="auto"/>
              <w:ind w:left="177" w:firstLine="0"/>
              <w:rPr>
                <w:rFonts w:ascii="Calibri" w:cs="Calibri" w:eastAsia="Calibri" w:hAnsi="Calibri"/>
              </w:rPr>
            </w:pPr>
            <w:r w:rsidDel="00000000" w:rsidR="00000000" w:rsidRPr="00000000">
              <w:rPr>
                <w:rFonts w:ascii="Calibri" w:cs="Calibri" w:eastAsia="Calibri" w:hAnsi="Calibri"/>
                <w:color w:val="030303"/>
                <w:rtl w:val="0"/>
              </w:rPr>
              <w:t xml:space="preserve">L2</w:t>
            </w:r>
            <w:r w:rsidDel="00000000" w:rsidR="00000000" w:rsidRPr="00000000">
              <w:rPr>
                <w:rtl w:val="0"/>
              </w:rPr>
            </w:r>
          </w:p>
          <w:p w:rsidR="00000000" w:rsidDel="00000000" w:rsidP="00000000" w:rsidRDefault="00000000" w:rsidRPr="00000000" w14:paraId="000003E4">
            <w:pPr>
              <w:spacing w:line="218" w:lineRule="auto"/>
              <w:ind w:left="164" w:firstLine="0"/>
              <w:rPr>
                <w:rFonts w:ascii="Calibri" w:cs="Calibri" w:eastAsia="Calibri" w:hAnsi="Calibri"/>
              </w:rPr>
            </w:pPr>
            <w:r w:rsidDel="00000000" w:rsidR="00000000" w:rsidRPr="00000000">
              <w:rPr>
                <w:rFonts w:ascii="Calibri" w:cs="Calibri" w:eastAsia="Calibri" w:hAnsi="Calibri"/>
                <w:color w:val="6dbd44"/>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E5">
            <w:pPr>
              <w:spacing w:before="71" w:line="178" w:lineRule="auto"/>
              <w:ind w:left="206" w:firstLine="0"/>
              <w:rPr>
                <w:rFonts w:ascii="Calibri" w:cs="Calibri" w:eastAsia="Calibri" w:hAnsi="Calibri"/>
              </w:rPr>
            </w:pPr>
            <w:r w:rsidDel="00000000" w:rsidR="00000000" w:rsidRPr="00000000">
              <w:rPr>
                <w:rFonts w:ascii="Calibri" w:cs="Calibri" w:eastAsia="Calibri" w:hAnsi="Calibri"/>
                <w:color w:val="030303"/>
                <w:rtl w:val="0"/>
              </w:rPr>
              <w:t xml:space="preserve">L1</w:t>
            </w:r>
            <w:r w:rsidDel="00000000" w:rsidR="00000000" w:rsidRPr="00000000">
              <w:rPr>
                <w:rtl w:val="0"/>
              </w:rPr>
            </w:r>
          </w:p>
          <w:p w:rsidR="00000000" w:rsidDel="00000000" w:rsidP="00000000" w:rsidRDefault="00000000" w:rsidRPr="00000000" w14:paraId="000003E6">
            <w:pPr>
              <w:spacing w:line="218" w:lineRule="auto"/>
              <w:ind w:left="211" w:firstLine="0"/>
              <w:rPr>
                <w:rFonts w:ascii="Calibri" w:cs="Calibri" w:eastAsia="Calibri" w:hAnsi="Calibri"/>
              </w:rPr>
            </w:pPr>
            <w:r w:rsidDel="00000000" w:rsidR="00000000" w:rsidRPr="00000000">
              <w:rPr>
                <w:rFonts w:ascii="Calibri" w:cs="Calibri" w:eastAsia="Calibri" w:hAnsi="Calibri"/>
                <w:color w:val="6dbd44"/>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E7">
            <w:pPr>
              <w:spacing w:before="69" w:line="180" w:lineRule="auto"/>
              <w:ind w:left="142" w:firstLine="0"/>
              <w:rPr>
                <w:rFonts w:ascii="Calibri" w:cs="Calibri" w:eastAsia="Calibri" w:hAnsi="Calibri"/>
              </w:rPr>
            </w:pPr>
            <w:r w:rsidDel="00000000" w:rsidR="00000000" w:rsidRPr="00000000">
              <w:rPr>
                <w:rFonts w:ascii="Calibri" w:cs="Calibri" w:eastAsia="Calibri" w:hAnsi="Calibri"/>
                <w:color w:val="030303"/>
                <w:rtl w:val="0"/>
              </w:rPr>
              <w:t xml:space="preserve">L6</w:t>
            </w:r>
            <w:r w:rsidDel="00000000" w:rsidR="00000000" w:rsidRPr="00000000">
              <w:rPr>
                <w:rtl w:val="0"/>
              </w:rPr>
            </w:r>
          </w:p>
          <w:p w:rsidR="00000000" w:rsidDel="00000000" w:rsidP="00000000" w:rsidRDefault="00000000" w:rsidRPr="00000000" w14:paraId="000003E8">
            <w:pPr>
              <w:spacing w:line="218" w:lineRule="auto"/>
              <w:ind w:left="129" w:firstLine="0"/>
              <w:rPr>
                <w:rFonts w:ascii="Calibri" w:cs="Calibri" w:eastAsia="Calibri" w:hAnsi="Calibri"/>
              </w:rPr>
            </w:pPr>
            <w:r w:rsidDel="00000000" w:rsidR="00000000" w:rsidRPr="00000000">
              <w:rPr>
                <w:rFonts w:ascii="Calibri" w:cs="Calibri" w:eastAsia="Calibri" w:hAnsi="Calibri"/>
                <w:color w:val="6dbd44"/>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E9">
            <w:pPr>
              <w:spacing w:before="71" w:line="178" w:lineRule="auto"/>
              <w:ind w:left="162" w:firstLine="0"/>
              <w:rPr>
                <w:rFonts w:ascii="Calibri" w:cs="Calibri" w:eastAsia="Calibri" w:hAnsi="Calibri"/>
              </w:rPr>
            </w:pPr>
            <w:r w:rsidDel="00000000" w:rsidR="00000000" w:rsidRPr="00000000">
              <w:rPr>
                <w:rFonts w:ascii="Calibri" w:cs="Calibri" w:eastAsia="Calibri" w:hAnsi="Calibri"/>
                <w:color w:val="030303"/>
                <w:rtl w:val="0"/>
              </w:rPr>
              <w:t xml:space="preserve">L5</w:t>
            </w:r>
            <w:r w:rsidDel="00000000" w:rsidR="00000000" w:rsidRPr="00000000">
              <w:rPr>
                <w:rtl w:val="0"/>
              </w:rPr>
            </w:r>
          </w:p>
          <w:p w:rsidR="00000000" w:rsidDel="00000000" w:rsidP="00000000" w:rsidRDefault="00000000" w:rsidRPr="00000000" w14:paraId="000003EA">
            <w:pPr>
              <w:spacing w:line="218" w:lineRule="auto"/>
              <w:ind w:left="130" w:firstLine="0"/>
              <w:rPr>
                <w:rFonts w:ascii="Calibri" w:cs="Calibri" w:eastAsia="Calibri" w:hAnsi="Calibri"/>
              </w:rPr>
            </w:pPr>
            <w:r w:rsidDel="00000000" w:rsidR="00000000" w:rsidRPr="00000000">
              <w:rPr>
                <w:rFonts w:ascii="Calibri" w:cs="Calibri" w:eastAsia="Calibri" w:hAnsi="Calibri"/>
                <w:color w:val="6dbd44"/>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EB">
            <w:pPr>
              <w:spacing w:before="71" w:line="178" w:lineRule="auto"/>
              <w:ind w:left="163" w:firstLine="0"/>
              <w:rPr>
                <w:rFonts w:ascii="Calibri" w:cs="Calibri" w:eastAsia="Calibri" w:hAnsi="Calibri"/>
              </w:rPr>
            </w:pPr>
            <w:r w:rsidDel="00000000" w:rsidR="00000000" w:rsidRPr="00000000">
              <w:rPr>
                <w:rFonts w:ascii="Calibri" w:cs="Calibri" w:eastAsia="Calibri" w:hAnsi="Calibri"/>
                <w:color w:val="030303"/>
                <w:rtl w:val="0"/>
              </w:rPr>
              <w:t xml:space="preserve">L4</w:t>
            </w:r>
            <w:r w:rsidDel="00000000" w:rsidR="00000000" w:rsidRPr="00000000">
              <w:rPr>
                <w:rtl w:val="0"/>
              </w:rPr>
            </w:r>
          </w:p>
          <w:p w:rsidR="00000000" w:rsidDel="00000000" w:rsidP="00000000" w:rsidRDefault="00000000" w:rsidRPr="00000000" w14:paraId="000003EC">
            <w:pPr>
              <w:spacing w:line="218" w:lineRule="auto"/>
              <w:ind w:left="131" w:firstLine="0"/>
              <w:rPr>
                <w:rFonts w:ascii="Calibri" w:cs="Calibri" w:eastAsia="Calibri" w:hAnsi="Calibri"/>
              </w:rPr>
            </w:pPr>
            <w:r w:rsidDel="00000000" w:rsidR="00000000" w:rsidRPr="00000000">
              <w:rPr>
                <w:rFonts w:ascii="Calibri" w:cs="Calibri" w:eastAsia="Calibri" w:hAnsi="Calibri"/>
                <w:color w:val="6dbd44"/>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ED">
            <w:pPr>
              <w:spacing w:before="69" w:line="180" w:lineRule="auto"/>
              <w:ind w:left="145" w:firstLine="0"/>
              <w:rPr>
                <w:rFonts w:ascii="Calibri" w:cs="Calibri" w:eastAsia="Calibri" w:hAnsi="Calibri"/>
              </w:rPr>
            </w:pPr>
            <w:r w:rsidDel="00000000" w:rsidR="00000000" w:rsidRPr="00000000">
              <w:rPr>
                <w:rFonts w:ascii="Calibri" w:cs="Calibri" w:eastAsia="Calibri" w:hAnsi="Calibri"/>
                <w:color w:val="030303"/>
                <w:rtl w:val="0"/>
              </w:rPr>
              <w:t xml:space="preserve">L3</w:t>
            </w:r>
            <w:r w:rsidDel="00000000" w:rsidR="00000000" w:rsidRPr="00000000">
              <w:rPr>
                <w:rtl w:val="0"/>
              </w:rPr>
            </w:r>
          </w:p>
          <w:p w:rsidR="00000000" w:rsidDel="00000000" w:rsidP="00000000" w:rsidRDefault="00000000" w:rsidRPr="00000000" w14:paraId="000003EE">
            <w:pPr>
              <w:spacing w:line="218" w:lineRule="auto"/>
              <w:ind w:left="114" w:firstLine="0"/>
              <w:rPr>
                <w:rFonts w:ascii="Calibri" w:cs="Calibri" w:eastAsia="Calibri" w:hAnsi="Calibri"/>
              </w:rPr>
            </w:pPr>
            <w:r w:rsidDel="00000000" w:rsidR="00000000" w:rsidRPr="00000000">
              <w:rPr>
                <w:rFonts w:ascii="Calibri" w:cs="Calibri" w:eastAsia="Calibri" w:hAnsi="Calibri"/>
                <w:color w:val="6dbd44"/>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EF">
            <w:pPr>
              <w:spacing w:before="69" w:line="180" w:lineRule="auto"/>
              <w:ind w:left="192" w:firstLine="0"/>
              <w:rPr>
                <w:rFonts w:ascii="Calibri" w:cs="Calibri" w:eastAsia="Calibri" w:hAnsi="Calibri"/>
              </w:rPr>
            </w:pPr>
            <w:r w:rsidDel="00000000" w:rsidR="00000000" w:rsidRPr="00000000">
              <w:rPr>
                <w:rFonts w:ascii="Calibri" w:cs="Calibri" w:eastAsia="Calibri" w:hAnsi="Calibri"/>
                <w:color w:val="030303"/>
                <w:rtl w:val="0"/>
              </w:rPr>
              <w:t xml:space="preserve">L2</w:t>
            </w:r>
            <w:r w:rsidDel="00000000" w:rsidR="00000000" w:rsidRPr="00000000">
              <w:rPr>
                <w:rtl w:val="0"/>
              </w:rPr>
            </w:r>
          </w:p>
          <w:p w:rsidR="00000000" w:rsidDel="00000000" w:rsidP="00000000" w:rsidRDefault="00000000" w:rsidRPr="00000000" w14:paraId="000003F0">
            <w:pPr>
              <w:spacing w:line="218" w:lineRule="auto"/>
              <w:ind w:left="198" w:firstLine="0"/>
              <w:rPr>
                <w:rFonts w:ascii="Calibri" w:cs="Calibri" w:eastAsia="Calibri" w:hAnsi="Calibri"/>
              </w:rPr>
            </w:pPr>
            <w:r w:rsidDel="00000000" w:rsidR="00000000" w:rsidRPr="00000000">
              <w:rPr>
                <w:rFonts w:ascii="Calibri" w:cs="Calibri" w:eastAsia="Calibri" w:hAnsi="Calibri"/>
                <w:color w:val="6dbd44"/>
                <w:rtl w:val="0"/>
              </w:rPr>
              <w:t xml:space="preserve">●</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F1">
            <w:pPr>
              <w:spacing w:before="71" w:line="178" w:lineRule="auto"/>
              <w:ind w:left="156" w:firstLine="0"/>
              <w:rPr>
                <w:rFonts w:ascii="Calibri" w:cs="Calibri" w:eastAsia="Calibri" w:hAnsi="Calibri"/>
              </w:rPr>
            </w:pPr>
            <w:r w:rsidDel="00000000" w:rsidR="00000000" w:rsidRPr="00000000">
              <w:rPr>
                <w:rFonts w:ascii="Calibri" w:cs="Calibri" w:eastAsia="Calibri" w:hAnsi="Calibri"/>
                <w:color w:val="030303"/>
                <w:rtl w:val="0"/>
              </w:rPr>
              <w:t xml:space="preserve">L1</w:t>
            </w:r>
            <w:r w:rsidDel="00000000" w:rsidR="00000000" w:rsidRPr="00000000">
              <w:rPr>
                <w:rtl w:val="0"/>
              </w:rPr>
            </w:r>
          </w:p>
          <w:p w:rsidR="00000000" w:rsidDel="00000000" w:rsidP="00000000" w:rsidRDefault="00000000" w:rsidRPr="00000000" w14:paraId="000003F2">
            <w:pPr>
              <w:spacing w:line="218" w:lineRule="auto"/>
              <w:ind w:left="143" w:firstLine="0"/>
              <w:rPr>
                <w:rFonts w:ascii="Calibri" w:cs="Calibri" w:eastAsia="Calibri" w:hAnsi="Calibri"/>
              </w:rPr>
            </w:pPr>
            <w:r w:rsidDel="00000000" w:rsidR="00000000" w:rsidRPr="00000000">
              <w:rPr>
                <w:rFonts w:ascii="Calibri" w:cs="Calibri" w:eastAsia="Calibri" w:hAnsi="Calibri"/>
                <w:color w:val="6dbd44"/>
                <w:rtl w:val="0"/>
              </w:rPr>
              <w:t xml:space="preserve">●</w:t>
            </w:r>
            <w:r w:rsidDel="00000000" w:rsidR="00000000" w:rsidRPr="00000000">
              <w:rPr>
                <w:rtl w:val="0"/>
              </w:rPr>
            </w:r>
          </w:p>
        </w:tc>
      </w:tr>
      <w:tr>
        <w:trPr>
          <w:cantSplit w:val="0"/>
          <w:trHeight w:val="405" w:hRule="atLeast"/>
          <w:tblHeader w:val="0"/>
        </w:trPr>
        <w:tc>
          <w:tcPr>
            <w:vMerge w:val="restart"/>
            <w:tcBorders>
              <w:top w:color="030303" w:space="0" w:sz="4" w:val="single"/>
              <w:bottom w:color="000000" w:space="0" w:sz="0" w:val="nil"/>
            </w:tcBorders>
          </w:tcPr>
          <w:p w:rsidR="00000000" w:rsidDel="00000000" w:rsidP="00000000" w:rsidRDefault="00000000" w:rsidRPr="00000000" w14:paraId="000003F3">
            <w:pPr>
              <w:spacing w:line="248.00000000000006" w:lineRule="auto"/>
              <w:rPr>
                <w:rFonts w:ascii="Calibri" w:cs="Calibri" w:eastAsia="Calibri" w:hAnsi="Calibri"/>
              </w:rPr>
            </w:pPr>
            <w:r w:rsidDel="00000000" w:rsidR="00000000" w:rsidRPr="00000000">
              <w:rPr>
                <w:rtl w:val="0"/>
              </w:rPr>
            </w:r>
          </w:p>
          <w:p w:rsidR="00000000" w:rsidDel="00000000" w:rsidP="00000000" w:rsidRDefault="00000000" w:rsidRPr="00000000" w14:paraId="000003F4">
            <w:pPr>
              <w:spacing w:line="249" w:lineRule="auto"/>
              <w:rPr>
                <w:rFonts w:ascii="Calibri" w:cs="Calibri" w:eastAsia="Calibri" w:hAnsi="Calibri"/>
              </w:rPr>
            </w:pPr>
            <w:r w:rsidDel="00000000" w:rsidR="00000000" w:rsidRPr="00000000">
              <w:rPr>
                <w:rtl w:val="0"/>
              </w:rPr>
            </w:r>
          </w:p>
          <w:p w:rsidR="00000000" w:rsidDel="00000000" w:rsidP="00000000" w:rsidRDefault="00000000" w:rsidRPr="00000000" w14:paraId="000003F5">
            <w:pPr>
              <w:spacing w:line="249" w:lineRule="auto"/>
              <w:rPr>
                <w:rFonts w:ascii="Calibri" w:cs="Calibri" w:eastAsia="Calibri" w:hAnsi="Calibri"/>
              </w:rPr>
            </w:pPr>
            <w:r w:rsidDel="00000000" w:rsidR="00000000" w:rsidRPr="00000000">
              <w:rPr>
                <w:rtl w:val="0"/>
              </w:rPr>
            </w:r>
          </w:p>
          <w:p w:rsidR="00000000" w:rsidDel="00000000" w:rsidP="00000000" w:rsidRDefault="00000000" w:rsidRPr="00000000" w14:paraId="000003F6">
            <w:pPr>
              <w:spacing w:line="249" w:lineRule="auto"/>
              <w:rPr>
                <w:rFonts w:ascii="Calibri" w:cs="Calibri" w:eastAsia="Calibri" w:hAnsi="Calibri"/>
              </w:rPr>
            </w:pPr>
            <w:r w:rsidDel="00000000" w:rsidR="00000000" w:rsidRPr="00000000">
              <w:rPr>
                <w:rtl w:val="0"/>
              </w:rPr>
            </w:r>
          </w:p>
          <w:p w:rsidR="00000000" w:rsidDel="00000000" w:rsidP="00000000" w:rsidRDefault="00000000" w:rsidRPr="00000000" w14:paraId="000003F7">
            <w:pPr>
              <w:spacing w:line="249" w:lineRule="auto"/>
              <w:rPr>
                <w:rFonts w:ascii="Calibri" w:cs="Calibri" w:eastAsia="Calibri" w:hAnsi="Calibri"/>
              </w:rPr>
            </w:pPr>
            <w:r w:rsidDel="00000000" w:rsidR="00000000" w:rsidRPr="00000000">
              <w:rPr>
                <w:rtl w:val="0"/>
              </w:rPr>
            </w:r>
          </w:p>
          <w:p w:rsidR="00000000" w:rsidDel="00000000" w:rsidP="00000000" w:rsidRDefault="00000000" w:rsidRPr="00000000" w14:paraId="000003F8">
            <w:pPr>
              <w:spacing w:line="249" w:lineRule="auto"/>
              <w:rPr>
                <w:rFonts w:ascii="Calibri" w:cs="Calibri" w:eastAsia="Calibri" w:hAnsi="Calibri"/>
              </w:rPr>
            </w:pPr>
            <w:r w:rsidDel="00000000" w:rsidR="00000000" w:rsidRPr="00000000">
              <w:rPr>
                <w:rtl w:val="0"/>
              </w:rPr>
            </w:r>
          </w:p>
          <w:p w:rsidR="00000000" w:rsidDel="00000000" w:rsidP="00000000" w:rsidRDefault="00000000" w:rsidRPr="00000000" w14:paraId="000003F9">
            <w:pPr>
              <w:spacing w:before="47" w:line="199" w:lineRule="auto"/>
              <w:ind w:left="115" w:firstLine="0"/>
              <w:rPr>
                <w:rFonts w:ascii="Calibri" w:cs="Calibri" w:eastAsia="Calibri" w:hAnsi="Calibri"/>
              </w:rPr>
            </w:pPr>
            <w:r w:rsidDel="00000000" w:rsidR="00000000" w:rsidRPr="00000000">
              <w:rPr>
                <w:rFonts w:ascii="Calibri" w:cs="Calibri" w:eastAsia="Calibri" w:hAnsi="Calibri"/>
                <w:color w:val="030303"/>
                <w:rtl w:val="0"/>
              </w:rPr>
              <w:t xml:space="preserve">електрика(%)</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FA">
            <w:pPr>
              <w:spacing w:before="114" w:line="225" w:lineRule="auto"/>
              <w:ind w:left="248" w:firstLine="0"/>
              <w:rPr>
                <w:rFonts w:ascii="Calibri" w:cs="Calibri" w:eastAsia="Calibri" w:hAnsi="Calibri"/>
              </w:rPr>
            </w:pPr>
            <w:r w:rsidDel="00000000" w:rsidR="00000000" w:rsidRPr="00000000">
              <w:rPr>
                <w:rFonts w:ascii="Calibri" w:cs="Calibri" w:eastAsia="Calibri" w:hAnsi="Calibri"/>
                <w:color w:val="030303"/>
                <w:rtl w:val="0"/>
              </w:rPr>
              <w:t xml:space="preserve">0~16.6%</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FB">
            <w:pPr>
              <w:spacing w:before="155" w:line="191" w:lineRule="auto"/>
              <w:ind w:left="92"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FC">
            <w:pPr>
              <w:spacing w:before="155" w:line="191" w:lineRule="auto"/>
              <w:ind w:left="99"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FD">
            <w:pPr>
              <w:spacing w:before="158" w:line="191" w:lineRule="auto"/>
              <w:ind w:left="58"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FE">
            <w:pPr>
              <w:spacing w:before="158" w:line="191" w:lineRule="auto"/>
              <w:ind w:left="60"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3FF">
            <w:pPr>
              <w:spacing w:before="158" w:line="191" w:lineRule="auto"/>
              <w:ind w:left="60"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00">
            <w:pPr>
              <w:spacing w:before="114" w:line="226" w:lineRule="auto"/>
              <w:ind w:left="57" w:firstLine="0"/>
              <w:rPr>
                <w:rFonts w:ascii="Calibri" w:cs="Calibri" w:eastAsia="Calibri" w:hAnsi="Calibri"/>
              </w:rPr>
            </w:pPr>
            <w:r w:rsidDel="00000000" w:rsidR="00000000" w:rsidRPr="00000000">
              <w:rPr>
                <w:rFonts w:ascii="Calibri" w:cs="Calibri" w:eastAsia="Calibri" w:hAnsi="Calibri"/>
                <w:color w:val="030303"/>
                <w:rtl w:val="0"/>
              </w:rPr>
              <w:t xml:space="preserve">Спалах2</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01">
            <w:pPr>
              <w:spacing w:before="158" w:line="191" w:lineRule="auto"/>
              <w:ind w:left="63"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02">
            <w:pPr>
              <w:spacing w:before="158" w:line="191" w:lineRule="auto"/>
              <w:ind w:left="64"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03">
            <w:pPr>
              <w:spacing w:before="158" w:line="191" w:lineRule="auto"/>
              <w:ind w:left="65"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04">
            <w:pPr>
              <w:spacing w:before="158" w:line="191" w:lineRule="auto"/>
              <w:ind w:left="66"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05">
            <w:pPr>
              <w:spacing w:before="158" w:line="191" w:lineRule="auto"/>
              <w:ind w:left="104"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06">
            <w:pPr>
              <w:spacing w:before="158" w:line="191" w:lineRule="auto"/>
              <w:ind w:left="67"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r>
      <w:tr>
        <w:trPr>
          <w:cantSplit w:val="0"/>
          <w:trHeight w:val="609"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08">
            <w:pPr>
              <w:spacing w:before="222" w:line="224" w:lineRule="auto"/>
              <w:ind w:left="160" w:firstLine="0"/>
              <w:rPr>
                <w:rFonts w:ascii="Calibri" w:cs="Calibri" w:eastAsia="Calibri" w:hAnsi="Calibri"/>
              </w:rPr>
            </w:pPr>
            <w:r w:rsidDel="00000000" w:rsidR="00000000" w:rsidRPr="00000000">
              <w:rPr>
                <w:rFonts w:ascii="Calibri" w:cs="Calibri" w:eastAsia="Calibri" w:hAnsi="Calibri"/>
                <w:color w:val="030303"/>
                <w:rtl w:val="0"/>
              </w:rPr>
              <w:t xml:space="preserve">16.6~33.2%</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09">
            <w:pPr>
              <w:spacing w:before="263" w:line="191" w:lineRule="auto"/>
              <w:ind w:left="92"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0A">
            <w:pPr>
              <w:spacing w:before="263" w:line="191" w:lineRule="auto"/>
              <w:ind w:left="99"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0B">
            <w:pPr>
              <w:spacing w:before="265" w:line="191" w:lineRule="auto"/>
              <w:ind w:left="6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0C">
            <w:pPr>
              <w:spacing w:before="265" w:line="191" w:lineRule="auto"/>
              <w:ind w:left="60"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0D">
            <w:pPr>
              <w:spacing w:before="222" w:line="225" w:lineRule="auto"/>
              <w:ind w:left="28" w:firstLine="0"/>
              <w:rPr>
                <w:rFonts w:ascii="Calibri" w:cs="Calibri" w:eastAsia="Calibri" w:hAnsi="Calibri"/>
              </w:rPr>
            </w:pPr>
            <w:r w:rsidDel="00000000" w:rsidR="00000000" w:rsidRPr="00000000">
              <w:rPr>
                <w:rFonts w:ascii="Calibri" w:cs="Calibri" w:eastAsia="Calibri" w:hAnsi="Calibri"/>
                <w:color w:val="030303"/>
                <w:rtl w:val="0"/>
              </w:rPr>
              <w:t xml:space="preserve">Спалах2</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0E">
            <w:pPr>
              <w:spacing w:before="265" w:line="191" w:lineRule="auto"/>
              <w:ind w:left="136"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0F">
            <w:pPr>
              <w:spacing w:before="265" w:line="191" w:lineRule="auto"/>
              <w:ind w:left="63"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10">
            <w:pPr>
              <w:spacing w:before="265" w:line="191" w:lineRule="auto"/>
              <w:ind w:left="64"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11">
            <w:pPr>
              <w:spacing w:before="265" w:line="191" w:lineRule="auto"/>
              <w:ind w:left="65"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12">
            <w:pPr>
              <w:spacing w:before="265" w:line="191" w:lineRule="auto"/>
              <w:ind w:left="66"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13">
            <w:pPr>
              <w:spacing w:before="265" w:line="191" w:lineRule="auto"/>
              <w:ind w:left="104"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14">
            <w:pPr>
              <w:spacing w:before="265" w:line="191" w:lineRule="auto"/>
              <w:ind w:left="67"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r>
      <w:tr>
        <w:trPr>
          <w:cantSplit w:val="0"/>
          <w:trHeight w:val="609"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16">
            <w:pPr>
              <w:spacing w:before="223" w:line="224" w:lineRule="auto"/>
              <w:ind w:left="155" w:firstLine="0"/>
              <w:rPr>
                <w:rFonts w:ascii="Calibri" w:cs="Calibri" w:eastAsia="Calibri" w:hAnsi="Calibri"/>
              </w:rPr>
            </w:pPr>
            <w:r w:rsidDel="00000000" w:rsidR="00000000" w:rsidRPr="00000000">
              <w:rPr>
                <w:rFonts w:ascii="Calibri" w:cs="Calibri" w:eastAsia="Calibri" w:hAnsi="Calibri"/>
                <w:color w:val="030303"/>
                <w:rtl w:val="0"/>
              </w:rPr>
              <w:t xml:space="preserve">33.2~49.8%</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17">
            <w:pPr>
              <w:spacing w:before="263" w:line="191" w:lineRule="auto"/>
              <w:ind w:left="92"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18">
            <w:pPr>
              <w:spacing w:before="263" w:line="191" w:lineRule="auto"/>
              <w:ind w:left="99"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19">
            <w:pPr>
              <w:spacing w:before="266" w:line="191" w:lineRule="auto"/>
              <w:ind w:left="67"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1A">
            <w:pPr>
              <w:spacing w:before="223" w:line="225" w:lineRule="auto"/>
              <w:ind w:left="46" w:firstLine="0"/>
              <w:rPr>
                <w:rFonts w:ascii="Calibri" w:cs="Calibri" w:eastAsia="Calibri" w:hAnsi="Calibri"/>
              </w:rPr>
            </w:pPr>
            <w:r w:rsidDel="00000000" w:rsidR="00000000" w:rsidRPr="00000000">
              <w:rPr>
                <w:rFonts w:ascii="Calibri" w:cs="Calibri" w:eastAsia="Calibri" w:hAnsi="Calibri"/>
                <w:color w:val="030303"/>
                <w:rtl w:val="0"/>
              </w:rPr>
              <w:t xml:space="preserve">Спалах2</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1B">
            <w:pPr>
              <w:spacing w:before="263" w:line="191" w:lineRule="auto"/>
              <w:ind w:left="101"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1C">
            <w:pPr>
              <w:spacing w:before="266" w:line="191" w:lineRule="auto"/>
              <w:ind w:left="136"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1D">
            <w:pPr>
              <w:spacing w:before="266" w:line="191" w:lineRule="auto"/>
              <w:ind w:left="62"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1E">
            <w:pPr>
              <w:spacing w:before="266" w:line="191" w:lineRule="auto"/>
              <w:ind w:left="63"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1F">
            <w:pPr>
              <w:spacing w:before="266" w:line="191" w:lineRule="auto"/>
              <w:ind w:left="64"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20">
            <w:pPr>
              <w:spacing w:before="263" w:line="191" w:lineRule="auto"/>
              <w:ind w:left="67"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21">
            <w:pPr>
              <w:spacing w:before="266" w:line="191" w:lineRule="auto"/>
              <w:ind w:left="103"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22">
            <w:pPr>
              <w:spacing w:before="266" w:line="191" w:lineRule="auto"/>
              <w:ind w:left="67"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r>
      <w:tr>
        <w:trPr>
          <w:cantSplit w:val="0"/>
          <w:trHeight w:val="609"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24">
            <w:pPr>
              <w:spacing w:before="224" w:line="224" w:lineRule="auto"/>
              <w:ind w:left="152" w:firstLine="0"/>
              <w:rPr>
                <w:rFonts w:ascii="Calibri" w:cs="Calibri" w:eastAsia="Calibri" w:hAnsi="Calibri"/>
              </w:rPr>
            </w:pPr>
            <w:r w:rsidDel="00000000" w:rsidR="00000000" w:rsidRPr="00000000">
              <w:rPr>
                <w:rFonts w:ascii="Calibri" w:cs="Calibri" w:eastAsia="Calibri" w:hAnsi="Calibri"/>
                <w:color w:val="030303"/>
                <w:rtl w:val="0"/>
              </w:rPr>
              <w:t xml:space="preserve">49.8~66.4%</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25">
            <w:pPr>
              <w:spacing w:before="264" w:line="191" w:lineRule="auto"/>
              <w:ind w:left="91"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26">
            <w:pPr>
              <w:spacing w:before="264" w:line="191" w:lineRule="auto"/>
              <w:ind w:left="99"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27">
            <w:pPr>
              <w:spacing w:before="224" w:line="225" w:lineRule="auto"/>
              <w:ind w:left="26" w:firstLine="0"/>
              <w:rPr>
                <w:rFonts w:ascii="Calibri" w:cs="Calibri" w:eastAsia="Calibri" w:hAnsi="Calibri"/>
              </w:rPr>
            </w:pPr>
            <w:r w:rsidDel="00000000" w:rsidR="00000000" w:rsidRPr="00000000">
              <w:rPr>
                <w:rFonts w:ascii="Calibri" w:cs="Calibri" w:eastAsia="Calibri" w:hAnsi="Calibri"/>
                <w:color w:val="030303"/>
                <w:rtl w:val="0"/>
              </w:rPr>
              <w:t xml:space="preserve">Спалах2</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28">
            <w:pPr>
              <w:spacing w:before="264" w:line="191" w:lineRule="auto"/>
              <w:ind w:left="110"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29">
            <w:pPr>
              <w:spacing w:before="264" w:line="191" w:lineRule="auto"/>
              <w:ind w:left="101"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2A">
            <w:pPr>
              <w:spacing w:before="267" w:line="191" w:lineRule="auto"/>
              <w:ind w:left="135"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2B">
            <w:pPr>
              <w:spacing w:before="267" w:line="191" w:lineRule="auto"/>
              <w:ind w:left="62"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2C">
            <w:pPr>
              <w:spacing w:before="267" w:line="191" w:lineRule="auto"/>
              <w:ind w:left="63"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2D">
            <w:pPr>
              <w:spacing w:before="267" w:line="191" w:lineRule="auto"/>
              <w:ind w:left="101"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2E">
            <w:pPr>
              <w:spacing w:before="264" w:line="191" w:lineRule="auto"/>
              <w:ind w:left="67"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2F">
            <w:pPr>
              <w:spacing w:before="267" w:line="191" w:lineRule="auto"/>
              <w:ind w:left="103"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30">
            <w:pPr>
              <w:spacing w:before="267" w:line="191" w:lineRule="auto"/>
              <w:ind w:left="66"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r>
      <w:tr>
        <w:trPr>
          <w:cantSplit w:val="0"/>
          <w:trHeight w:val="609"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32">
            <w:pPr>
              <w:spacing w:before="225" w:line="224" w:lineRule="auto"/>
              <w:ind w:left="156" w:firstLine="0"/>
              <w:rPr>
                <w:rFonts w:ascii="Calibri" w:cs="Calibri" w:eastAsia="Calibri" w:hAnsi="Calibri"/>
              </w:rPr>
            </w:pPr>
            <w:r w:rsidDel="00000000" w:rsidR="00000000" w:rsidRPr="00000000">
              <w:rPr>
                <w:rFonts w:ascii="Calibri" w:cs="Calibri" w:eastAsia="Calibri" w:hAnsi="Calibri"/>
                <w:color w:val="030303"/>
                <w:rtl w:val="0"/>
              </w:rPr>
              <w:t xml:space="preserve">66.4~83.0%</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33">
            <w:pPr>
              <w:spacing w:before="266" w:line="191" w:lineRule="auto"/>
              <w:ind w:left="91"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34">
            <w:pPr>
              <w:spacing w:before="225" w:line="225" w:lineRule="auto"/>
              <w:ind w:left="33" w:firstLine="0"/>
              <w:rPr>
                <w:rFonts w:ascii="Calibri" w:cs="Calibri" w:eastAsia="Calibri" w:hAnsi="Calibri"/>
              </w:rPr>
            </w:pPr>
            <w:r w:rsidDel="00000000" w:rsidR="00000000" w:rsidRPr="00000000">
              <w:rPr>
                <w:rFonts w:ascii="Calibri" w:cs="Calibri" w:eastAsia="Calibri" w:hAnsi="Calibri"/>
                <w:color w:val="030303"/>
                <w:rtl w:val="0"/>
              </w:rPr>
              <w:t xml:space="preserve">Спалах2</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35">
            <w:pPr>
              <w:spacing w:before="266" w:line="191" w:lineRule="auto"/>
              <w:ind w:left="99"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36">
            <w:pPr>
              <w:spacing w:before="266" w:line="191" w:lineRule="auto"/>
              <w:ind w:left="110"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37">
            <w:pPr>
              <w:spacing w:before="266" w:line="191" w:lineRule="auto"/>
              <w:ind w:left="110"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38">
            <w:pPr>
              <w:spacing w:before="268" w:line="191" w:lineRule="auto"/>
              <w:ind w:left="135"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39">
            <w:pPr>
              <w:spacing w:before="268" w:line="191" w:lineRule="auto"/>
              <w:ind w:left="62" w:firstLine="0"/>
              <w:rPr>
                <w:rFonts w:ascii="Calibri" w:cs="Calibri" w:eastAsia="Calibri" w:hAnsi="Calibri"/>
              </w:rPr>
            </w:pPr>
            <w:r w:rsidDel="00000000" w:rsidR="00000000" w:rsidRPr="00000000">
              <w:rPr>
                <w:rFonts w:ascii="Calibri" w:cs="Calibri" w:eastAsia="Calibri" w:hAnsi="Calibri"/>
                <w:color w:val="030303"/>
                <w:rtl w:val="0"/>
              </w:rPr>
              <w:t xml:space="preserve">ВИМК</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3A">
            <w:pPr>
              <w:spacing w:before="268" w:line="191" w:lineRule="auto"/>
              <w:ind w:left="100"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3B">
            <w:pPr>
              <w:spacing w:before="268" w:line="191" w:lineRule="auto"/>
              <w:ind w:left="101"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3C">
            <w:pPr>
              <w:spacing w:before="285" w:line="191" w:lineRule="auto"/>
              <w:ind w:left="67"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3D">
            <w:pPr>
              <w:spacing w:before="268" w:line="191" w:lineRule="auto"/>
              <w:ind w:left="102"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3E">
            <w:pPr>
              <w:spacing w:before="268" w:line="191" w:lineRule="auto"/>
              <w:ind w:left="66"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r>
      <w:tr>
        <w:trPr>
          <w:cantSplit w:val="0"/>
          <w:trHeight w:val="405" w:hRule="atLeast"/>
          <w:tblHeader w:val="0"/>
        </w:trPr>
        <w:tc>
          <w:tcPr>
            <w:vMerge w:val="continue"/>
            <w:tcBorders>
              <w:top w:color="030303" w:space="0" w:sz="4" w:val="single"/>
              <w:bottom w:color="000000" w:space="0" w:sz="0" w:val="nil"/>
            </w:tcBorders>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40">
            <w:pPr>
              <w:spacing w:before="118" w:line="225" w:lineRule="auto"/>
              <w:ind w:left="174" w:firstLine="0"/>
              <w:rPr>
                <w:rFonts w:ascii="Calibri" w:cs="Calibri" w:eastAsia="Calibri" w:hAnsi="Calibri"/>
              </w:rPr>
            </w:pPr>
            <w:r w:rsidDel="00000000" w:rsidR="00000000" w:rsidRPr="00000000">
              <w:rPr>
                <w:rFonts w:ascii="Calibri" w:cs="Calibri" w:eastAsia="Calibri" w:hAnsi="Calibri"/>
                <w:color w:val="030303"/>
                <w:rtl w:val="0"/>
              </w:rPr>
              <w:t xml:space="preserve">83.0~100%</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41">
            <w:pPr>
              <w:spacing w:before="118" w:line="226" w:lineRule="auto"/>
              <w:ind w:left="23" w:firstLine="0"/>
              <w:rPr>
                <w:rFonts w:ascii="Calibri" w:cs="Calibri" w:eastAsia="Calibri" w:hAnsi="Calibri"/>
              </w:rPr>
            </w:pPr>
            <w:r w:rsidDel="00000000" w:rsidR="00000000" w:rsidRPr="00000000">
              <w:rPr>
                <w:rFonts w:ascii="Calibri" w:cs="Calibri" w:eastAsia="Calibri" w:hAnsi="Calibri"/>
                <w:color w:val="030303"/>
                <w:rtl w:val="0"/>
              </w:rPr>
              <w:t xml:space="preserve">Спалах2</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42">
            <w:pPr>
              <w:spacing w:before="162" w:line="191" w:lineRule="auto"/>
              <w:ind w:left="108"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43">
            <w:pPr>
              <w:spacing w:before="159" w:line="191" w:lineRule="auto"/>
              <w:ind w:left="98"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44">
            <w:pPr>
              <w:spacing w:before="159" w:line="191" w:lineRule="auto"/>
              <w:ind w:left="109"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45">
            <w:pPr>
              <w:spacing w:before="159" w:line="191" w:lineRule="auto"/>
              <w:ind w:left="110"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46">
            <w:pPr>
              <w:spacing w:before="162" w:line="191" w:lineRule="auto"/>
              <w:ind w:left="135"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47">
            <w:pPr>
              <w:spacing w:before="162" w:line="191" w:lineRule="auto"/>
              <w:ind w:left="62"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48">
            <w:pPr>
              <w:spacing w:before="162" w:line="191" w:lineRule="auto"/>
              <w:ind w:left="100"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49">
            <w:pPr>
              <w:spacing w:before="162" w:line="191" w:lineRule="auto"/>
              <w:ind w:left="101"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4A">
            <w:pPr>
              <w:spacing w:before="159" w:line="191" w:lineRule="auto"/>
              <w:ind w:left="67"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4B">
            <w:pPr>
              <w:spacing w:before="162" w:line="191" w:lineRule="auto"/>
              <w:ind w:left="103"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tcBorders>
              <w:top w:color="030303" w:space="0" w:sz="4" w:val="single"/>
              <w:bottom w:color="030303" w:space="0" w:sz="4" w:val="single"/>
            </w:tcBorders>
          </w:tcPr>
          <w:p w:rsidR="00000000" w:rsidDel="00000000" w:rsidP="00000000" w:rsidRDefault="00000000" w:rsidRPr="00000000" w14:paraId="0000044C">
            <w:pPr>
              <w:spacing w:before="162" w:line="191" w:lineRule="auto"/>
              <w:ind w:left="66"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r>
      <w:tr>
        <w:trPr>
          <w:cantSplit w:val="0"/>
          <w:trHeight w:val="253" w:hRule="atLeast"/>
          <w:tblHeader w:val="0"/>
        </w:trPr>
        <w:tc>
          <w:tcPr>
            <w:gridSpan w:val="2"/>
            <w:tcBorders>
              <w:top w:color="030303" w:space="0" w:sz="4" w:val="single"/>
              <w:bottom w:color="030303" w:space="0" w:sz="4" w:val="single"/>
            </w:tcBorders>
          </w:tcPr>
          <w:p w:rsidR="00000000" w:rsidDel="00000000" w:rsidP="00000000" w:rsidRDefault="00000000" w:rsidRPr="00000000" w14:paraId="0000044D">
            <w:pPr>
              <w:spacing w:before="40" w:line="199" w:lineRule="auto"/>
              <w:ind w:left="491" w:firstLine="0"/>
              <w:rPr>
                <w:rFonts w:ascii="Calibri" w:cs="Calibri" w:eastAsia="Calibri" w:hAnsi="Calibri"/>
              </w:rPr>
            </w:pPr>
            <w:r w:rsidDel="00000000" w:rsidR="00000000" w:rsidRPr="00000000">
              <w:rPr>
                <w:rFonts w:ascii="Calibri" w:cs="Calibri" w:eastAsia="Calibri" w:hAnsi="Calibri"/>
                <w:color w:val="030303"/>
                <w:rtl w:val="0"/>
              </w:rPr>
              <w:t xml:space="preserve">Світло, що працює </w:t>
            </w:r>
            <w:r w:rsidDel="00000000" w:rsidR="00000000" w:rsidRPr="00000000">
              <w:rPr>
                <w:rFonts w:ascii="Calibri" w:cs="Calibri" w:eastAsia="Calibri" w:hAnsi="Calibri"/>
                <w:color w:val="6dbd44"/>
                <w:rtl w:val="0"/>
              </w:rPr>
              <w:t xml:space="preserve">●</w:t>
            </w:r>
            <w:r w:rsidDel="00000000" w:rsidR="00000000" w:rsidRPr="00000000">
              <w:rPr>
                <w:rtl w:val="0"/>
              </w:rPr>
            </w:r>
          </w:p>
        </w:tc>
        <w:tc>
          <w:tcPr>
            <w:gridSpan w:val="6"/>
            <w:tcBorders>
              <w:top w:color="030303" w:space="0" w:sz="4" w:val="single"/>
              <w:bottom w:color="030303" w:space="0" w:sz="4" w:val="single"/>
            </w:tcBorders>
          </w:tcPr>
          <w:p w:rsidR="00000000" w:rsidDel="00000000" w:rsidP="00000000" w:rsidRDefault="00000000" w:rsidRPr="00000000" w14:paraId="0000044F">
            <w:pPr>
              <w:spacing w:before="84" w:line="191" w:lineRule="auto"/>
              <w:ind w:left="1252" w:firstLine="0"/>
              <w:rPr>
                <w:rFonts w:ascii="Calibri" w:cs="Calibri" w:eastAsia="Calibri" w:hAnsi="Calibri"/>
              </w:rPr>
            </w:pPr>
            <w:r w:rsidDel="00000000" w:rsidR="00000000" w:rsidRPr="00000000">
              <w:rPr>
                <w:rFonts w:ascii="Calibri" w:cs="Calibri" w:eastAsia="Calibri" w:hAnsi="Calibri"/>
                <w:color w:val="030303"/>
                <w:rtl w:val="0"/>
              </w:rPr>
              <w:t xml:space="preserve">ВКЛ</w:t>
            </w:r>
            <w:r w:rsidDel="00000000" w:rsidR="00000000" w:rsidRPr="00000000">
              <w:rPr>
                <w:rtl w:val="0"/>
              </w:rPr>
            </w:r>
          </w:p>
        </w:tc>
        <w:tc>
          <w:tcPr>
            <w:gridSpan w:val="6"/>
            <w:tcBorders>
              <w:top w:color="030303" w:space="0" w:sz="4" w:val="single"/>
              <w:bottom w:color="030303" w:space="0" w:sz="4" w:val="single"/>
            </w:tcBorders>
          </w:tcPr>
          <w:p w:rsidR="00000000" w:rsidDel="00000000" w:rsidP="00000000" w:rsidRDefault="00000000" w:rsidRPr="00000000" w14:paraId="00000455">
            <w:pPr>
              <w:spacing w:before="40" w:line="199" w:lineRule="auto"/>
              <w:ind w:left="744" w:firstLine="0"/>
              <w:rPr>
                <w:rFonts w:ascii="Calibri" w:cs="Calibri" w:eastAsia="Calibri" w:hAnsi="Calibri"/>
              </w:rPr>
            </w:pPr>
            <w:r w:rsidDel="00000000" w:rsidR="00000000" w:rsidRPr="00000000">
              <w:rPr>
                <w:rFonts w:ascii="Calibri" w:cs="Calibri" w:eastAsia="Calibri" w:hAnsi="Calibri"/>
                <w:color w:val="030303"/>
                <w:rtl w:val="0"/>
              </w:rPr>
              <w:t xml:space="preserve">Спалах(Спалах 3)</w:t>
            </w:r>
            <w:r w:rsidDel="00000000" w:rsidR="00000000" w:rsidRPr="00000000">
              <w:rPr>
                <w:rtl w:val="0"/>
              </w:rPr>
            </w:r>
          </w:p>
        </w:tc>
      </w:tr>
    </w:tbl>
    <w:p w:rsidR="00000000" w:rsidDel="00000000" w:rsidP="00000000" w:rsidRDefault="00000000" w:rsidRPr="00000000" w14:paraId="0000045B">
      <w:pPr>
        <w:spacing w:line="291" w:lineRule="auto"/>
        <w:rPr>
          <w:rFonts w:ascii="Calibri" w:cs="Calibri" w:eastAsia="Calibri" w:hAnsi="Calibri"/>
        </w:rPr>
      </w:pPr>
      <w:r w:rsidDel="00000000" w:rsidR="00000000" w:rsidRPr="00000000">
        <w:rPr>
          <w:rtl w:val="0"/>
        </w:rPr>
      </w:r>
    </w:p>
    <w:p w:rsidR="00000000" w:rsidDel="00000000" w:rsidP="00000000" w:rsidRDefault="00000000" w:rsidRPr="00000000" w14:paraId="0000045C">
      <w:pPr>
        <w:spacing w:before="52" w:line="245" w:lineRule="auto"/>
        <w:ind w:left="2361" w:firstLine="0"/>
        <w:rPr>
          <w:rFonts w:ascii="Calibri" w:cs="Calibri" w:eastAsia="Calibri" w:hAnsi="Calibri"/>
        </w:rPr>
      </w:pPr>
      <w:r w:rsidDel="00000000" w:rsidR="00000000" w:rsidRPr="00000000">
        <w:rPr>
          <w:rFonts w:ascii="Calibri" w:cs="Calibri" w:eastAsia="Calibri" w:hAnsi="Calibri"/>
          <w:color w:val="231f20"/>
          <w:rtl w:val="0"/>
        </w:rPr>
        <w:t xml:space="preserve">Таблиця 3   Опис спалахів світлодіодів</w:t>
      </w:r>
      <w:r w:rsidDel="00000000" w:rsidR="00000000" w:rsidRPr="00000000">
        <w:rPr>
          <w:rtl w:val="0"/>
        </w:rPr>
      </w:r>
    </w:p>
    <w:p w:rsidR="00000000" w:rsidDel="00000000" w:rsidP="00000000" w:rsidRDefault="00000000" w:rsidRPr="00000000" w14:paraId="0000045D">
      <w:pPr>
        <w:spacing w:line="148" w:lineRule="auto"/>
        <w:rPr>
          <w:rFonts w:ascii="Calibri" w:cs="Calibri" w:eastAsia="Calibri" w:hAnsi="Calibri"/>
        </w:rPr>
      </w:pPr>
      <w:r w:rsidDel="00000000" w:rsidR="00000000" w:rsidRPr="00000000">
        <w:rPr>
          <w:rtl w:val="0"/>
        </w:rPr>
      </w:r>
    </w:p>
    <w:tbl>
      <w:tblPr>
        <w:tblStyle w:val="Table17"/>
        <w:tblW w:w="6925.0" w:type="dxa"/>
        <w:jc w:val="center"/>
        <w:tblBorders>
          <w:top w:color="030303" w:space="0" w:sz="6" w:val="single"/>
          <w:left w:color="030303" w:space="0" w:sz="6" w:val="single"/>
          <w:bottom w:color="030303" w:space="0" w:sz="6" w:val="single"/>
          <w:right w:color="030303" w:space="0" w:sz="6" w:val="single"/>
          <w:insideH w:color="030303" w:space="0" w:sz="6" w:val="single"/>
          <w:insideV w:color="030303" w:space="0" w:sz="6" w:val="single"/>
        </w:tblBorders>
        <w:tblLayout w:type="fixed"/>
        <w:tblLook w:val="0400"/>
      </w:tblPr>
      <w:tblGrid>
        <w:gridCol w:w="2209"/>
        <w:gridCol w:w="2539"/>
        <w:gridCol w:w="2177"/>
        <w:tblGridChange w:id="0">
          <w:tblGrid>
            <w:gridCol w:w="2209"/>
            <w:gridCol w:w="2539"/>
            <w:gridCol w:w="2177"/>
          </w:tblGrid>
        </w:tblGridChange>
      </w:tblGrid>
      <w:tr>
        <w:trPr>
          <w:cantSplit w:val="0"/>
          <w:trHeight w:val="267" w:hRule="atLeast"/>
          <w:tblHeader w:val="0"/>
        </w:trPr>
        <w:tc>
          <w:tcPr>
            <w:tcBorders>
              <w:top w:color="030303" w:space="0" w:sz="4" w:val="single"/>
              <w:bottom w:color="030303" w:space="0" w:sz="4" w:val="single"/>
            </w:tcBorders>
          </w:tcPr>
          <w:p w:rsidR="00000000" w:rsidDel="00000000" w:rsidP="00000000" w:rsidRDefault="00000000" w:rsidRPr="00000000" w14:paraId="0000045E">
            <w:pPr>
              <w:jc w:val="center"/>
              <w:rPr>
                <w:rFonts w:ascii="Calibri" w:cs="Calibri" w:eastAsia="Calibri" w:hAnsi="Calibri"/>
              </w:rPr>
            </w:pPr>
            <w:r w:rsidDel="00000000" w:rsidR="00000000" w:rsidRPr="00000000">
              <w:rPr>
                <w:rFonts w:ascii="Calibri" w:cs="Calibri" w:eastAsia="Calibri" w:hAnsi="Calibri"/>
                <w:rtl w:val="0"/>
              </w:rPr>
              <w:t xml:space="preserve">Спосіб миготіння</w:t>
            </w:r>
          </w:p>
        </w:tc>
        <w:tc>
          <w:tcPr>
            <w:tcBorders>
              <w:top w:color="030303" w:space="0" w:sz="4" w:val="single"/>
              <w:bottom w:color="030303" w:space="0" w:sz="4" w:val="single"/>
            </w:tcBorders>
          </w:tcPr>
          <w:p w:rsidR="00000000" w:rsidDel="00000000" w:rsidP="00000000" w:rsidRDefault="00000000" w:rsidRPr="00000000" w14:paraId="0000045F">
            <w:pPr>
              <w:jc w:val="center"/>
              <w:rPr>
                <w:rFonts w:ascii="Calibri" w:cs="Calibri" w:eastAsia="Calibri" w:hAnsi="Calibri"/>
              </w:rPr>
            </w:pPr>
            <w:r w:rsidDel="00000000" w:rsidR="00000000" w:rsidRPr="00000000">
              <w:rPr>
                <w:rFonts w:ascii="Calibri" w:cs="Calibri" w:eastAsia="Calibri" w:hAnsi="Calibri"/>
                <w:rtl w:val="0"/>
              </w:rPr>
              <w:t xml:space="preserve">УВІМКНУТО</w:t>
            </w:r>
          </w:p>
        </w:tc>
        <w:tc>
          <w:tcPr>
            <w:tcBorders>
              <w:top w:color="030303" w:space="0" w:sz="4" w:val="single"/>
              <w:bottom w:color="030303" w:space="0" w:sz="4" w:val="single"/>
            </w:tcBorders>
          </w:tcPr>
          <w:p w:rsidR="00000000" w:rsidDel="00000000" w:rsidP="00000000" w:rsidRDefault="00000000" w:rsidRPr="00000000" w14:paraId="00000460">
            <w:pPr>
              <w:jc w:val="center"/>
              <w:rPr>
                <w:rFonts w:ascii="Calibri" w:cs="Calibri" w:eastAsia="Calibri" w:hAnsi="Calibri"/>
              </w:rPr>
            </w:pPr>
            <w:r w:rsidDel="00000000" w:rsidR="00000000" w:rsidRPr="00000000">
              <w:rPr>
                <w:rFonts w:ascii="Calibri" w:cs="Calibri" w:eastAsia="Calibri" w:hAnsi="Calibri"/>
                <w:rtl w:val="0"/>
              </w:rPr>
              <w:t xml:space="preserve">ВИМКНУТО</w:t>
            </w:r>
          </w:p>
        </w:tc>
      </w:tr>
      <w:tr>
        <w:trPr>
          <w:cantSplit w:val="0"/>
          <w:trHeight w:val="237" w:hRule="atLeast"/>
          <w:tblHeader w:val="0"/>
        </w:trPr>
        <w:tc>
          <w:tcPr>
            <w:tcBorders>
              <w:top w:color="030303" w:space="0" w:sz="4" w:val="single"/>
              <w:bottom w:color="030303" w:space="0" w:sz="4" w:val="single"/>
            </w:tcBorders>
          </w:tcPr>
          <w:p w:rsidR="00000000" w:rsidDel="00000000" w:rsidP="00000000" w:rsidRDefault="00000000" w:rsidRPr="00000000" w14:paraId="00000461">
            <w:pPr>
              <w:rPr>
                <w:rFonts w:ascii="Calibri" w:cs="Calibri" w:eastAsia="Calibri" w:hAnsi="Calibri"/>
              </w:rPr>
            </w:pPr>
            <w:r w:rsidDel="00000000" w:rsidR="00000000" w:rsidRPr="00000000">
              <w:rPr>
                <w:rFonts w:ascii="Calibri" w:cs="Calibri" w:eastAsia="Calibri" w:hAnsi="Calibri"/>
                <w:rtl w:val="0"/>
              </w:rPr>
              <w:t xml:space="preserve">Мигання 1</w:t>
            </w:r>
          </w:p>
        </w:tc>
        <w:tc>
          <w:tcPr>
            <w:tcBorders>
              <w:top w:color="030303" w:space="0" w:sz="4" w:val="single"/>
              <w:bottom w:color="030303" w:space="0" w:sz="4" w:val="single"/>
            </w:tcBorders>
          </w:tcPr>
          <w:p w:rsidR="00000000" w:rsidDel="00000000" w:rsidP="00000000" w:rsidRDefault="00000000" w:rsidRPr="00000000" w14:paraId="00000462">
            <w:pPr>
              <w:rPr>
                <w:rFonts w:ascii="Calibri" w:cs="Calibri" w:eastAsia="Calibri" w:hAnsi="Calibri"/>
              </w:rPr>
            </w:pPr>
            <w:r w:rsidDel="00000000" w:rsidR="00000000" w:rsidRPr="00000000">
              <w:rPr>
                <w:rFonts w:ascii="Calibri" w:cs="Calibri" w:eastAsia="Calibri" w:hAnsi="Calibri"/>
                <w:rtl w:val="0"/>
              </w:rPr>
              <w:t xml:space="preserve">0.25С</w:t>
            </w:r>
          </w:p>
        </w:tc>
        <w:tc>
          <w:tcPr>
            <w:tcBorders>
              <w:top w:color="030303" w:space="0" w:sz="4" w:val="single"/>
              <w:bottom w:color="030303" w:space="0" w:sz="4" w:val="single"/>
            </w:tcBorders>
          </w:tcPr>
          <w:p w:rsidR="00000000" w:rsidDel="00000000" w:rsidP="00000000" w:rsidRDefault="00000000" w:rsidRPr="00000000" w14:paraId="00000463">
            <w:pPr>
              <w:rPr>
                <w:rFonts w:ascii="Calibri" w:cs="Calibri" w:eastAsia="Calibri" w:hAnsi="Calibri"/>
              </w:rPr>
            </w:pPr>
            <w:r w:rsidDel="00000000" w:rsidR="00000000" w:rsidRPr="00000000">
              <w:rPr>
                <w:rFonts w:ascii="Calibri" w:cs="Calibri" w:eastAsia="Calibri" w:hAnsi="Calibri"/>
                <w:rtl w:val="0"/>
              </w:rPr>
              <w:t xml:space="preserve">3.75С</w:t>
            </w:r>
          </w:p>
        </w:tc>
      </w:tr>
      <w:tr>
        <w:trPr>
          <w:cantSplit w:val="0"/>
          <w:trHeight w:val="237" w:hRule="atLeast"/>
          <w:tblHeader w:val="0"/>
        </w:trPr>
        <w:tc>
          <w:tcPr>
            <w:tcBorders>
              <w:top w:color="030303" w:space="0" w:sz="4" w:val="single"/>
              <w:bottom w:color="030303" w:space="0" w:sz="4" w:val="single"/>
            </w:tcBorders>
          </w:tcPr>
          <w:p w:rsidR="00000000" w:rsidDel="00000000" w:rsidP="00000000" w:rsidRDefault="00000000" w:rsidRPr="00000000" w14:paraId="00000464">
            <w:pPr>
              <w:rPr>
                <w:rFonts w:ascii="Calibri" w:cs="Calibri" w:eastAsia="Calibri" w:hAnsi="Calibri"/>
              </w:rPr>
            </w:pPr>
            <w:r w:rsidDel="00000000" w:rsidR="00000000" w:rsidRPr="00000000">
              <w:rPr>
                <w:rFonts w:ascii="Calibri" w:cs="Calibri" w:eastAsia="Calibri" w:hAnsi="Calibri"/>
                <w:rtl w:val="0"/>
              </w:rPr>
              <w:t xml:space="preserve">Мигання 2</w:t>
            </w:r>
          </w:p>
        </w:tc>
        <w:tc>
          <w:tcPr>
            <w:tcBorders>
              <w:top w:color="030303" w:space="0" w:sz="4" w:val="single"/>
              <w:bottom w:color="030303" w:space="0" w:sz="4" w:val="single"/>
            </w:tcBorders>
          </w:tcPr>
          <w:p w:rsidR="00000000" w:rsidDel="00000000" w:rsidP="00000000" w:rsidRDefault="00000000" w:rsidRPr="00000000" w14:paraId="00000465">
            <w:pPr>
              <w:rPr>
                <w:rFonts w:ascii="Calibri" w:cs="Calibri" w:eastAsia="Calibri" w:hAnsi="Calibri"/>
              </w:rPr>
            </w:pPr>
            <w:r w:rsidDel="00000000" w:rsidR="00000000" w:rsidRPr="00000000">
              <w:rPr>
                <w:rFonts w:ascii="Calibri" w:cs="Calibri" w:eastAsia="Calibri" w:hAnsi="Calibri"/>
                <w:rtl w:val="0"/>
              </w:rPr>
              <w:t xml:space="preserve">0.5С</w:t>
            </w:r>
          </w:p>
        </w:tc>
        <w:tc>
          <w:tcPr>
            <w:tcBorders>
              <w:top w:color="030303" w:space="0" w:sz="4" w:val="single"/>
              <w:bottom w:color="030303" w:space="0" w:sz="4" w:val="single"/>
            </w:tcBorders>
          </w:tcPr>
          <w:p w:rsidR="00000000" w:rsidDel="00000000" w:rsidP="00000000" w:rsidRDefault="00000000" w:rsidRPr="00000000" w14:paraId="00000466">
            <w:pPr>
              <w:rPr>
                <w:rFonts w:ascii="Calibri" w:cs="Calibri" w:eastAsia="Calibri" w:hAnsi="Calibri"/>
              </w:rPr>
            </w:pPr>
            <w:r w:rsidDel="00000000" w:rsidR="00000000" w:rsidRPr="00000000">
              <w:rPr>
                <w:rFonts w:ascii="Calibri" w:cs="Calibri" w:eastAsia="Calibri" w:hAnsi="Calibri"/>
                <w:rtl w:val="0"/>
              </w:rPr>
              <w:t xml:space="preserve">0.5С</w:t>
            </w:r>
          </w:p>
        </w:tc>
      </w:tr>
      <w:tr>
        <w:trPr>
          <w:cantSplit w:val="0"/>
          <w:trHeight w:val="265" w:hRule="atLeast"/>
          <w:tblHeader w:val="0"/>
        </w:trPr>
        <w:tc>
          <w:tcPr>
            <w:tcBorders>
              <w:top w:color="030303" w:space="0" w:sz="4" w:val="single"/>
              <w:bottom w:color="030303" w:space="0" w:sz="4" w:val="single"/>
            </w:tcBorders>
          </w:tcPr>
          <w:p w:rsidR="00000000" w:rsidDel="00000000" w:rsidP="00000000" w:rsidRDefault="00000000" w:rsidRPr="00000000" w14:paraId="00000467">
            <w:pPr>
              <w:rPr>
                <w:rFonts w:ascii="Calibri" w:cs="Calibri" w:eastAsia="Calibri" w:hAnsi="Calibri"/>
              </w:rPr>
            </w:pPr>
            <w:r w:rsidDel="00000000" w:rsidR="00000000" w:rsidRPr="00000000">
              <w:rPr>
                <w:rFonts w:ascii="Calibri" w:cs="Calibri" w:eastAsia="Calibri" w:hAnsi="Calibri"/>
                <w:rtl w:val="0"/>
              </w:rPr>
              <w:t xml:space="preserve">Мигання 3</w:t>
            </w:r>
          </w:p>
        </w:tc>
        <w:tc>
          <w:tcPr>
            <w:tcBorders>
              <w:top w:color="030303" w:space="0" w:sz="4" w:val="single"/>
              <w:bottom w:color="030303" w:space="0" w:sz="4" w:val="single"/>
            </w:tcBorders>
          </w:tcPr>
          <w:p w:rsidR="00000000" w:rsidDel="00000000" w:rsidP="00000000" w:rsidRDefault="00000000" w:rsidRPr="00000000" w14:paraId="00000468">
            <w:pPr>
              <w:rPr>
                <w:rFonts w:ascii="Calibri" w:cs="Calibri" w:eastAsia="Calibri" w:hAnsi="Calibri"/>
              </w:rPr>
            </w:pPr>
            <w:r w:rsidDel="00000000" w:rsidR="00000000" w:rsidRPr="00000000">
              <w:rPr>
                <w:rFonts w:ascii="Calibri" w:cs="Calibri" w:eastAsia="Calibri" w:hAnsi="Calibri"/>
                <w:rtl w:val="0"/>
              </w:rPr>
              <w:t xml:space="preserve">0.5С</w:t>
            </w:r>
          </w:p>
        </w:tc>
        <w:tc>
          <w:tcPr>
            <w:tcBorders>
              <w:top w:color="030303" w:space="0" w:sz="4" w:val="single"/>
              <w:bottom w:color="030303" w:space="0" w:sz="4" w:val="single"/>
            </w:tcBorders>
          </w:tcPr>
          <w:p w:rsidR="00000000" w:rsidDel="00000000" w:rsidP="00000000" w:rsidRDefault="00000000" w:rsidRPr="00000000" w14:paraId="00000469">
            <w:pPr>
              <w:rPr>
                <w:rFonts w:ascii="Calibri" w:cs="Calibri" w:eastAsia="Calibri" w:hAnsi="Calibri"/>
              </w:rPr>
            </w:pPr>
            <w:r w:rsidDel="00000000" w:rsidR="00000000" w:rsidRPr="00000000">
              <w:rPr>
                <w:rFonts w:ascii="Calibri" w:cs="Calibri" w:eastAsia="Calibri" w:hAnsi="Calibri"/>
                <w:rtl w:val="0"/>
              </w:rPr>
              <w:t xml:space="preserve">1.5С</w:t>
            </w:r>
          </w:p>
        </w:tc>
      </w:tr>
    </w:tbl>
    <w:p w:rsidR="00000000" w:rsidDel="00000000" w:rsidP="00000000" w:rsidRDefault="00000000" w:rsidRPr="00000000" w14:paraId="0000046A">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46B">
      <w:pPr>
        <w:rPr>
          <w:rFonts w:ascii="Calibri" w:cs="Calibri" w:eastAsia="Calibri" w:hAnsi="Calibri"/>
        </w:rPr>
      </w:pPr>
      <w:r w:rsidDel="00000000" w:rsidR="00000000" w:rsidRPr="00000000">
        <w:rPr>
          <w:rFonts w:ascii="Calibri" w:cs="Calibri" w:eastAsia="Calibri" w:hAnsi="Calibri"/>
          <w:rtl w:val="0"/>
        </w:rPr>
        <w:t xml:space="preserve">Примітка:  Сигнальний світлодіод може бути увімкнений або вимкнений за допомогою хост-комп'ютера.</w:t>
      </w:r>
    </w:p>
    <w:p w:rsidR="00000000" w:rsidDel="00000000" w:rsidP="00000000" w:rsidRDefault="00000000" w:rsidRPr="00000000" w14:paraId="0000046C">
      <w:pPr>
        <w:rPr>
          <w:rFonts w:ascii="Calibri" w:cs="Calibri" w:eastAsia="Calibri" w:hAnsi="Calibri"/>
        </w:rPr>
        <w:sectPr>
          <w:headerReference r:id="rId53" w:type="default"/>
          <w:footerReference r:id="rId54" w:type="default"/>
          <w:type w:val="nextPage"/>
          <w:pgSz w:h="12246" w:w="8278" w:orient="portrait"/>
          <w:pgMar w:bottom="432" w:top="869" w:left="587" w:right="644" w:header="582" w:footer="292"/>
        </w:sectPr>
      </w:pPr>
      <w:r w:rsidDel="00000000" w:rsidR="00000000" w:rsidRPr="00000000">
        <w:rPr>
          <w:rFonts w:ascii="Calibri" w:cs="Calibri" w:eastAsia="Calibri" w:hAnsi="Calibri"/>
          <w:rtl w:val="0"/>
        </w:rPr>
        <w:t xml:space="preserve">За замовчуванням увімкнено.</w:t>
      </w:r>
    </w:p>
    <w:p w:rsidR="00000000" w:rsidDel="00000000" w:rsidP="00000000" w:rsidRDefault="00000000" w:rsidRPr="00000000" w14:paraId="0000046D">
      <w:pPr>
        <w:spacing w:before="79" w:line="248.00000000000006" w:lineRule="auto"/>
        <w:ind w:left="92" w:right="297" w:hanging="12.000000000000002"/>
        <w:rPr>
          <w:rFonts w:ascii="Calibri" w:cs="Calibri" w:eastAsia="Calibri" w:hAnsi="Calibri"/>
          <w:b w:val="1"/>
        </w:rPr>
      </w:pPr>
      <w:r w:rsidDel="00000000" w:rsidR="00000000" w:rsidRPr="00000000">
        <w:rPr>
          <w:rFonts w:ascii="Calibri" w:cs="Calibri" w:eastAsia="Calibri" w:hAnsi="Calibri"/>
          <w:b w:val="1"/>
          <w:rtl w:val="0"/>
        </w:rPr>
        <w:t xml:space="preserve">4.6 З'єднання для паралельного режиму</w:t>
      </w:r>
    </w:p>
    <w:p w:rsidR="00000000" w:rsidDel="00000000" w:rsidP="00000000" w:rsidRDefault="00000000" w:rsidRPr="00000000" w14:paraId="0000046E">
      <w:pPr>
        <w:rPr>
          <w:rFonts w:ascii="Calibri" w:cs="Calibri" w:eastAsia="Calibri" w:hAnsi="Calibri"/>
        </w:rPr>
      </w:pPr>
      <w:r w:rsidDel="00000000" w:rsidR="00000000" w:rsidRPr="00000000">
        <w:rPr>
          <w:rFonts w:ascii="Calibri" w:cs="Calibri" w:eastAsia="Calibri" w:hAnsi="Calibri"/>
          <w:rtl w:val="0"/>
        </w:rPr>
        <w:t xml:space="preserve">1. Адреса ADD цього акумулятора, підключеного до інвертора, становить 1, інші акумулятори набирають відповідну адресу відповідно до правила адреси кодування</w:t>
      </w:r>
    </w:p>
    <w:p w:rsidR="00000000" w:rsidDel="00000000" w:rsidP="00000000" w:rsidRDefault="00000000" w:rsidRPr="00000000" w14:paraId="0000046F">
      <w:pPr>
        <w:rPr>
          <w:rFonts w:ascii="Calibri" w:cs="Calibri" w:eastAsia="Calibri" w:hAnsi="Calibri"/>
        </w:rPr>
      </w:pPr>
      <w:r w:rsidDel="00000000" w:rsidR="00000000" w:rsidRPr="00000000">
        <w:rPr>
          <w:rFonts w:ascii="Calibri" w:cs="Calibri" w:eastAsia="Calibri" w:hAnsi="Calibri"/>
          <w:rtl w:val="0"/>
        </w:rPr>
        <w:t xml:space="preserve">2. Безперервний струм 100A. Рекомендується використовувати дріт 6AWG або 4AWG для живлення</w:t>
      </w:r>
    </w:p>
    <w:p w:rsidR="00000000" w:rsidDel="00000000" w:rsidP="00000000" w:rsidRDefault="00000000" w:rsidRPr="00000000" w14:paraId="00000470">
      <w:pPr>
        <w:rPr>
          <w:rFonts w:ascii="Calibri" w:cs="Calibri" w:eastAsia="Calibri" w:hAnsi="Calibri"/>
        </w:rPr>
      </w:pPr>
      <w:r w:rsidDel="00000000" w:rsidR="00000000" w:rsidRPr="00000000">
        <w:rPr>
          <w:rtl w:val="0"/>
        </w:rPr>
      </w:r>
    </w:p>
    <w:p w:rsidR="00000000" w:rsidDel="00000000" w:rsidP="00000000" w:rsidRDefault="00000000" w:rsidRPr="00000000" w14:paraId="00000471">
      <w:pPr>
        <w:rPr>
          <w:rFonts w:ascii="Calibri" w:cs="Calibri" w:eastAsia="Calibri" w:hAnsi="Calibri"/>
        </w:rPr>
        <w:sectPr>
          <w:headerReference r:id="rId55" w:type="default"/>
          <w:footerReference r:id="rId56" w:type="default"/>
          <w:type w:val="nextPage"/>
          <w:pgSz w:h="12246" w:w="8278" w:orient="portrait"/>
          <w:pgMar w:bottom="462" w:top="879" w:left="657" w:right="620" w:header="592" w:footer="322"/>
        </w:sectPr>
      </w:pPr>
      <w:r w:rsidDel="00000000" w:rsidR="00000000" w:rsidRPr="00000000">
        <w:rPr>
          <w:rFonts w:ascii="Calibri" w:cs="Calibri" w:eastAsia="Calibri" w:hAnsi="Calibri"/>
        </w:rPr>
        <w:drawing>
          <wp:inline distB="0" distT="0" distL="114300" distR="114300">
            <wp:extent cx="4439920" cy="5544820"/>
            <wp:effectExtent b="0" l="0" r="0" t="0"/>
            <wp:docPr descr="E:/订单合同/国外客户/Alexey/规格书/客户图片替换/1-11.jpg1-11" id="355" name="image70.jpg"/>
            <a:graphic>
              <a:graphicData uri="http://schemas.openxmlformats.org/drawingml/2006/picture">
                <pic:pic>
                  <pic:nvPicPr>
                    <pic:cNvPr descr="E:/订单合同/国外客户/Alexey/规格书/客户图片替换/1-11.jpg1-11" id="0" name="image70.jpg"/>
                    <pic:cNvPicPr preferRelativeResize="0"/>
                  </pic:nvPicPr>
                  <pic:blipFill>
                    <a:blip r:embed="rId57"/>
                    <a:srcRect b="7" l="0" r="0" t="7"/>
                    <a:stretch>
                      <a:fillRect/>
                    </a:stretch>
                  </pic:blipFill>
                  <pic:spPr>
                    <a:xfrm>
                      <a:off x="0" y="0"/>
                      <a:ext cx="4439920" cy="5544820"/>
                    </a:xfrm>
                    <a:prstGeom prst="rect"/>
                    <a:ln/>
                  </pic:spPr>
                </pic:pic>
              </a:graphicData>
            </a:graphic>
          </wp:inline>
        </w:drawing>
      </w:r>
      <w:r w:rsidDel="00000000" w:rsidR="00000000" w:rsidRPr="00000000">
        <w:rPr>
          <w:rtl w:val="0"/>
        </w:rPr>
      </w:r>
    </w:p>
    <w:p w:rsidR="00000000" w:rsidDel="00000000" w:rsidP="00000000" w:rsidRDefault="00000000" w:rsidRPr="00000000" w14:paraId="00000472">
      <w:pPr>
        <w:pStyle w:val="Heading3"/>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5. АВАРІЙНІ СИТУАЦІЇ</w:t>
      </w:r>
    </w:p>
    <w:p w:rsidR="00000000" w:rsidDel="00000000" w:rsidP="00000000" w:rsidRDefault="00000000" w:rsidRPr="00000000" w14:paraId="00000473">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EnerGO не може гарантувати абсолютну безпеку акумулятора.</w:t>
      </w:r>
    </w:p>
    <w:p w:rsidR="00000000" w:rsidDel="00000000" w:rsidP="00000000" w:rsidRDefault="00000000" w:rsidRPr="00000000" w14:paraId="00000474">
      <w:pPr>
        <w:pStyle w:val="Heading4"/>
        <w:rPr>
          <w:rFonts w:ascii="Calibri" w:cs="Calibri" w:eastAsia="Calibri" w:hAnsi="Calibri"/>
          <w:b w:val="1"/>
          <w:i w:val="0"/>
          <w:color w:val="000000"/>
        </w:rPr>
      </w:pPr>
      <w:r w:rsidDel="00000000" w:rsidR="00000000" w:rsidRPr="00000000">
        <w:rPr>
          <w:rFonts w:ascii="Calibri" w:cs="Calibri" w:eastAsia="Calibri" w:hAnsi="Calibri"/>
          <w:b w:val="1"/>
          <w:i w:val="0"/>
          <w:color w:val="000000"/>
          <w:rtl w:val="0"/>
        </w:rPr>
        <w:t xml:space="preserve">5.1 Пожежа</w:t>
      </w:r>
    </w:p>
    <w:p w:rsidR="00000000" w:rsidDel="00000000" w:rsidP="00000000" w:rsidRDefault="00000000" w:rsidRPr="00000000" w14:paraId="00000475">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У разі пожежі переконайтеся, що біля системи доступне наступне обладнання:</w:t>
      </w:r>
    </w:p>
    <w:p w:rsidR="00000000" w:rsidDel="00000000" w:rsidP="00000000" w:rsidRDefault="00000000" w:rsidRPr="00000000" w14:paraId="00000476">
      <w:pPr>
        <w:numPr>
          <w:ilvl w:val="0"/>
          <w:numId w:val="3"/>
        </w:numPr>
        <w:spacing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Системи самостійного дихання (SCBA) та засоби захисту, що відповідають Директиві з особистого захисту 89/686/EEC.</w:t>
      </w:r>
    </w:p>
    <w:p w:rsidR="00000000" w:rsidDel="00000000" w:rsidP="00000000" w:rsidRDefault="00000000" w:rsidRPr="00000000" w14:paraId="00000477">
      <w:pPr>
        <w:numPr>
          <w:ilvl w:val="0"/>
          <w:numId w:val="3"/>
        </w:numPr>
        <w:spacing w:after="280" w:lineRule="auto"/>
        <w:ind w:left="720" w:hanging="360"/>
        <w:rPr>
          <w:rFonts w:ascii="Calibri" w:cs="Calibri" w:eastAsia="Calibri" w:hAnsi="Calibri"/>
        </w:rPr>
      </w:pPr>
      <w:r w:rsidDel="00000000" w:rsidR="00000000" w:rsidRPr="00000000">
        <w:rPr>
          <w:rFonts w:ascii="Calibri" w:cs="Calibri" w:eastAsia="Calibri" w:hAnsi="Calibri"/>
          <w:rtl w:val="0"/>
        </w:rPr>
        <w:t xml:space="preserve">Вогнегасник NOVEC 1230, FM-200 або вуглекислотний вогнегасник.</w:t>
      </w:r>
    </w:p>
    <w:p w:rsidR="00000000" w:rsidDel="00000000" w:rsidP="00000000" w:rsidRDefault="00000000" w:rsidRPr="00000000" w14:paraId="00000478">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Акумулятори можуть вибухати при нагріванні понад 130°C. Тримайтеся подалі від акумулятора, якщо він загорівся.</w:t>
      </w:r>
    </w:p>
    <w:p w:rsidR="00000000" w:rsidDel="00000000" w:rsidP="00000000" w:rsidRDefault="00000000" w:rsidRPr="00000000" w14:paraId="00000479">
      <w:pPr>
        <w:pStyle w:val="Heading4"/>
        <w:rPr>
          <w:rFonts w:ascii="Calibri" w:cs="Calibri" w:eastAsia="Calibri" w:hAnsi="Calibri"/>
          <w:b w:val="1"/>
          <w:i w:val="0"/>
          <w:color w:val="000000"/>
        </w:rPr>
      </w:pPr>
      <w:r w:rsidDel="00000000" w:rsidR="00000000" w:rsidRPr="00000000">
        <w:rPr>
          <w:rFonts w:ascii="Calibri" w:cs="Calibri" w:eastAsia="Calibri" w:hAnsi="Calibri"/>
          <w:b w:val="1"/>
          <w:i w:val="0"/>
          <w:color w:val="000000"/>
          <w:rtl w:val="0"/>
        </w:rPr>
        <w:t xml:space="preserve">5.2 Протікання акумуляторів</w:t>
      </w:r>
    </w:p>
    <w:p w:rsidR="00000000" w:rsidDel="00000000" w:rsidP="00000000" w:rsidRDefault="00000000" w:rsidRPr="00000000" w14:paraId="0000047A">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Якщо акумуляторна батарея протікає електролітом, уникайте контакту з витікаючою рідиною або газом. Якщо ви піддалися впливу витікаючої речовини, негайно виконайте такі дії:</w:t>
      </w:r>
    </w:p>
    <w:p w:rsidR="00000000" w:rsidDel="00000000" w:rsidP="00000000" w:rsidRDefault="00000000" w:rsidRPr="00000000" w14:paraId="0000047B">
      <w:pPr>
        <w:numPr>
          <w:ilvl w:val="0"/>
          <w:numId w:val="5"/>
        </w:numPr>
        <w:spacing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Вдихання: евакуюйте забруднену територію та зверніться за медичною допомогою.</w:t>
      </w:r>
    </w:p>
    <w:p w:rsidR="00000000" w:rsidDel="00000000" w:rsidP="00000000" w:rsidRDefault="00000000" w:rsidRPr="00000000" w14:paraId="0000047C">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Контакт з очима: промийте очі проточною водою протягом 5 хвилин і зверніться за медичною допомогою.</w:t>
      </w:r>
    </w:p>
    <w:p w:rsidR="00000000" w:rsidDel="00000000" w:rsidP="00000000" w:rsidRDefault="00000000" w:rsidRPr="00000000" w14:paraId="0000047D">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Контакт зі шкірою: ретельно промийте уражену ділянку з милом і водою, та зверніться за медичною допомогою.</w:t>
      </w:r>
    </w:p>
    <w:p w:rsidR="00000000" w:rsidDel="00000000" w:rsidP="00000000" w:rsidRDefault="00000000" w:rsidRPr="00000000" w14:paraId="0000047E">
      <w:pPr>
        <w:numPr>
          <w:ilvl w:val="0"/>
          <w:numId w:val="5"/>
        </w:numPr>
        <w:spacing w:after="280" w:lineRule="auto"/>
        <w:ind w:left="720" w:hanging="360"/>
        <w:rPr>
          <w:rFonts w:ascii="Calibri" w:cs="Calibri" w:eastAsia="Calibri" w:hAnsi="Calibri"/>
        </w:rPr>
      </w:pPr>
      <w:r w:rsidDel="00000000" w:rsidR="00000000" w:rsidRPr="00000000">
        <w:rPr>
          <w:rFonts w:ascii="Calibri" w:cs="Calibri" w:eastAsia="Calibri" w:hAnsi="Calibri"/>
          <w:rtl w:val="0"/>
        </w:rPr>
        <w:t xml:space="preserve">Поглинання: викличте блювання та зверніться за медичною допомогою.</w:t>
      </w:r>
    </w:p>
    <w:p w:rsidR="00000000" w:rsidDel="00000000" w:rsidP="00000000" w:rsidRDefault="00000000" w:rsidRPr="00000000" w14:paraId="0000047F">
      <w:pPr>
        <w:pStyle w:val="Heading4"/>
        <w:rPr>
          <w:rFonts w:ascii="Calibri" w:cs="Calibri" w:eastAsia="Calibri" w:hAnsi="Calibri"/>
          <w:b w:val="1"/>
          <w:i w:val="0"/>
          <w:color w:val="000000"/>
        </w:rPr>
      </w:pPr>
      <w:r w:rsidDel="00000000" w:rsidR="00000000" w:rsidRPr="00000000">
        <w:rPr>
          <w:rFonts w:ascii="Calibri" w:cs="Calibri" w:eastAsia="Calibri" w:hAnsi="Calibri"/>
          <w:b w:val="1"/>
          <w:i w:val="0"/>
          <w:color w:val="000000"/>
          <w:rtl w:val="0"/>
        </w:rPr>
        <w:t xml:space="preserve">5.3 Зволожені акумулятори</w:t>
      </w:r>
    </w:p>
    <w:p w:rsidR="00000000" w:rsidDel="00000000" w:rsidP="00000000" w:rsidRDefault="00000000" w:rsidRPr="00000000" w14:paraId="00000480">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Якщо акумуляторна батарея мокра або занурена у воду, не допускайте доступу до неї людей і зверніться за допомогою до постачальника. Пошкоджені акумулятори не придатні для використання і небезпечні, їх потрібно обережно обробляти. Вони можуть протікати електроліт або виробляти вибухонебезпечний газ. Якщо акумуляторна батарея здається пошкодженою, упакуйте її в оригінальну упаковку і поверніть постачальнику.</w:t>
      </w:r>
    </w:p>
    <w:p w:rsidR="00000000" w:rsidDel="00000000" w:rsidP="00000000" w:rsidRDefault="00000000" w:rsidRPr="00000000" w14:paraId="00000481">
      <w:pPr>
        <w:pStyle w:val="Heading4"/>
        <w:rPr>
          <w:rFonts w:ascii="Calibri" w:cs="Calibri" w:eastAsia="Calibri" w:hAnsi="Calibri"/>
          <w:b w:val="1"/>
          <w:i w:val="0"/>
          <w:color w:val="000000"/>
        </w:rPr>
      </w:pPr>
      <w:r w:rsidDel="00000000" w:rsidR="00000000" w:rsidRPr="00000000">
        <w:rPr>
          <w:rFonts w:ascii="Calibri" w:cs="Calibri" w:eastAsia="Calibri" w:hAnsi="Calibri"/>
          <w:b w:val="1"/>
          <w:i w:val="0"/>
          <w:color w:val="000000"/>
          <w:rtl w:val="0"/>
        </w:rPr>
        <w:t xml:space="preserve">5.4 Гарантія</w:t>
      </w:r>
    </w:p>
    <w:p w:rsidR="00000000" w:rsidDel="00000000" w:rsidP="00000000" w:rsidRDefault="00000000" w:rsidRPr="00000000" w14:paraId="00000482">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Продукти, які експлуатуються суворо відповідно до посібника користувача, покриваються гарантією. Будь-яке порушення цього посібника може призвести до втрати гарантії. EnerGO не несе жодної прямої чи непрямої відповідальності за будь-які пошкодження продукту або втрати майна, викликані наступними умовами:</w:t>
      </w:r>
    </w:p>
    <w:p w:rsidR="00000000" w:rsidDel="00000000" w:rsidP="00000000" w:rsidRDefault="00000000" w:rsidRPr="00000000" w14:paraId="00000483">
      <w:pPr>
        <w:numPr>
          <w:ilvl w:val="0"/>
          <w:numId w:val="2"/>
        </w:numPr>
        <w:spacing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Модифікація продукту, зміна конструкції або заміна частин.</w:t>
      </w:r>
    </w:p>
    <w:p w:rsidR="00000000" w:rsidDel="00000000" w:rsidP="00000000" w:rsidRDefault="00000000" w:rsidRPr="00000000" w14:paraId="00000484">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Зміна або спроба ремонту та стирання серійного номера чи пломб.</w:t>
      </w:r>
    </w:p>
    <w:p w:rsidR="00000000" w:rsidDel="00000000" w:rsidP="00000000" w:rsidRDefault="00000000" w:rsidRPr="00000000" w14:paraId="00000485">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Проектування та монтаж системи, які не відповідають стандартам і нормам.</w:t>
      </w:r>
    </w:p>
    <w:p w:rsidR="00000000" w:rsidDel="00000000" w:rsidP="00000000" w:rsidRDefault="00000000" w:rsidRPr="00000000" w14:paraId="00000486">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Неправильне зберігання продукту на території кінцевого користувача.</w:t>
      </w:r>
    </w:p>
    <w:p w:rsidR="00000000" w:rsidDel="00000000" w:rsidP="00000000" w:rsidRDefault="00000000" w:rsidRPr="00000000" w14:paraId="00000487">
      <w:pPr>
        <w:numPr>
          <w:ilvl w:val="0"/>
          <w:numId w:val="2"/>
        </w:numPr>
        <w:spacing w:after="280" w:lineRule="auto"/>
        <w:ind w:left="720" w:hanging="360"/>
        <w:rPr>
          <w:rFonts w:ascii="Calibri" w:cs="Calibri" w:eastAsia="Calibri" w:hAnsi="Calibri"/>
        </w:rPr>
      </w:pPr>
      <w:r w:rsidDel="00000000" w:rsidR="00000000" w:rsidRPr="00000000">
        <w:rPr>
          <w:rFonts w:ascii="Calibri" w:cs="Calibri" w:eastAsia="Calibri" w:hAnsi="Calibri"/>
          <w:rtl w:val="0"/>
        </w:rPr>
        <w:t xml:space="preserve">Транспортні пошкодження (включаючи подряпини фарби, викликані переміщенням у пакуванні під час доставки). Претензії слід подавати безпосередньо до компанії-перевізника або страхової компанії.</w:t>
      </w:r>
    </w:p>
    <w:p w:rsidR="00000000" w:rsidDel="00000000" w:rsidP="00000000" w:rsidRDefault="00000000" w:rsidRPr="00000000" w14:paraId="00000488">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9">
      <w:pPr>
        <w:pStyle w:val="Heading3"/>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6. ГАРАНТІЯ ПРОДУКТУ</w:t>
      </w:r>
    </w:p>
    <w:p w:rsidR="00000000" w:rsidDel="00000000" w:rsidP="00000000" w:rsidRDefault="00000000" w:rsidRPr="00000000" w14:paraId="0000048A">
      <w:pPr>
        <w:pStyle w:val="Heading4"/>
        <w:rPr>
          <w:rFonts w:ascii="Calibri" w:cs="Calibri" w:eastAsia="Calibri" w:hAnsi="Calibri"/>
          <w:i w:val="0"/>
          <w:color w:val="000000"/>
        </w:rPr>
      </w:pPr>
      <w:r w:rsidDel="00000000" w:rsidR="00000000" w:rsidRPr="00000000">
        <w:rPr>
          <w:rFonts w:ascii="Calibri" w:cs="Calibri" w:eastAsia="Calibri" w:hAnsi="Calibri"/>
          <w:i w:val="0"/>
          <w:color w:val="000000"/>
          <w:rtl w:val="0"/>
        </w:rPr>
        <w:t xml:space="preserve">6.1</w:t>
      </w:r>
    </w:p>
    <w:p w:rsidR="00000000" w:rsidDel="00000000" w:rsidP="00000000" w:rsidRDefault="00000000" w:rsidRPr="00000000" w14:paraId="0000048B">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Якщо ви придбали цей продукт безпосередньо від заводу, ви повинні знати, що ця гарантія надається на додаток до інших прав і засобів правового захисту, що належать споживачу за законом.</w:t>
      </w:r>
    </w:p>
    <w:p w:rsidR="00000000" w:rsidDel="00000000" w:rsidP="00000000" w:rsidRDefault="00000000" w:rsidRPr="00000000" w14:paraId="0000048C">
      <w:pPr>
        <w:pStyle w:val="Heading4"/>
        <w:rPr>
          <w:rFonts w:ascii="Calibri" w:cs="Calibri" w:eastAsia="Calibri" w:hAnsi="Calibri"/>
          <w:i w:val="0"/>
          <w:color w:val="000000"/>
        </w:rPr>
      </w:pPr>
      <w:r w:rsidDel="00000000" w:rsidR="00000000" w:rsidRPr="00000000">
        <w:rPr>
          <w:rFonts w:ascii="Calibri" w:cs="Calibri" w:eastAsia="Calibri" w:hAnsi="Calibri"/>
          <w:i w:val="0"/>
          <w:color w:val="000000"/>
          <w:rtl w:val="0"/>
        </w:rPr>
        <w:t xml:space="preserve">6.2</w:t>
      </w:r>
    </w:p>
    <w:p w:rsidR="00000000" w:rsidDel="00000000" w:rsidP="00000000" w:rsidRDefault="00000000" w:rsidRPr="00000000" w14:paraId="0000048D">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Ви маєте право на заміну або повернення коштів у разі серйозного дефекту, а також на компенсацію за будь-які інші розумно передбачувані втрати або пошкодження. Ви також маєте право на ремонт або заміну товарів, якщо вони не відповідають прийнятній якості, і дефект не є серйозним.</w:t>
      </w:r>
    </w:p>
    <w:p w:rsidR="00000000" w:rsidDel="00000000" w:rsidP="00000000" w:rsidRDefault="00000000" w:rsidRPr="00000000" w14:paraId="0000048E">
      <w:pPr>
        <w:pStyle w:val="Heading4"/>
        <w:rPr>
          <w:rFonts w:ascii="Calibri" w:cs="Calibri" w:eastAsia="Calibri" w:hAnsi="Calibri"/>
          <w:i w:val="0"/>
          <w:color w:val="000000"/>
        </w:rPr>
      </w:pPr>
      <w:r w:rsidDel="00000000" w:rsidR="00000000" w:rsidRPr="00000000">
        <w:rPr>
          <w:rFonts w:ascii="Calibri" w:cs="Calibri" w:eastAsia="Calibri" w:hAnsi="Calibri"/>
          <w:i w:val="0"/>
          <w:color w:val="000000"/>
          <w:rtl w:val="0"/>
        </w:rPr>
        <w:t xml:space="preserve">6.3</w:t>
      </w:r>
    </w:p>
    <w:p w:rsidR="00000000" w:rsidDel="00000000" w:rsidP="00000000" w:rsidRDefault="00000000" w:rsidRPr="00000000" w14:paraId="0000048F">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На зазначені вище продукти ви отримуєте заводську гарантію терміном на 5-10 років з дати доставки з заводу. Заводська гарантія покриває будь-які витрати на ремонт або запасні частини протягом погодженого періоду, починаючи з дати доставки пристрою, за умови дотримання наступних умов.</w:t>
      </w:r>
    </w:p>
    <w:p w:rsidR="00000000" w:rsidDel="00000000" w:rsidP="00000000" w:rsidRDefault="00000000" w:rsidRPr="00000000" w14:paraId="00000490">
      <w:pPr>
        <w:pStyle w:val="Heading4"/>
        <w:rPr>
          <w:rFonts w:ascii="Calibri" w:cs="Calibri" w:eastAsia="Calibri" w:hAnsi="Calibri"/>
          <w:b w:val="1"/>
          <w:i w:val="0"/>
          <w:color w:val="000000"/>
        </w:rPr>
      </w:pPr>
      <w:r w:rsidDel="00000000" w:rsidR="00000000" w:rsidRPr="00000000">
        <w:rPr>
          <w:rFonts w:ascii="Calibri" w:cs="Calibri" w:eastAsia="Calibri" w:hAnsi="Calibri"/>
          <w:b w:val="1"/>
          <w:i w:val="0"/>
          <w:color w:val="000000"/>
          <w:rtl w:val="0"/>
        </w:rPr>
        <w:t xml:space="preserve">6.4 Обсяг гарантії виробника</w:t>
      </w:r>
    </w:p>
    <w:p w:rsidR="00000000" w:rsidDel="00000000" w:rsidP="00000000" w:rsidRDefault="00000000" w:rsidRPr="00000000" w14:paraId="00000491">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Заводська гарантія не покриває пошкодження, викликані наступними причинами:</w:t>
      </w:r>
    </w:p>
    <w:p w:rsidR="00000000" w:rsidDel="00000000" w:rsidP="00000000" w:rsidRDefault="00000000" w:rsidRPr="00000000" w14:paraId="00000492">
      <w:pPr>
        <w:numPr>
          <w:ilvl w:val="0"/>
          <w:numId w:val="4"/>
        </w:numPr>
        <w:spacing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Витягування гвинтів (відкриття корпусу).</w:t>
      </w:r>
    </w:p>
    <w:p w:rsidR="00000000" w:rsidDel="00000000" w:rsidP="00000000" w:rsidRDefault="00000000" w:rsidRPr="00000000" w14:paraId="00000493">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Транспортні пошкодження.</w:t>
      </w:r>
    </w:p>
    <w:p w:rsidR="00000000" w:rsidDel="00000000" w:rsidP="00000000" w:rsidRDefault="00000000" w:rsidRPr="00000000" w14:paraId="00000494">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Неправильний монтаж або пусконалагоджувальні роботи.</w:t>
      </w:r>
    </w:p>
    <w:p w:rsidR="00000000" w:rsidDel="00000000" w:rsidP="00000000" w:rsidRDefault="00000000" w:rsidRPr="00000000" w14:paraId="00000495">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Невиконання посібника користувача, швидких інструкцій з монтажу.</w:t>
      </w:r>
    </w:p>
    <w:p w:rsidR="00000000" w:rsidDel="00000000" w:rsidP="00000000" w:rsidRDefault="00000000" w:rsidRPr="00000000" w14:paraId="00000496">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Неправильне використання або неналежна експлуатація.</w:t>
      </w:r>
    </w:p>
    <w:p w:rsidR="00000000" w:rsidDel="00000000" w:rsidP="00000000" w:rsidRDefault="00000000" w:rsidRPr="00000000" w14:paraId="00000497">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Недостатня вентиляція пристрою.</w:t>
      </w:r>
    </w:p>
    <w:p w:rsidR="00000000" w:rsidDel="00000000" w:rsidP="00000000" w:rsidRDefault="00000000" w:rsidRPr="00000000" w14:paraId="00000498">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Невиконання відповідних норм безпеки.</w:t>
      </w:r>
    </w:p>
    <w:p w:rsidR="00000000" w:rsidDel="00000000" w:rsidP="00000000" w:rsidRDefault="00000000" w:rsidRPr="00000000" w14:paraId="00000499">
      <w:pPr>
        <w:numPr>
          <w:ilvl w:val="0"/>
          <w:numId w:val="4"/>
        </w:numPr>
        <w:spacing w:after="280" w:lineRule="auto"/>
        <w:ind w:left="720" w:hanging="360"/>
        <w:rPr>
          <w:rFonts w:ascii="Calibri" w:cs="Calibri" w:eastAsia="Calibri" w:hAnsi="Calibri"/>
        </w:rPr>
      </w:pPr>
      <w:r w:rsidDel="00000000" w:rsidR="00000000" w:rsidRPr="00000000">
        <w:rPr>
          <w:rFonts w:ascii="Calibri" w:cs="Calibri" w:eastAsia="Calibri" w:hAnsi="Calibri"/>
          <w:rtl w:val="0"/>
        </w:rPr>
        <w:t xml:space="preserve">Форс-мажорні обставини.</w:t>
      </w:r>
    </w:p>
    <w:p w:rsidR="00000000" w:rsidDel="00000000" w:rsidP="00000000" w:rsidRDefault="00000000" w:rsidRPr="00000000" w14:paraId="0000049A">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Також не покриваються косметичні дефекти, які не впливають на виробництво енергії.</w:t>
      </w:r>
    </w:p>
    <w:p w:rsidR="00000000" w:rsidDel="00000000" w:rsidP="00000000" w:rsidRDefault="00000000" w:rsidRPr="00000000" w14:paraId="0000049B">
      <w:pPr>
        <w:pStyle w:val="Heading4"/>
        <w:rPr>
          <w:rFonts w:ascii="Calibri" w:cs="Calibri" w:eastAsia="Calibri" w:hAnsi="Calibri"/>
          <w:b w:val="1"/>
          <w:i w:val="0"/>
          <w:color w:val="000000"/>
        </w:rPr>
      </w:pPr>
      <w:r w:rsidDel="00000000" w:rsidR="00000000" w:rsidRPr="00000000">
        <w:rPr>
          <w:rFonts w:ascii="Calibri" w:cs="Calibri" w:eastAsia="Calibri" w:hAnsi="Calibri"/>
          <w:b w:val="1"/>
          <w:i w:val="0"/>
          <w:color w:val="000000"/>
          <w:rtl w:val="0"/>
        </w:rPr>
        <w:t xml:space="preserve">6.5 Умови гарантії</w:t>
      </w:r>
    </w:p>
    <w:p w:rsidR="00000000" w:rsidDel="00000000" w:rsidP="00000000" w:rsidRDefault="00000000" w:rsidRPr="00000000" w14:paraId="0000049C">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Якщо акумулятор стає дефектним під час погодженого терміну заводської гарантії, і якщо це неможливо або непропорційно, одна з наступних опцій буде вибрана на розсуд заводу:</w:t>
      </w:r>
    </w:p>
    <w:p w:rsidR="00000000" w:rsidDel="00000000" w:rsidP="00000000" w:rsidRDefault="00000000" w:rsidRPr="00000000" w14:paraId="0000049D">
      <w:pPr>
        <w:numPr>
          <w:ilvl w:val="0"/>
          <w:numId w:val="6"/>
        </w:numPr>
        <w:spacing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Ремонт акумулятора або</w:t>
      </w:r>
    </w:p>
    <w:p w:rsidR="00000000" w:rsidDel="00000000" w:rsidP="00000000" w:rsidRDefault="00000000" w:rsidRPr="00000000" w14:paraId="0000049E">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Ремонт акумулятора на місці, або</w:t>
      </w:r>
    </w:p>
    <w:p w:rsidR="00000000" w:rsidDel="00000000" w:rsidP="00000000" w:rsidRDefault="00000000" w:rsidRPr="00000000" w14:paraId="0000049F">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Обмін на замінний пристрій еквівалентної вартості з урахуванням моделі та віку. У останньому випадку залишок права на гарантію буде перенесено на замінний пристрій, а ваше право буде задокументоване на заводі. Надмірність у цьому сенсі існує, зокрема, якщо витрати на заходи для заводу будуть непропорційними:</w:t>
      </w:r>
    </w:p>
    <w:p w:rsidR="00000000" w:rsidDel="00000000" w:rsidP="00000000" w:rsidRDefault="00000000" w:rsidRPr="00000000" w14:paraId="000004A0">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З урахуванням вартості, яку пристрій мав би без дефекту.</w:t>
      </w:r>
    </w:p>
    <w:p w:rsidR="00000000" w:rsidDel="00000000" w:rsidP="00000000" w:rsidRDefault="00000000" w:rsidRPr="00000000" w14:paraId="000004A1">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З урахуванням значення дефекту, та</w:t>
      </w:r>
    </w:p>
    <w:p w:rsidR="00000000" w:rsidDel="00000000" w:rsidP="00000000" w:rsidRDefault="00000000" w:rsidRPr="00000000" w14:paraId="000004A2">
      <w:pPr>
        <w:numPr>
          <w:ilvl w:val="0"/>
          <w:numId w:val="6"/>
        </w:numPr>
        <w:spacing w:after="280" w:lineRule="auto"/>
        <w:ind w:left="720" w:hanging="360"/>
        <w:rPr/>
        <w:sectPr>
          <w:headerReference r:id="rId58" w:type="default"/>
          <w:footerReference r:id="rId59" w:type="default"/>
          <w:type w:val="nextPage"/>
          <w:pgSz w:h="12246" w:w="8278" w:orient="portrait"/>
          <w:pgMar w:bottom="462" w:top="879" w:left="660" w:right="441" w:header="592" w:footer="322"/>
        </w:sectPr>
      </w:pPr>
      <w:r w:rsidDel="00000000" w:rsidR="00000000" w:rsidRPr="00000000">
        <w:rPr>
          <w:rFonts w:ascii="Calibri" w:cs="Calibri" w:eastAsia="Calibri" w:hAnsi="Calibri"/>
          <w:rtl w:val="0"/>
        </w:rPr>
        <w:t xml:space="preserve">Після розгляду альтернативних можливостей обходу, до яких клієнти заводу могли б вдатися без значних незручност</w:t>
      </w:r>
      <w:r w:rsidDel="00000000" w:rsidR="00000000" w:rsidRPr="00000000">
        <w:rPr>
          <w:rtl w:val="0"/>
        </w:rPr>
        <w:t xml:space="preserve">ей</w:t>
      </w:r>
    </w:p>
    <w:p w:rsidR="00000000" w:rsidDel="00000000" w:rsidP="00000000" w:rsidRDefault="00000000" w:rsidRPr="00000000" w14:paraId="000004A3">
      <w:pPr>
        <w:spacing w:line="210" w:lineRule="auto"/>
        <w:rPr>
          <w:rFonts w:ascii="Calibri" w:cs="Calibri" w:eastAsia="Calibri" w:hAnsi="Calibri"/>
        </w:rPr>
      </w:pPr>
      <w:r w:rsidDel="00000000" w:rsidR="00000000" w:rsidRPr="00000000">
        <w:rPr>
          <w:rtl w:val="0"/>
        </w:rPr>
      </w:r>
    </w:p>
    <w:tbl>
      <w:tblPr>
        <w:tblStyle w:val="Table18"/>
        <w:tblW w:w="6955.0" w:type="dxa"/>
        <w:jc w:val="left"/>
        <w:tblInd w:w="34.0" w:type="dxa"/>
        <w:tblBorders>
          <w:top w:color="231f20" w:space="0" w:sz="8" w:val="single"/>
          <w:left w:color="231f20" w:space="0" w:sz="8" w:val="single"/>
          <w:bottom w:color="231f20" w:space="0" w:sz="8" w:val="single"/>
          <w:right w:color="231f20" w:space="0" w:sz="8" w:val="single"/>
        </w:tblBorders>
        <w:tblLayout w:type="fixed"/>
        <w:tblLook w:val="0400"/>
      </w:tblPr>
      <w:tblGrid>
        <w:gridCol w:w="6955"/>
        <w:tblGridChange w:id="0">
          <w:tblGrid>
            <w:gridCol w:w="6955"/>
          </w:tblGrid>
        </w:tblGridChange>
      </w:tblGrid>
      <w:tr>
        <w:trPr>
          <w:cantSplit w:val="0"/>
          <w:trHeight w:val="9321" w:hRule="atLeast"/>
          <w:tblHeader w:val="0"/>
        </w:trPr>
        <w:tc>
          <w:tcPr/>
          <w:p w:rsidR="00000000" w:rsidDel="00000000" w:rsidP="00000000" w:rsidRDefault="00000000" w:rsidRPr="00000000" w14:paraId="000004A4">
            <w:pPr>
              <w:spacing w:before="196" w:line="628" w:lineRule="auto"/>
              <w:ind w:left="1840" w:firstLine="0"/>
              <w:rPr>
                <w:rFonts w:ascii="Calibri" w:cs="Calibri" w:eastAsia="Calibri" w:hAnsi="Calibri"/>
                <w:sz w:val="46"/>
                <w:szCs w:val="46"/>
              </w:rPr>
            </w:pPr>
            <w:r w:rsidDel="00000000" w:rsidR="00000000" w:rsidRPr="00000000">
              <w:rPr>
                <w:rFonts w:ascii="Calibri" w:cs="Calibri" w:eastAsia="Calibri" w:hAnsi="Calibri"/>
                <w:color w:val="231f20"/>
                <w:sz w:val="46"/>
                <w:szCs w:val="46"/>
                <w:rtl w:val="0"/>
              </w:rPr>
              <w:t xml:space="preserve">Гарантійний талон</w:t>
            </w:r>
            <w:r w:rsidDel="00000000" w:rsidR="00000000" w:rsidRPr="00000000">
              <w:rPr>
                <w:rtl w:val="0"/>
              </w:rPr>
            </w:r>
          </w:p>
          <w:p w:rsidR="00000000" w:rsidDel="00000000" w:rsidP="00000000" w:rsidRDefault="00000000" w:rsidRPr="00000000" w14:paraId="000004A5">
            <w:pPr>
              <w:spacing w:line="299" w:lineRule="auto"/>
              <w:rPr>
                <w:rFonts w:ascii="Calibri" w:cs="Calibri" w:eastAsia="Calibri" w:hAnsi="Calibri"/>
              </w:rPr>
            </w:pPr>
            <w:r w:rsidDel="00000000" w:rsidR="00000000" w:rsidRPr="00000000">
              <w:rPr>
                <w:rtl w:val="0"/>
              </w:rPr>
            </w:r>
          </w:p>
          <w:p w:rsidR="00000000" w:rsidDel="00000000" w:rsidP="00000000" w:rsidRDefault="00000000" w:rsidRPr="00000000" w14:paraId="000004A6">
            <w:pPr>
              <w:spacing w:before="132" w:line="628" w:lineRule="auto"/>
              <w:ind w:left="181" w:firstLine="0"/>
              <w:rPr>
                <w:rFonts w:ascii="Calibri" w:cs="Calibri" w:eastAsia="Calibri" w:hAnsi="Calibri"/>
                <w:sz w:val="46"/>
                <w:szCs w:val="46"/>
              </w:rPr>
            </w:pPr>
            <w:r w:rsidDel="00000000" w:rsidR="00000000" w:rsidRPr="00000000">
              <w:rPr>
                <w:rFonts w:ascii="Calibri" w:cs="Calibri" w:eastAsia="Calibri" w:hAnsi="Calibri"/>
                <w:color w:val="231f20"/>
                <w:sz w:val="46"/>
                <w:szCs w:val="46"/>
                <w:rtl w:val="0"/>
              </w:rPr>
              <w:t xml:space="preserve">Інформація про користувача</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1955800</wp:posOffset>
                      </wp:positionH>
                      <wp:positionV relativeFrom="paragraph">
                        <wp:posOffset>165100</wp:posOffset>
                      </wp:positionV>
                      <wp:extent cx="6350" cy="12700"/>
                      <wp:effectExtent b="0" l="0" r="0" t="0"/>
                      <wp:wrapNone/>
                      <wp:docPr id="273" name=""/>
                      <a:graphic>
                        <a:graphicData uri="http://schemas.microsoft.com/office/word/2010/wordprocessingShape">
                          <wps:wsp>
                            <wps:cNvSpPr/>
                            <wps:cNvPr id="8" name="Shape 8"/>
                            <wps:spPr>
                              <a:xfrm>
                                <a:off x="5332983" y="3776825"/>
                                <a:ext cx="26035" cy="6350"/>
                              </a:xfrm>
                              <a:prstGeom prst="rect">
                                <a:avLst/>
                              </a:prstGeom>
                              <a:solidFill>
                                <a:srgbClr val="231F20">
                                  <a:alpha val="36862"/>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165100</wp:posOffset>
                      </wp:positionV>
                      <wp:extent cx="6350" cy="12700"/>
                      <wp:effectExtent b="0" l="0" r="0" t="0"/>
                      <wp:wrapNone/>
                      <wp:docPr id="273" name="image9.png"/>
                      <a:graphic>
                        <a:graphicData uri="http://schemas.openxmlformats.org/drawingml/2006/picture">
                          <pic:pic>
                            <pic:nvPicPr>
                              <pic:cNvPr id="0" name="image9.png"/>
                              <pic:cNvPicPr preferRelativeResize="0"/>
                            </pic:nvPicPr>
                            <pic:blipFill>
                              <a:blip r:embed="rId60"/>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1943100</wp:posOffset>
                      </wp:positionH>
                      <wp:positionV relativeFrom="paragraph">
                        <wp:posOffset>177800</wp:posOffset>
                      </wp:positionV>
                      <wp:extent cx="6350" cy="29845"/>
                      <wp:effectExtent b="0" l="0" r="0" t="0"/>
                      <wp:wrapNone/>
                      <wp:docPr id="287" name=""/>
                      <a:graphic>
                        <a:graphicData uri="http://schemas.microsoft.com/office/word/2010/wordprocessingShape">
                          <wps:wsp>
                            <wps:cNvSpPr/>
                            <wps:cNvPr id="22" name="Shape 22"/>
                            <wps:spPr>
                              <a:xfrm>
                                <a:off x="5342825" y="3765078"/>
                                <a:ext cx="6350" cy="29845"/>
                              </a:xfrm>
                              <a:prstGeom prst="rect">
                                <a:avLst/>
                              </a:prstGeom>
                              <a:solidFill>
                                <a:srgbClr val="231F20">
                                  <a:alpha val="36862"/>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1943100</wp:posOffset>
                      </wp:positionH>
                      <wp:positionV relativeFrom="paragraph">
                        <wp:posOffset>177800</wp:posOffset>
                      </wp:positionV>
                      <wp:extent cx="6350" cy="29845"/>
                      <wp:effectExtent b="0" l="0" r="0" t="0"/>
                      <wp:wrapNone/>
                      <wp:docPr id="287" name="image23.png"/>
                      <a:graphic>
                        <a:graphicData uri="http://schemas.openxmlformats.org/drawingml/2006/picture">
                          <pic:pic>
                            <pic:nvPicPr>
                              <pic:cNvPr id="0" name="image23.png"/>
                              <pic:cNvPicPr preferRelativeResize="0"/>
                            </pic:nvPicPr>
                            <pic:blipFill>
                              <a:blip r:embed="rId61"/>
                              <a:srcRect/>
                              <a:stretch>
                                <a:fillRect/>
                              </a:stretch>
                            </pic:blipFill>
                            <pic:spPr>
                              <a:xfrm>
                                <a:off x="0" y="0"/>
                                <a:ext cx="6350" cy="2984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1955800</wp:posOffset>
                      </wp:positionH>
                      <wp:positionV relativeFrom="paragraph">
                        <wp:posOffset>190500</wp:posOffset>
                      </wp:positionV>
                      <wp:extent cx="6350" cy="12700"/>
                      <wp:effectExtent b="0" l="0" r="0" t="0"/>
                      <wp:wrapNone/>
                      <wp:docPr id="339" name=""/>
                      <a:graphic>
                        <a:graphicData uri="http://schemas.microsoft.com/office/word/2010/wordprocessingShape">
                          <wps:wsp>
                            <wps:cNvSpPr/>
                            <wps:cNvPr id="74" name="Shape 74"/>
                            <wps:spPr>
                              <a:xfrm>
                                <a:off x="5332983" y="3776825"/>
                                <a:ext cx="26035" cy="6350"/>
                              </a:xfrm>
                              <a:prstGeom prst="rect">
                                <a:avLst/>
                              </a:prstGeom>
                              <a:solidFill>
                                <a:srgbClr val="231F20">
                                  <a:alpha val="36862"/>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190500</wp:posOffset>
                      </wp:positionV>
                      <wp:extent cx="6350" cy="12700"/>
                      <wp:effectExtent b="0" l="0" r="0" t="0"/>
                      <wp:wrapNone/>
                      <wp:docPr id="339" name="image86.png"/>
                      <a:graphic>
                        <a:graphicData uri="http://schemas.openxmlformats.org/drawingml/2006/picture">
                          <pic:pic>
                            <pic:nvPicPr>
                              <pic:cNvPr id="0" name="image86.png"/>
                              <pic:cNvPicPr preferRelativeResize="0"/>
                            </pic:nvPicPr>
                            <pic:blipFill>
                              <a:blip r:embed="rId62"/>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4A7">
            <w:pPr>
              <w:spacing w:before="83" w:line="500" w:lineRule="auto"/>
              <w:ind w:left="192" w:firstLine="0"/>
              <w:rPr>
                <w:rFonts w:ascii="Calibri" w:cs="Calibri" w:eastAsia="Calibri" w:hAnsi="Calibri"/>
                <w:sz w:val="24"/>
                <w:szCs w:val="24"/>
              </w:rPr>
            </w:pPr>
            <w:r w:rsidDel="00000000" w:rsidR="00000000" w:rsidRPr="00000000">
              <w:rPr>
                <w:rFonts w:ascii="Calibri" w:cs="Calibri" w:eastAsia="Calibri" w:hAnsi="Calibri"/>
                <w:color w:val="231f20"/>
                <w:sz w:val="40"/>
                <w:szCs w:val="40"/>
                <w:vertAlign w:val="superscript"/>
                <w:rtl w:val="0"/>
              </w:rPr>
              <w:t xml:space="preserve">Назва компанії / користувача:</w:t>
            </w:r>
            <w:r w:rsidDel="00000000" w:rsidR="00000000" w:rsidRPr="00000000">
              <w:rPr>
                <w:rtl w:val="0"/>
              </w:rPr>
            </w:r>
          </w:p>
          <w:p w:rsidR="00000000" w:rsidDel="00000000" w:rsidP="00000000" w:rsidRDefault="00000000" w:rsidRPr="00000000" w14:paraId="000004A8">
            <w:pPr>
              <w:spacing w:line="327" w:lineRule="auto"/>
              <w:ind w:left="180"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Адреса:</w:t>
            </w:r>
            <w:r w:rsidDel="00000000" w:rsidR="00000000" w:rsidRPr="00000000">
              <w:rPr>
                <w:rtl w:val="0"/>
              </w:rPr>
            </w:r>
          </w:p>
          <w:p w:rsidR="00000000" w:rsidDel="00000000" w:rsidP="00000000" w:rsidRDefault="00000000" w:rsidRPr="00000000" w14:paraId="000004A9">
            <w:pPr>
              <w:spacing w:before="172" w:line="327" w:lineRule="auto"/>
              <w:ind w:left="186"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Телефон:</w:t>
            </w:r>
            <w:r w:rsidDel="00000000" w:rsidR="00000000" w:rsidRPr="00000000">
              <w:rPr>
                <w:rtl w:val="0"/>
              </w:rPr>
            </w:r>
          </w:p>
          <w:p w:rsidR="00000000" w:rsidDel="00000000" w:rsidP="00000000" w:rsidRDefault="00000000" w:rsidRPr="00000000" w14:paraId="000004AA">
            <w:pPr>
              <w:spacing w:before="172" w:line="328" w:lineRule="auto"/>
              <w:ind w:left="199"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Електронна пошта:</w:t>
            </w:r>
            <w:r w:rsidDel="00000000" w:rsidR="00000000" w:rsidRPr="00000000">
              <w:rPr>
                <w:rtl w:val="0"/>
              </w:rPr>
            </w:r>
          </w:p>
          <w:p w:rsidR="00000000" w:rsidDel="00000000" w:rsidP="00000000" w:rsidRDefault="00000000" w:rsidRPr="00000000" w14:paraId="000004AB">
            <w:pPr>
              <w:spacing w:before="172" w:line="328" w:lineRule="auto"/>
              <w:ind w:left="199"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Місце встановлення проекту:</w:t>
            </w:r>
            <w:r w:rsidDel="00000000" w:rsidR="00000000" w:rsidRPr="00000000">
              <w:rPr>
                <w:rtl w:val="0"/>
              </w:rPr>
            </w:r>
          </w:p>
          <w:p w:rsidR="00000000" w:rsidDel="00000000" w:rsidP="00000000" w:rsidRDefault="00000000" w:rsidRPr="00000000" w14:paraId="000004AC">
            <w:pPr>
              <w:spacing w:before="351" w:line="628" w:lineRule="auto"/>
              <w:ind w:left="215" w:firstLine="0"/>
              <w:rPr>
                <w:rFonts w:ascii="Calibri" w:cs="Calibri" w:eastAsia="Calibri" w:hAnsi="Calibri"/>
                <w:sz w:val="46"/>
                <w:szCs w:val="46"/>
              </w:rPr>
            </w:pPr>
            <w:r w:rsidDel="00000000" w:rsidR="00000000" w:rsidRPr="00000000">
              <w:rPr>
                <w:rFonts w:ascii="Calibri" w:cs="Calibri" w:eastAsia="Calibri" w:hAnsi="Calibri"/>
                <w:color w:val="231f20"/>
                <w:sz w:val="46"/>
                <w:szCs w:val="46"/>
                <w:rtl w:val="0"/>
              </w:rPr>
              <w:t xml:space="preserve">Інформація про продукт</w:t>
            </w:r>
            <w:r w:rsidDel="00000000" w:rsidR="00000000" w:rsidRPr="00000000">
              <w:rPr>
                <w:rtl w:val="0"/>
              </w:rPr>
            </w:r>
          </w:p>
          <w:p w:rsidR="00000000" w:rsidDel="00000000" w:rsidP="00000000" w:rsidRDefault="00000000" w:rsidRPr="00000000" w14:paraId="000004AD">
            <w:pPr>
              <w:spacing w:before="107" w:line="500" w:lineRule="auto"/>
              <w:ind w:left="203" w:firstLine="0"/>
              <w:rPr>
                <w:rFonts w:ascii="Calibri" w:cs="Calibri" w:eastAsia="Calibri" w:hAnsi="Calibri"/>
                <w:sz w:val="24"/>
                <w:szCs w:val="24"/>
              </w:rPr>
            </w:pPr>
            <w:r w:rsidDel="00000000" w:rsidR="00000000" w:rsidRPr="00000000">
              <w:rPr>
                <w:rFonts w:ascii="Calibri" w:cs="Calibri" w:eastAsia="Calibri" w:hAnsi="Calibri"/>
                <w:color w:val="231f20"/>
                <w:sz w:val="40"/>
                <w:szCs w:val="40"/>
                <w:vertAlign w:val="superscript"/>
                <w:rtl w:val="0"/>
              </w:rPr>
              <w:t xml:space="preserve">Модель акумулятора:</w:t>
            </w:r>
            <w:r w:rsidDel="00000000" w:rsidR="00000000" w:rsidRPr="00000000">
              <w:rPr>
                <w:rtl w:val="0"/>
              </w:rPr>
            </w:r>
          </w:p>
          <w:p w:rsidR="00000000" w:rsidDel="00000000" w:rsidP="00000000" w:rsidRDefault="00000000" w:rsidRPr="00000000" w14:paraId="000004AE">
            <w:pPr>
              <w:spacing w:line="327" w:lineRule="auto"/>
              <w:ind w:left="197"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Серійний номер:</w:t>
            </w:r>
            <w:r w:rsidDel="00000000" w:rsidR="00000000" w:rsidRPr="00000000">
              <w:rPr>
                <w:rtl w:val="0"/>
              </w:rPr>
            </w:r>
          </w:p>
          <w:p w:rsidR="00000000" w:rsidDel="00000000" w:rsidP="00000000" w:rsidRDefault="00000000" w:rsidRPr="00000000" w14:paraId="000004AF">
            <w:pPr>
              <w:spacing w:before="173" w:line="500" w:lineRule="auto"/>
              <w:ind w:left="208" w:firstLine="0"/>
              <w:rPr>
                <w:rFonts w:ascii="Calibri" w:cs="Calibri" w:eastAsia="Calibri" w:hAnsi="Calibri"/>
                <w:sz w:val="24"/>
                <w:szCs w:val="24"/>
              </w:rPr>
            </w:pPr>
            <w:r w:rsidDel="00000000" w:rsidR="00000000" w:rsidRPr="00000000">
              <w:rPr>
                <w:rFonts w:ascii="Calibri" w:cs="Calibri" w:eastAsia="Calibri" w:hAnsi="Calibri"/>
                <w:color w:val="231f20"/>
                <w:sz w:val="40"/>
                <w:szCs w:val="40"/>
                <w:vertAlign w:val="superscript"/>
                <w:rtl w:val="0"/>
              </w:rPr>
              <w:t xml:space="preserve">Номер рахунка-фактури:</w:t>
            </w:r>
            <w:r w:rsidDel="00000000" w:rsidR="00000000" w:rsidRPr="00000000">
              <w:rPr>
                <w:rtl w:val="0"/>
              </w:rPr>
            </w:r>
          </w:p>
          <w:p w:rsidR="00000000" w:rsidDel="00000000" w:rsidP="00000000" w:rsidRDefault="00000000" w:rsidRPr="00000000" w14:paraId="000004B0">
            <w:pPr>
              <w:spacing w:line="327" w:lineRule="auto"/>
              <w:ind w:left="204"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Дата покупки:</w:t>
            </w:r>
            <w:r w:rsidDel="00000000" w:rsidR="00000000" w:rsidRPr="00000000">
              <w:rPr>
                <w:rtl w:val="0"/>
              </w:rPr>
            </w:r>
          </w:p>
          <w:p w:rsidR="00000000" w:rsidDel="00000000" w:rsidP="00000000" w:rsidRDefault="00000000" w:rsidRPr="00000000" w14:paraId="000004B1">
            <w:pPr>
              <w:spacing w:before="173" w:line="327" w:lineRule="auto"/>
              <w:ind w:left="204"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Дилер:</w:t>
            </w:r>
            <w:r w:rsidDel="00000000" w:rsidR="00000000" w:rsidRPr="00000000">
              <w:rPr>
                <w:rtl w:val="0"/>
              </w:rPr>
            </w:r>
          </w:p>
          <w:p w:rsidR="00000000" w:rsidDel="00000000" w:rsidP="00000000" w:rsidRDefault="00000000" w:rsidRPr="00000000" w14:paraId="000004B2">
            <w:pPr>
              <w:spacing w:before="173" w:line="327" w:lineRule="auto"/>
              <w:ind w:left="198"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Дата комісії:</w:t>
            </w:r>
            <w:r w:rsidDel="00000000" w:rsidR="00000000" w:rsidRPr="00000000">
              <w:rPr>
                <w:rtl w:val="0"/>
              </w:rPr>
            </w:r>
          </w:p>
          <w:p w:rsidR="00000000" w:rsidDel="00000000" w:rsidP="00000000" w:rsidRDefault="00000000" w:rsidRPr="00000000" w14:paraId="000004B3">
            <w:pPr>
              <w:spacing w:before="173" w:line="327" w:lineRule="auto"/>
              <w:ind w:left="206" w:firstLine="0"/>
              <w:rPr>
                <w:rFonts w:ascii="Calibri" w:cs="Calibri" w:eastAsia="Calibri" w:hAnsi="Calibri"/>
                <w:sz w:val="24"/>
                <w:szCs w:val="24"/>
              </w:rPr>
            </w:pPr>
            <w:r w:rsidDel="00000000" w:rsidR="00000000" w:rsidRPr="00000000">
              <w:rPr>
                <w:rFonts w:ascii="Calibri" w:cs="Calibri" w:eastAsia="Calibri" w:hAnsi="Calibri"/>
                <w:color w:val="231f20"/>
                <w:sz w:val="24"/>
                <w:szCs w:val="24"/>
                <w:rtl w:val="0"/>
              </w:rPr>
              <w:t xml:space="preserve">Опис несправності/помилки:</w:t>
            </w:r>
            <w:r w:rsidDel="00000000" w:rsidR="00000000" w:rsidRPr="00000000">
              <w:rPr>
                <w:rtl w:val="0"/>
              </w:rPr>
            </w:r>
          </w:p>
        </w:tc>
      </w:tr>
    </w:tbl>
    <w:p w:rsidR="00000000" w:rsidDel="00000000" w:rsidP="00000000" w:rsidRDefault="00000000" w:rsidRPr="00000000" w14:paraId="000004B4">
      <w:pPr>
        <w:spacing w:line="143" w:lineRule="auto"/>
        <w:rPr>
          <w:rFonts w:ascii="Calibri" w:cs="Calibri" w:eastAsia="Calibri" w:hAnsi="Calibri"/>
          <w:sz w:val="12"/>
          <w:szCs w:val="12"/>
        </w:rPr>
      </w:pPr>
      <w:r w:rsidDel="00000000" w:rsidR="00000000" w:rsidRPr="00000000">
        <w:rPr>
          <w:rtl w:val="0"/>
        </w:rPr>
      </w:r>
    </w:p>
    <w:sectPr>
      <w:headerReference r:id="rId63" w:type="default"/>
      <w:footerReference r:id="rId64" w:type="default"/>
      <w:type w:val="nextPage"/>
      <w:pgSz w:h="12246" w:w="8278" w:orient="portrait"/>
      <w:pgMar w:bottom="482" w:top="879" w:left="641" w:right="396" w:header="592" w:footer="34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Calibri"/>
  <w:font w:name="MS Gothic"/>
  <w:font w:name="Courier New"/>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C">
    <w:pPr>
      <w:spacing w:line="194" w:lineRule="auto"/>
      <w:ind w:left="2997" w:firstLine="0"/>
      <w:rPr>
        <w:sz w:val="15"/>
        <w:szCs w:val="15"/>
      </w:rPr>
    </w:pPr>
    <w:r w:rsidDel="00000000" w:rsidR="00000000" w:rsidRPr="00000000">
      <w:rPr>
        <w:color w:val="030303"/>
        <w:sz w:val="15"/>
        <w:szCs w:val="15"/>
        <w:rtl w:val="0"/>
      </w:rPr>
      <w:t xml:space="preserve">01</w:t>
    </w: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5">
    <w:pPr>
      <w:spacing w:line="194" w:lineRule="auto"/>
      <w:ind w:left="3474" w:firstLine="0"/>
      <w:rPr>
        <w:sz w:val="15"/>
        <w:szCs w:val="15"/>
      </w:rPr>
    </w:pPr>
    <w:r w:rsidDel="00000000" w:rsidR="00000000" w:rsidRPr="00000000">
      <w:rPr>
        <w:color w:val="030303"/>
        <w:sz w:val="15"/>
        <w:szCs w:val="15"/>
        <w:rtl w:val="0"/>
      </w:rPr>
      <w:t xml:space="preserve">11</w:t>
    </w: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6">
    <w:pPr>
      <w:spacing w:line="194" w:lineRule="auto"/>
      <w:ind w:left="3408" w:firstLine="0"/>
      <w:rPr>
        <w:sz w:val="15"/>
        <w:szCs w:val="15"/>
      </w:rPr>
    </w:pPr>
    <w:r w:rsidDel="00000000" w:rsidR="00000000" w:rsidRPr="00000000">
      <w:rPr>
        <w:color w:val="030303"/>
        <w:sz w:val="15"/>
        <w:szCs w:val="15"/>
        <w:rtl w:val="0"/>
      </w:rPr>
      <w:t xml:space="preserve">12</w:t>
    </w: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7">
    <w:pPr>
      <w:spacing w:line="194" w:lineRule="auto"/>
      <w:ind w:left="3444" w:firstLine="0"/>
      <w:rPr>
        <w:sz w:val="15"/>
        <w:szCs w:val="15"/>
      </w:rPr>
    </w:pPr>
    <w:r w:rsidDel="00000000" w:rsidR="00000000" w:rsidRPr="00000000">
      <w:rPr>
        <w:color w:val="030303"/>
        <w:sz w:val="15"/>
        <w:szCs w:val="15"/>
        <w:rtl w:val="0"/>
      </w:rPr>
      <w:t xml:space="preserve">13</w:t>
    </w: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8">
    <w:pPr>
      <w:spacing w:line="194" w:lineRule="auto"/>
      <w:ind w:left="3398" w:firstLine="0"/>
      <w:rPr>
        <w:sz w:val="15"/>
        <w:szCs w:val="15"/>
      </w:rPr>
    </w:pPr>
    <w:r w:rsidDel="00000000" w:rsidR="00000000" w:rsidRPr="00000000">
      <w:rPr>
        <w:color w:val="030303"/>
        <w:sz w:val="15"/>
        <w:szCs w:val="15"/>
        <w:rtl w:val="0"/>
      </w:rPr>
      <w:t xml:space="preserve">14</w:t>
    </w: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9">
    <w:pPr>
      <w:spacing w:line="194" w:lineRule="auto"/>
      <w:ind w:left="3544" w:firstLine="0"/>
      <w:rPr>
        <w:sz w:val="15"/>
        <w:szCs w:val="15"/>
      </w:rPr>
    </w:pPr>
    <w:r w:rsidDel="00000000" w:rsidR="00000000" w:rsidRPr="00000000">
      <w:rPr>
        <w:color w:val="030303"/>
        <w:sz w:val="15"/>
        <w:szCs w:val="15"/>
        <w:rtl w:val="0"/>
      </w:rPr>
      <w:t xml:space="preserve">17</w:t>
    </w:r>
    <w:r w:rsidDel="00000000" w:rsidR="00000000" w:rsidRPr="00000000">
      <w:rPr>
        <w:rtl w:val="0"/>
      </w:rPr>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A">
    <w:pPr>
      <w:spacing w:line="194" w:lineRule="auto"/>
      <w:ind w:left="3482" w:firstLine="0"/>
      <w:rPr>
        <w:sz w:val="15"/>
        <w:szCs w:val="15"/>
      </w:rPr>
    </w:pPr>
    <w:r w:rsidDel="00000000" w:rsidR="00000000" w:rsidRPr="00000000">
      <w:rPr>
        <w:color w:val="030303"/>
        <w:sz w:val="15"/>
        <w:szCs w:val="15"/>
        <w:rtl w:val="0"/>
      </w:rPr>
      <w:t xml:space="preserve">19</w:t>
    </w:r>
    <w:r w:rsidDel="00000000" w:rsidR="00000000" w:rsidRPr="00000000">
      <w:rPr>
        <w:rtl w:val="0"/>
      </w:r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B">
    <w:pPr>
      <w:spacing w:line="194" w:lineRule="auto"/>
      <w:ind w:left="3376" w:firstLine="0"/>
      <w:rPr>
        <w:sz w:val="15"/>
        <w:szCs w:val="15"/>
      </w:rPr>
    </w:pPr>
    <w:r w:rsidDel="00000000" w:rsidR="00000000" w:rsidRPr="00000000">
      <w:rPr>
        <w:color w:val="030303"/>
        <w:sz w:val="15"/>
        <w:szCs w:val="15"/>
        <w:rtl w:val="0"/>
      </w:rPr>
      <w:t xml:space="preserve">20</w:t>
    </w:r>
    <w:r w:rsidDel="00000000" w:rsidR="00000000" w:rsidRPr="00000000">
      <w:rPr>
        <w:rtl w:val="0"/>
      </w:rPr>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C">
    <w:pPr>
      <w:spacing w:line="194" w:lineRule="auto"/>
      <w:ind w:left="3391" w:firstLine="0"/>
      <w:rPr>
        <w:sz w:val="15"/>
        <w:szCs w:val="15"/>
      </w:rPr>
    </w:pPr>
    <w:r w:rsidDel="00000000" w:rsidR="00000000" w:rsidRPr="00000000">
      <w:rPr>
        <w:color w:val="030303"/>
        <w:sz w:val="15"/>
        <w:szCs w:val="15"/>
        <w:rtl w:val="0"/>
      </w:rPr>
      <w:t xml:space="preserve">21</w:t>
    </w:r>
    <w:r w:rsidDel="00000000" w:rsidR="00000000" w:rsidRPr="00000000">
      <w:rPr>
        <w:rtl w:val="0"/>
      </w:rPr>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D">
    <w:pPr>
      <w:spacing w:line="194" w:lineRule="auto"/>
      <w:ind w:left="3411" w:firstLine="0"/>
      <w:rPr>
        <w:sz w:val="15"/>
        <w:szCs w:val="15"/>
      </w:rPr>
    </w:pPr>
    <w:r w:rsidDel="00000000" w:rsidR="00000000" w:rsidRPr="00000000">
      <w:rPr>
        <w:color w:val="030303"/>
        <w:sz w:val="15"/>
        <w:szCs w:val="15"/>
        <w:rtl w:val="0"/>
      </w:rPr>
      <w:t xml:space="preserve">22</w:t>
    </w:r>
    <w:r w:rsidDel="00000000" w:rsidR="00000000" w:rsidRPr="00000000">
      <w:rPr>
        <w:rtl w:val="0"/>
      </w:rPr>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E">
    <w:pPr>
      <w:spacing w:line="194" w:lineRule="auto"/>
      <w:ind w:left="3402" w:firstLine="0"/>
      <w:rPr>
        <w:sz w:val="15"/>
        <w:szCs w:val="15"/>
      </w:rPr>
    </w:pPr>
    <w:r w:rsidDel="00000000" w:rsidR="00000000" w:rsidRPr="00000000">
      <w:rPr>
        <w:color w:val="030303"/>
        <w:sz w:val="15"/>
        <w:szCs w:val="15"/>
        <w:rtl w:val="0"/>
      </w:rPr>
      <w:t xml:space="preserve">24</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D">
    <w:pPr>
      <w:spacing w:line="194" w:lineRule="auto"/>
      <w:ind w:left="3390" w:firstLine="0"/>
      <w:rPr>
        <w:sz w:val="15"/>
        <w:szCs w:val="15"/>
      </w:rPr>
    </w:pPr>
    <w:r w:rsidDel="00000000" w:rsidR="00000000" w:rsidRPr="00000000">
      <w:rPr>
        <w:color w:val="030303"/>
        <w:sz w:val="15"/>
        <w:szCs w:val="15"/>
        <w:rtl w:val="0"/>
      </w:rPr>
      <w:t xml:space="preserve">02</w:t>
    </w:r>
    <w:r w:rsidDel="00000000" w:rsidR="00000000" w:rsidRPr="00000000">
      <w:rPr>
        <w:rtl w:val="0"/>
      </w:r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F">
    <w:pPr>
      <w:spacing w:line="194" w:lineRule="auto"/>
      <w:ind w:left="3369" w:firstLine="0"/>
      <w:rPr>
        <w:sz w:val="15"/>
        <w:szCs w:val="15"/>
      </w:rPr>
    </w:pPr>
    <w:r w:rsidDel="00000000" w:rsidR="00000000" w:rsidRPr="00000000">
      <w:rPr>
        <w:color w:val="030303"/>
        <w:sz w:val="15"/>
        <w:szCs w:val="15"/>
        <w:rtl w:val="0"/>
      </w:rPr>
      <w:t xml:space="preserve">25</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E">
    <w:pPr>
      <w:spacing w:line="194" w:lineRule="auto"/>
      <w:ind w:left="3391" w:firstLine="0"/>
      <w:rPr>
        <w:sz w:val="15"/>
        <w:szCs w:val="15"/>
      </w:rPr>
    </w:pPr>
    <w:r w:rsidDel="00000000" w:rsidR="00000000" w:rsidRPr="00000000">
      <w:rPr>
        <w:color w:val="030303"/>
        <w:sz w:val="15"/>
        <w:szCs w:val="15"/>
        <w:rtl w:val="0"/>
      </w:rPr>
      <w:t xml:space="preserve">03</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F">
    <w:pPr>
      <w:spacing w:line="194" w:lineRule="auto"/>
      <w:ind w:left="3355" w:firstLine="0"/>
      <w:rPr>
        <w:sz w:val="15"/>
        <w:szCs w:val="15"/>
      </w:rPr>
    </w:pPr>
    <w:r w:rsidDel="00000000" w:rsidR="00000000" w:rsidRPr="00000000">
      <w:rPr>
        <w:color w:val="030303"/>
        <w:sz w:val="15"/>
        <w:szCs w:val="15"/>
        <w:rtl w:val="0"/>
      </w:rPr>
      <w:t xml:space="preserve">04</w:t>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0">
    <w:pPr>
      <w:spacing w:line="194" w:lineRule="auto"/>
      <w:ind w:left="3397" w:firstLine="0"/>
      <w:rPr>
        <w:sz w:val="15"/>
        <w:szCs w:val="15"/>
      </w:rPr>
    </w:pPr>
    <w:r w:rsidDel="00000000" w:rsidR="00000000" w:rsidRPr="00000000">
      <w:rPr>
        <w:color w:val="030303"/>
        <w:sz w:val="15"/>
        <w:szCs w:val="15"/>
        <w:rtl w:val="0"/>
      </w:rPr>
      <w:t xml:space="preserve">05</w:t>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1">
    <w:pPr>
      <w:spacing w:line="194" w:lineRule="auto"/>
      <w:ind w:left="3380" w:firstLine="0"/>
      <w:rPr>
        <w:sz w:val="15"/>
        <w:szCs w:val="15"/>
      </w:rPr>
    </w:pPr>
    <w:r w:rsidDel="00000000" w:rsidR="00000000" w:rsidRPr="00000000">
      <w:rPr>
        <w:color w:val="030303"/>
        <w:sz w:val="15"/>
        <w:szCs w:val="15"/>
        <w:rtl w:val="0"/>
      </w:rPr>
      <w:t xml:space="preserve">06</w:t>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2">
    <w:pPr>
      <w:spacing w:line="194" w:lineRule="auto"/>
      <w:ind w:left="3387" w:firstLine="0"/>
      <w:rPr>
        <w:sz w:val="15"/>
        <w:szCs w:val="15"/>
      </w:rPr>
    </w:pPr>
    <w:r w:rsidDel="00000000" w:rsidR="00000000" w:rsidRPr="00000000">
      <w:rPr>
        <w:color w:val="030303"/>
        <w:sz w:val="15"/>
        <w:szCs w:val="15"/>
        <w:rtl w:val="0"/>
      </w:rPr>
      <w:t xml:space="preserve">08</w:t>
    </w: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3">
    <w:pPr>
      <w:spacing w:line="194" w:lineRule="auto"/>
      <w:ind w:left="3402" w:firstLine="0"/>
      <w:rPr>
        <w:sz w:val="15"/>
        <w:szCs w:val="15"/>
      </w:rPr>
    </w:pPr>
    <w:r w:rsidDel="00000000" w:rsidR="00000000" w:rsidRPr="00000000">
      <w:rPr>
        <w:color w:val="030303"/>
        <w:sz w:val="15"/>
        <w:szCs w:val="15"/>
        <w:rtl w:val="0"/>
      </w:rPr>
      <w:t xml:space="preserve">09</w:t>
    </w: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4">
    <w:pPr>
      <w:spacing w:line="194" w:lineRule="auto"/>
      <w:ind w:left="3528" w:firstLine="0"/>
      <w:rPr>
        <w:sz w:val="15"/>
        <w:szCs w:val="15"/>
      </w:rPr>
    </w:pPr>
    <w:r w:rsidDel="00000000" w:rsidR="00000000" w:rsidRPr="00000000">
      <w:rPr>
        <w:color w:val="030303"/>
        <w:sz w:val="15"/>
        <w:szCs w:val="15"/>
        <w:rtl w:val="0"/>
      </w:rPr>
      <w:t xml:space="preserve">10</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B5">
    <w:pPr>
      <w:spacing w:line="225" w:lineRule="auto"/>
      <w:ind w:firstLine="266"/>
      <w:rPr>
        <w:rFonts w:ascii="Cambria" w:cs="Cambria" w:eastAsia="Cambria" w:hAnsi="Cambria"/>
        <w:sz w:val="24"/>
        <w:szCs w:val="24"/>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04" name=""/>
              <a:graphic>
                <a:graphicData uri="http://schemas.microsoft.com/office/word/2010/wordprocessingShape">
                  <wps:wsp>
                    <wps:cNvSpPr/>
                    <wps:cNvPr id="39" name="Shape 39"/>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04" name="image40.png"/>
              <a:graphic>
                <a:graphicData uri="http://schemas.openxmlformats.org/drawingml/2006/picture">
                  <pic:pic>
                    <pic:nvPicPr>
                      <pic:cNvPr id="0" name="image40.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00" name=""/>
              <a:graphic>
                <a:graphicData uri="http://schemas.microsoft.com/office/word/2010/wordprocessingShape">
                  <wps:wsp>
                    <wps:cNvSpPr/>
                    <wps:cNvPr id="35" name="Shape 35"/>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00" name="image36.png"/>
              <a:graphic>
                <a:graphicData uri="http://schemas.openxmlformats.org/drawingml/2006/picture">
                  <pic:pic>
                    <pic:nvPicPr>
                      <pic:cNvPr id="0" name="image36.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4B6">
    <w:pPr>
      <w:spacing w:line="225" w:lineRule="auto"/>
      <w:ind w:firstLine="266"/>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4B7">
    <w:pPr>
      <w:spacing w:line="225" w:lineRule="auto"/>
      <w:ind w:firstLine="266"/>
      <w:rPr>
        <w:rFonts w:ascii="Calibri" w:cs="Calibri" w:eastAsia="Calibri" w:hAnsi="Calibri"/>
        <w:sz w:val="24"/>
        <w:szCs w:val="24"/>
      </w:rPr>
    </w:pPr>
    <w:r w:rsidDel="00000000" w:rsidR="00000000" w:rsidRPr="00000000">
      <w:rPr>
        <w:rFonts w:ascii="Cambria" w:cs="Cambria" w:eastAsia="Cambria" w:hAnsi="Cambria"/>
        <w:sz w:val="24"/>
        <w:szCs w:val="24"/>
        <w:rtl w:val="0"/>
      </w:rPr>
      <w:t xml:space="preserve">Ener</w:t>
    </w:r>
    <w:r w:rsidDel="00000000" w:rsidR="00000000" w:rsidRPr="00000000">
      <w:rPr>
        <w:rFonts w:ascii="Cambria" w:cs="Cambria" w:eastAsia="Cambria" w:hAnsi="Cambria"/>
        <w:color w:val="f79646"/>
        <w:sz w:val="24"/>
        <w:szCs w:val="24"/>
        <w:rtl w:val="0"/>
      </w:rPr>
      <w:t xml:space="preserve">GO</w:t>
    </w:r>
    <w:r w:rsidDel="00000000" w:rsidR="00000000" w:rsidRPr="00000000">
      <w:rPr>
        <w:rFonts w:ascii="Calibri" w:cs="Calibri" w:eastAsia="Calibri" w:hAnsi="Calibri"/>
        <w:sz w:val="24"/>
        <w:szCs w:val="24"/>
        <w:rtl w:val="0"/>
      </w:rPr>
      <w:t xml:space="preserve"> Рушійна сила майбутнього</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0">
    <w:pPr>
      <w:spacing w:line="225" w:lineRule="auto"/>
      <w:ind w:firstLine="266"/>
      <w:rPr>
        <w:rFonts w:ascii="Calibri" w:cs="Calibri" w:eastAsia="Calibri" w:hAnsi="Calibri"/>
        <w:sz w:val="24"/>
        <w:szCs w:val="24"/>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41" name=""/>
              <a:graphic>
                <a:graphicData uri="http://schemas.microsoft.com/office/word/2010/wordprocessingShape">
                  <wps:wsp>
                    <wps:cNvSpPr/>
                    <wps:cNvPr id="76" name="Shape 76"/>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41" name="image88.png"/>
              <a:graphic>
                <a:graphicData uri="http://schemas.openxmlformats.org/drawingml/2006/picture">
                  <pic:pic>
                    <pic:nvPicPr>
                      <pic:cNvPr id="0" name="image88.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21" name=""/>
              <a:graphic>
                <a:graphicData uri="http://schemas.microsoft.com/office/word/2010/wordprocessingShape">
                  <wps:wsp>
                    <wps:cNvSpPr/>
                    <wps:cNvPr id="56" name="Shape 56"/>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21" name="image58.png"/>
              <a:graphic>
                <a:graphicData uri="http://schemas.openxmlformats.org/drawingml/2006/picture">
                  <pic:pic>
                    <pic:nvPicPr>
                      <pic:cNvPr id="0" name="image58.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277" name=""/>
              <a:graphic>
                <a:graphicData uri="http://schemas.microsoft.com/office/word/2010/wordprocessingShape">
                  <wps:wsp>
                    <wps:cNvSpPr/>
                    <wps:cNvPr id="12" name="Shape 12"/>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277" name="image13.png"/>
              <a:graphic>
                <a:graphicData uri="http://schemas.openxmlformats.org/drawingml/2006/picture">
                  <pic:pic>
                    <pic:nvPicPr>
                      <pic:cNvPr id="0" name="image13.png"/>
                      <pic:cNvPicPr preferRelativeResize="0"/>
                    </pic:nvPicPr>
                    <pic:blipFill>
                      <a:blip r:embed="rId3"/>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89" name=""/>
              <a:graphic>
                <a:graphicData uri="http://schemas.microsoft.com/office/word/2010/wordprocessingShape">
                  <wps:wsp>
                    <wps:cNvSpPr/>
                    <wps:cNvPr id="24" name="Shape 24"/>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89" name="image25.png"/>
              <a:graphic>
                <a:graphicData uri="http://schemas.openxmlformats.org/drawingml/2006/picture">
                  <pic:pic>
                    <pic:nvPicPr>
                      <pic:cNvPr id="0" name="image25.png"/>
                      <pic:cNvPicPr preferRelativeResize="0"/>
                    </pic:nvPicPr>
                    <pic:blipFill>
                      <a:blip r:embed="rId4"/>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Ener</w:t>
    </w:r>
    <w:r w:rsidDel="00000000" w:rsidR="00000000" w:rsidRPr="00000000">
      <w:rPr>
        <w:rFonts w:ascii="Cambria" w:cs="Cambria" w:eastAsia="Cambria" w:hAnsi="Cambria"/>
        <w:color w:val="f79646"/>
        <w:sz w:val="24"/>
        <w:szCs w:val="24"/>
        <w:rtl w:val="0"/>
      </w:rPr>
      <w:t xml:space="preserve">GO</w:t>
    </w:r>
    <w:r w:rsidDel="00000000" w:rsidR="00000000" w:rsidRPr="00000000">
      <w:rPr>
        <w:rFonts w:ascii="Calibri" w:cs="Calibri" w:eastAsia="Calibri" w:hAnsi="Calibri"/>
        <w:sz w:val="24"/>
        <w:szCs w:val="24"/>
        <w:rtl w:val="0"/>
      </w:rPr>
      <w:t xml:space="preserve"> Рушійна сила майбутнього</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1">
    <w:pPr>
      <w:spacing w:line="225" w:lineRule="auto"/>
      <w:ind w:firstLine="266"/>
      <w:rPr>
        <w:rFonts w:ascii="Calibri" w:cs="Calibri" w:eastAsia="Calibri" w:hAnsi="Calibri"/>
        <w:sz w:val="24"/>
        <w:szCs w:val="24"/>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18" name=""/>
              <a:graphic>
                <a:graphicData uri="http://schemas.microsoft.com/office/word/2010/wordprocessingShape">
                  <wps:wsp>
                    <wps:cNvSpPr/>
                    <wps:cNvPr id="53" name="Shape 53"/>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18" name="image54.png"/>
              <a:graphic>
                <a:graphicData uri="http://schemas.openxmlformats.org/drawingml/2006/picture">
                  <pic:pic>
                    <pic:nvPicPr>
                      <pic:cNvPr id="0" name="image54.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38" name=""/>
              <a:graphic>
                <a:graphicData uri="http://schemas.microsoft.com/office/word/2010/wordprocessingShape">
                  <wps:wsp>
                    <wps:cNvSpPr/>
                    <wps:cNvPr id="73" name="Shape 73"/>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38" name="image85.png"/>
              <a:graphic>
                <a:graphicData uri="http://schemas.openxmlformats.org/drawingml/2006/picture">
                  <pic:pic>
                    <pic:nvPicPr>
                      <pic:cNvPr id="0" name="image85.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281" name=""/>
              <a:graphic>
                <a:graphicData uri="http://schemas.microsoft.com/office/word/2010/wordprocessingShape">
                  <wps:wsp>
                    <wps:cNvSpPr/>
                    <wps:cNvPr id="16" name="Shape 16"/>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281" name="image17.png"/>
              <a:graphic>
                <a:graphicData uri="http://schemas.openxmlformats.org/drawingml/2006/picture">
                  <pic:pic>
                    <pic:nvPicPr>
                      <pic:cNvPr id="0" name="image17.png"/>
                      <pic:cNvPicPr preferRelativeResize="0"/>
                    </pic:nvPicPr>
                    <pic:blipFill>
                      <a:blip r:embed="rId3"/>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92" name=""/>
              <a:graphic>
                <a:graphicData uri="http://schemas.microsoft.com/office/word/2010/wordprocessingShape">
                  <wps:wsp>
                    <wps:cNvSpPr/>
                    <wps:cNvPr id="27" name="Shape 27"/>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92" name="image28.png"/>
              <a:graphic>
                <a:graphicData uri="http://schemas.openxmlformats.org/drawingml/2006/picture">
                  <pic:pic>
                    <pic:nvPicPr>
                      <pic:cNvPr id="0" name="image28.png"/>
                      <pic:cNvPicPr preferRelativeResize="0"/>
                    </pic:nvPicPr>
                    <pic:blipFill>
                      <a:blip r:embed="rId4"/>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Ener</w:t>
    </w:r>
    <w:r w:rsidDel="00000000" w:rsidR="00000000" w:rsidRPr="00000000">
      <w:rPr>
        <w:rFonts w:ascii="Cambria" w:cs="Cambria" w:eastAsia="Cambria" w:hAnsi="Cambria"/>
        <w:color w:val="f79646"/>
        <w:sz w:val="24"/>
        <w:szCs w:val="24"/>
        <w:rtl w:val="0"/>
      </w:rPr>
      <w:t xml:space="preserve">GO</w:t>
    </w:r>
    <w:r w:rsidDel="00000000" w:rsidR="00000000" w:rsidRPr="00000000">
      <w:rPr>
        <w:rFonts w:ascii="Calibri" w:cs="Calibri" w:eastAsia="Calibri" w:hAnsi="Calibri"/>
        <w:sz w:val="24"/>
        <w:szCs w:val="24"/>
        <w:rtl w:val="0"/>
      </w:rPr>
      <w:t xml:space="preserve"> Рушійна сила майбутнього</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437515</wp:posOffset>
              </wp:positionH>
              <wp:positionV relativeFrom="page">
                <wp:posOffset>538480</wp:posOffset>
              </wp:positionV>
              <wp:extent cx="7620" cy="12700"/>
              <wp:effectExtent b="0" l="0" r="0" t="0"/>
              <wp:wrapNone/>
              <wp:docPr id="295" name=""/>
              <a:graphic>
                <a:graphicData uri="http://schemas.microsoft.com/office/word/2010/wordprocessingShape">
                  <wps:wsp>
                    <wps:cNvSpPr/>
                    <wps:cNvPr id="30" name="Shape 30"/>
                    <wps:spPr>
                      <a:xfrm>
                        <a:off x="3139693" y="3776190"/>
                        <a:ext cx="441261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437515</wp:posOffset>
              </wp:positionH>
              <wp:positionV relativeFrom="page">
                <wp:posOffset>538480</wp:posOffset>
              </wp:positionV>
              <wp:extent cx="7620" cy="12700"/>
              <wp:effectExtent b="0" l="0" r="0" t="0"/>
              <wp:wrapNone/>
              <wp:docPr id="295" name="image31.png"/>
              <a:graphic>
                <a:graphicData uri="http://schemas.openxmlformats.org/drawingml/2006/picture">
                  <pic:pic>
                    <pic:nvPicPr>
                      <pic:cNvPr id="0" name="image31.png"/>
                      <pic:cNvPicPr preferRelativeResize="0"/>
                    </pic:nvPicPr>
                    <pic:blipFill>
                      <a:blip r:embed="rId5"/>
                      <a:srcRect/>
                      <a:stretch>
                        <a:fillRect/>
                      </a:stretch>
                    </pic:blipFill>
                    <pic:spPr>
                      <a:xfrm>
                        <a:off x="0" y="0"/>
                        <a:ext cx="7620" cy="12700"/>
                      </a:xfrm>
                      <a:prstGeom prst="rect"/>
                      <a:ln/>
                    </pic:spPr>
                  </pic:pic>
                </a:graphicData>
              </a:graphic>
            </wp:anchor>
          </w:drawing>
        </mc:Fallback>
      </mc:AlternateContent>
    </w: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2">
    <w:pPr>
      <w:spacing w:line="225" w:lineRule="auto"/>
      <w:ind w:firstLine="266"/>
      <w:rPr>
        <w:rFonts w:ascii="Calibri" w:cs="Calibri" w:eastAsia="Calibri" w:hAnsi="Calibri"/>
        <w:sz w:val="24"/>
        <w:szCs w:val="24"/>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423545</wp:posOffset>
              </wp:positionH>
              <wp:positionV relativeFrom="page">
                <wp:posOffset>527685</wp:posOffset>
              </wp:positionV>
              <wp:extent cx="7620" cy="12700"/>
              <wp:effectExtent b="0" l="0" r="0" t="0"/>
              <wp:wrapNone/>
              <wp:docPr id="290" name=""/>
              <a:graphic>
                <a:graphicData uri="http://schemas.microsoft.com/office/word/2010/wordprocessingShape">
                  <wps:wsp>
                    <wps:cNvSpPr/>
                    <wps:cNvPr id="25" name="Shape 25"/>
                    <wps:spPr>
                      <a:xfrm>
                        <a:off x="3141915" y="3776190"/>
                        <a:ext cx="440817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423545</wp:posOffset>
              </wp:positionH>
              <wp:positionV relativeFrom="page">
                <wp:posOffset>527685</wp:posOffset>
              </wp:positionV>
              <wp:extent cx="7620" cy="12700"/>
              <wp:effectExtent b="0" l="0" r="0" t="0"/>
              <wp:wrapNone/>
              <wp:docPr id="290" name="image26.png"/>
              <a:graphic>
                <a:graphicData uri="http://schemas.openxmlformats.org/drawingml/2006/picture">
                  <pic:pic>
                    <pic:nvPicPr>
                      <pic:cNvPr id="0" name="image26.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83" name=""/>
              <a:graphic>
                <a:graphicData uri="http://schemas.microsoft.com/office/word/2010/wordprocessingShape">
                  <wps:wsp>
                    <wps:cNvSpPr/>
                    <wps:cNvPr id="18" name="Shape 18"/>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83" name="image19.png"/>
              <a:graphic>
                <a:graphicData uri="http://schemas.openxmlformats.org/drawingml/2006/picture">
                  <pic:pic>
                    <pic:nvPicPr>
                      <pic:cNvPr id="0" name="image19.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296" name=""/>
              <a:graphic>
                <a:graphicData uri="http://schemas.microsoft.com/office/word/2010/wordprocessingShape">
                  <wps:wsp>
                    <wps:cNvSpPr/>
                    <wps:cNvPr id="31" name="Shape 31"/>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296" name="image32.png"/>
              <a:graphic>
                <a:graphicData uri="http://schemas.openxmlformats.org/drawingml/2006/picture">
                  <pic:pic>
                    <pic:nvPicPr>
                      <pic:cNvPr id="0" name="image32.png"/>
                      <pic:cNvPicPr preferRelativeResize="0"/>
                    </pic:nvPicPr>
                    <pic:blipFill>
                      <a:blip r:embed="rId3"/>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86" name=""/>
              <a:graphic>
                <a:graphicData uri="http://schemas.microsoft.com/office/word/2010/wordprocessingShape">
                  <wps:wsp>
                    <wps:cNvSpPr/>
                    <wps:cNvPr id="21" name="Shape 21"/>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86" name="image22.png"/>
              <a:graphic>
                <a:graphicData uri="http://schemas.openxmlformats.org/drawingml/2006/picture">
                  <pic:pic>
                    <pic:nvPicPr>
                      <pic:cNvPr id="0" name="image22.png"/>
                      <pic:cNvPicPr preferRelativeResize="0"/>
                    </pic:nvPicPr>
                    <pic:blipFill>
                      <a:blip r:embed="rId4"/>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Ener</w:t>
    </w:r>
    <w:r w:rsidDel="00000000" w:rsidR="00000000" w:rsidRPr="00000000">
      <w:rPr>
        <w:rFonts w:ascii="Cambria" w:cs="Cambria" w:eastAsia="Cambria" w:hAnsi="Cambria"/>
        <w:color w:val="f79646"/>
        <w:sz w:val="24"/>
        <w:szCs w:val="24"/>
        <w:rtl w:val="0"/>
      </w:rPr>
      <w:t xml:space="preserve">GO</w:t>
    </w:r>
    <w:r w:rsidDel="00000000" w:rsidR="00000000" w:rsidRPr="00000000">
      <w:rPr>
        <w:rFonts w:ascii="Calibri" w:cs="Calibri" w:eastAsia="Calibri" w:hAnsi="Calibri"/>
        <w:sz w:val="24"/>
        <w:szCs w:val="24"/>
        <w:rtl w:val="0"/>
      </w:rPr>
      <w:t xml:space="preserve"> Рушійна сила майбутнього</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3">
    <w:pPr>
      <w:spacing w:line="225" w:lineRule="auto"/>
      <w:ind w:firstLine="266"/>
      <w:rPr>
        <w:rFonts w:ascii="Calibri" w:cs="Calibri" w:eastAsia="Calibri" w:hAnsi="Calibri"/>
        <w:sz w:val="24"/>
        <w:szCs w:val="24"/>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426720</wp:posOffset>
              </wp:positionH>
              <wp:positionV relativeFrom="page">
                <wp:posOffset>548640</wp:posOffset>
              </wp:positionV>
              <wp:extent cx="7620" cy="12700"/>
              <wp:effectExtent b="0" l="0" r="0" t="0"/>
              <wp:wrapNone/>
              <wp:docPr id="310" name=""/>
              <a:graphic>
                <a:graphicData uri="http://schemas.microsoft.com/office/word/2010/wordprocessingShape">
                  <wps:wsp>
                    <wps:cNvSpPr/>
                    <wps:cNvPr id="45" name="Shape 45"/>
                    <wps:spPr>
                      <a:xfrm>
                        <a:off x="3140963" y="3776190"/>
                        <a:ext cx="441007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426720</wp:posOffset>
              </wp:positionH>
              <wp:positionV relativeFrom="page">
                <wp:posOffset>548640</wp:posOffset>
              </wp:positionV>
              <wp:extent cx="7620" cy="12700"/>
              <wp:effectExtent b="0" l="0" r="0" t="0"/>
              <wp:wrapNone/>
              <wp:docPr id="310" name="image46.png"/>
              <a:graphic>
                <a:graphicData uri="http://schemas.openxmlformats.org/drawingml/2006/picture">
                  <pic:pic>
                    <pic:nvPicPr>
                      <pic:cNvPr id="0" name="image46.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22" name=""/>
              <a:graphic>
                <a:graphicData uri="http://schemas.microsoft.com/office/word/2010/wordprocessingShape">
                  <wps:wsp>
                    <wps:cNvSpPr/>
                    <wps:cNvPr id="57" name="Shape 57"/>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22" name="image59.png"/>
              <a:graphic>
                <a:graphicData uri="http://schemas.openxmlformats.org/drawingml/2006/picture">
                  <pic:pic>
                    <pic:nvPicPr>
                      <pic:cNvPr id="0" name="image59.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35" name=""/>
              <a:graphic>
                <a:graphicData uri="http://schemas.microsoft.com/office/word/2010/wordprocessingShape">
                  <wps:wsp>
                    <wps:cNvSpPr/>
                    <wps:cNvPr id="70" name="Shape 70"/>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35" name="image82.png"/>
              <a:graphic>
                <a:graphicData uri="http://schemas.openxmlformats.org/drawingml/2006/picture">
                  <pic:pic>
                    <pic:nvPicPr>
                      <pic:cNvPr id="0" name="image82.png"/>
                      <pic:cNvPicPr preferRelativeResize="0"/>
                    </pic:nvPicPr>
                    <pic:blipFill>
                      <a:blip r:embed="rId3"/>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05" name=""/>
              <a:graphic>
                <a:graphicData uri="http://schemas.microsoft.com/office/word/2010/wordprocessingShape">
                  <wps:wsp>
                    <wps:cNvSpPr/>
                    <wps:cNvPr id="40" name="Shape 40"/>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05" name="image41.png"/>
              <a:graphic>
                <a:graphicData uri="http://schemas.openxmlformats.org/drawingml/2006/picture">
                  <pic:pic>
                    <pic:nvPicPr>
                      <pic:cNvPr id="0" name="image41.png"/>
                      <pic:cNvPicPr preferRelativeResize="0"/>
                    </pic:nvPicPr>
                    <pic:blipFill>
                      <a:blip r:embed="rId4"/>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Ener</w:t>
    </w:r>
    <w:r w:rsidDel="00000000" w:rsidR="00000000" w:rsidRPr="00000000">
      <w:rPr>
        <w:rFonts w:ascii="Cambria" w:cs="Cambria" w:eastAsia="Cambria" w:hAnsi="Cambria"/>
        <w:color w:val="f79646"/>
        <w:sz w:val="24"/>
        <w:szCs w:val="24"/>
        <w:rtl w:val="0"/>
      </w:rPr>
      <w:t xml:space="preserve">GO</w:t>
    </w:r>
    <w:r w:rsidDel="00000000" w:rsidR="00000000" w:rsidRPr="00000000">
      <w:rPr>
        <w:rFonts w:ascii="Calibri" w:cs="Calibri" w:eastAsia="Calibri" w:hAnsi="Calibri"/>
        <w:sz w:val="24"/>
        <w:szCs w:val="24"/>
        <w:rtl w:val="0"/>
      </w:rPr>
      <w:t xml:space="preserve"> Рушійна сила майбутнього</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4">
    <w:pPr>
      <w:spacing w:line="225" w:lineRule="auto"/>
      <w:ind w:firstLine="266"/>
      <w:rPr>
        <w:rFonts w:ascii="Calibri" w:cs="Calibri" w:eastAsia="Calibri" w:hAnsi="Calibri"/>
        <w:sz w:val="24"/>
        <w:szCs w:val="24"/>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427355</wp:posOffset>
              </wp:positionH>
              <wp:positionV relativeFrom="page">
                <wp:posOffset>527685</wp:posOffset>
              </wp:positionV>
              <wp:extent cx="7620" cy="12700"/>
              <wp:effectExtent b="0" l="0" r="0" t="0"/>
              <wp:wrapNone/>
              <wp:docPr id="336" name=""/>
              <a:graphic>
                <a:graphicData uri="http://schemas.microsoft.com/office/word/2010/wordprocessingShape">
                  <wps:wsp>
                    <wps:cNvSpPr/>
                    <wps:cNvPr id="71" name="Shape 71"/>
                    <wps:spPr>
                      <a:xfrm>
                        <a:off x="3141915" y="3776190"/>
                        <a:ext cx="440817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427355</wp:posOffset>
              </wp:positionH>
              <wp:positionV relativeFrom="page">
                <wp:posOffset>527685</wp:posOffset>
              </wp:positionV>
              <wp:extent cx="7620" cy="12700"/>
              <wp:effectExtent b="0" l="0" r="0" t="0"/>
              <wp:wrapNone/>
              <wp:docPr id="336" name="image83.png"/>
              <a:graphic>
                <a:graphicData uri="http://schemas.openxmlformats.org/drawingml/2006/picture">
                  <pic:pic>
                    <pic:nvPicPr>
                      <pic:cNvPr id="0" name="image83.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31" name=""/>
              <a:graphic>
                <a:graphicData uri="http://schemas.microsoft.com/office/word/2010/wordprocessingShape">
                  <wps:wsp>
                    <wps:cNvSpPr/>
                    <wps:cNvPr id="66" name="Shape 66"/>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31" name="image78.png"/>
              <a:graphic>
                <a:graphicData uri="http://schemas.openxmlformats.org/drawingml/2006/picture">
                  <pic:pic>
                    <pic:nvPicPr>
                      <pic:cNvPr id="0" name="image78.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291" name=""/>
              <a:graphic>
                <a:graphicData uri="http://schemas.microsoft.com/office/word/2010/wordprocessingShape">
                  <wps:wsp>
                    <wps:cNvSpPr/>
                    <wps:cNvPr id="26" name="Shape 26"/>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291" name="image27.png"/>
              <a:graphic>
                <a:graphicData uri="http://schemas.openxmlformats.org/drawingml/2006/picture">
                  <pic:pic>
                    <pic:nvPicPr>
                      <pic:cNvPr id="0" name="image27.png"/>
                      <pic:cNvPicPr preferRelativeResize="0"/>
                    </pic:nvPicPr>
                    <pic:blipFill>
                      <a:blip r:embed="rId3"/>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02" name=""/>
              <a:graphic>
                <a:graphicData uri="http://schemas.microsoft.com/office/word/2010/wordprocessingShape">
                  <wps:wsp>
                    <wps:cNvSpPr/>
                    <wps:cNvPr id="37" name="Shape 37"/>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02" name="image38.png"/>
              <a:graphic>
                <a:graphicData uri="http://schemas.openxmlformats.org/drawingml/2006/picture">
                  <pic:pic>
                    <pic:nvPicPr>
                      <pic:cNvPr id="0" name="image38.png"/>
                      <pic:cNvPicPr preferRelativeResize="0"/>
                    </pic:nvPicPr>
                    <pic:blipFill>
                      <a:blip r:embed="rId4"/>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Ener</w:t>
    </w:r>
    <w:r w:rsidDel="00000000" w:rsidR="00000000" w:rsidRPr="00000000">
      <w:rPr>
        <w:rFonts w:ascii="Cambria" w:cs="Cambria" w:eastAsia="Cambria" w:hAnsi="Cambria"/>
        <w:color w:val="f79646"/>
        <w:sz w:val="24"/>
        <w:szCs w:val="24"/>
        <w:rtl w:val="0"/>
      </w:rPr>
      <w:t xml:space="preserve">GO</w:t>
    </w:r>
    <w:r w:rsidDel="00000000" w:rsidR="00000000" w:rsidRPr="00000000">
      <w:rPr>
        <w:rFonts w:ascii="Calibri" w:cs="Calibri" w:eastAsia="Calibri" w:hAnsi="Calibri"/>
        <w:sz w:val="24"/>
        <w:szCs w:val="24"/>
        <w:rtl w:val="0"/>
      </w:rPr>
      <w:t xml:space="preserve"> Рушійна сила майбутнього</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5">
    <w:pPr>
      <w:spacing w:line="225" w:lineRule="auto"/>
      <w:ind w:firstLine="266"/>
      <w:rPr>
        <w:rFonts w:ascii="Calibri" w:cs="Calibri" w:eastAsia="Calibri" w:hAnsi="Calibri"/>
        <w:sz w:val="24"/>
        <w:szCs w:val="24"/>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405765</wp:posOffset>
              </wp:positionH>
              <wp:positionV relativeFrom="page">
                <wp:posOffset>544195</wp:posOffset>
              </wp:positionV>
              <wp:extent cx="7620" cy="12700"/>
              <wp:effectExtent b="0" l="0" r="0" t="0"/>
              <wp:wrapNone/>
              <wp:docPr id="308" name=""/>
              <a:graphic>
                <a:graphicData uri="http://schemas.microsoft.com/office/word/2010/wordprocessingShape">
                  <wps:wsp>
                    <wps:cNvSpPr/>
                    <wps:cNvPr id="43" name="Shape 43"/>
                    <wps:spPr>
                      <a:xfrm>
                        <a:off x="3140963" y="3776190"/>
                        <a:ext cx="441007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405765</wp:posOffset>
              </wp:positionH>
              <wp:positionV relativeFrom="page">
                <wp:posOffset>544195</wp:posOffset>
              </wp:positionV>
              <wp:extent cx="7620" cy="12700"/>
              <wp:effectExtent b="0" l="0" r="0" t="0"/>
              <wp:wrapNone/>
              <wp:docPr id="308" name="image44.png"/>
              <a:graphic>
                <a:graphicData uri="http://schemas.openxmlformats.org/drawingml/2006/picture">
                  <pic:pic>
                    <pic:nvPicPr>
                      <pic:cNvPr id="0" name="image44.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78" name=""/>
              <a:graphic>
                <a:graphicData uri="http://schemas.microsoft.com/office/word/2010/wordprocessingShape">
                  <wps:wsp>
                    <wps:cNvSpPr/>
                    <wps:cNvPr id="13" name="Shape 13"/>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78" name="image14.png"/>
              <a:graphic>
                <a:graphicData uri="http://schemas.openxmlformats.org/drawingml/2006/picture">
                  <pic:pic>
                    <pic:nvPicPr>
                      <pic:cNvPr id="0" name="image14.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25" name=""/>
              <a:graphic>
                <a:graphicData uri="http://schemas.microsoft.com/office/word/2010/wordprocessingShape">
                  <wps:wsp>
                    <wps:cNvSpPr/>
                    <wps:cNvPr id="60" name="Shape 60"/>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25" name="image62.png"/>
              <a:graphic>
                <a:graphicData uri="http://schemas.openxmlformats.org/drawingml/2006/picture">
                  <pic:pic>
                    <pic:nvPicPr>
                      <pic:cNvPr id="0" name="image62.png"/>
                      <pic:cNvPicPr preferRelativeResize="0"/>
                    </pic:nvPicPr>
                    <pic:blipFill>
                      <a:blip r:embed="rId3"/>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43" name=""/>
              <a:graphic>
                <a:graphicData uri="http://schemas.microsoft.com/office/word/2010/wordprocessingShape">
                  <wps:wsp>
                    <wps:cNvSpPr/>
                    <wps:cNvPr id="78" name="Shape 78"/>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43" name="image90.png"/>
              <a:graphic>
                <a:graphicData uri="http://schemas.openxmlformats.org/drawingml/2006/picture">
                  <pic:pic>
                    <pic:nvPicPr>
                      <pic:cNvPr id="0" name="image90.png"/>
                      <pic:cNvPicPr preferRelativeResize="0"/>
                    </pic:nvPicPr>
                    <pic:blipFill>
                      <a:blip r:embed="rId4"/>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Ener</w:t>
    </w:r>
    <w:r w:rsidDel="00000000" w:rsidR="00000000" w:rsidRPr="00000000">
      <w:rPr>
        <w:rFonts w:ascii="Cambria" w:cs="Cambria" w:eastAsia="Cambria" w:hAnsi="Cambria"/>
        <w:color w:val="f79646"/>
        <w:sz w:val="24"/>
        <w:szCs w:val="24"/>
        <w:rtl w:val="0"/>
      </w:rPr>
      <w:t xml:space="preserve">GO</w:t>
    </w:r>
    <w:r w:rsidDel="00000000" w:rsidR="00000000" w:rsidRPr="00000000">
      <w:rPr>
        <w:rFonts w:ascii="Calibri" w:cs="Calibri" w:eastAsia="Calibri" w:hAnsi="Calibri"/>
        <w:sz w:val="24"/>
        <w:szCs w:val="24"/>
        <w:rtl w:val="0"/>
      </w:rPr>
      <w:t xml:space="preserve"> Рушійна сила майбутнього</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6">
    <w:pPr>
      <w:spacing w:line="225" w:lineRule="auto"/>
      <w:ind w:firstLine="266"/>
      <w:rPr>
        <w:rFonts w:ascii="Calibri" w:cs="Calibri" w:eastAsia="Calibri" w:hAnsi="Calibri"/>
        <w:sz w:val="24"/>
        <w:szCs w:val="24"/>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17" name=""/>
              <a:graphic>
                <a:graphicData uri="http://schemas.microsoft.com/office/word/2010/wordprocessingShape">
                  <wps:wsp>
                    <wps:cNvSpPr/>
                    <wps:cNvPr id="52" name="Shape 52"/>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17" name="image53.png"/>
              <a:graphic>
                <a:graphicData uri="http://schemas.openxmlformats.org/drawingml/2006/picture">
                  <pic:pic>
                    <pic:nvPicPr>
                      <pic:cNvPr id="0" name="image53.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32" name=""/>
              <a:graphic>
                <a:graphicData uri="http://schemas.microsoft.com/office/word/2010/wordprocessingShape">
                  <wps:wsp>
                    <wps:cNvSpPr/>
                    <wps:cNvPr id="67" name="Shape 67"/>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32" name="image79.png"/>
              <a:graphic>
                <a:graphicData uri="http://schemas.openxmlformats.org/drawingml/2006/picture">
                  <pic:pic>
                    <pic:nvPicPr>
                      <pic:cNvPr id="0" name="image79.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19" name=""/>
              <a:graphic>
                <a:graphicData uri="http://schemas.microsoft.com/office/word/2010/wordprocessingShape">
                  <wps:wsp>
                    <wps:cNvSpPr/>
                    <wps:cNvPr id="54" name="Shape 54"/>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19" name="image55.png"/>
              <a:graphic>
                <a:graphicData uri="http://schemas.openxmlformats.org/drawingml/2006/picture">
                  <pic:pic>
                    <pic:nvPicPr>
                      <pic:cNvPr id="0" name="image55.png"/>
                      <pic:cNvPicPr preferRelativeResize="0"/>
                    </pic:nvPicPr>
                    <pic:blipFill>
                      <a:blip r:embed="rId3"/>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Ener</w:t>
    </w:r>
    <w:r w:rsidDel="00000000" w:rsidR="00000000" w:rsidRPr="00000000">
      <w:rPr>
        <w:rFonts w:ascii="Cambria" w:cs="Cambria" w:eastAsia="Cambria" w:hAnsi="Cambria"/>
        <w:color w:val="f79646"/>
        <w:sz w:val="24"/>
        <w:szCs w:val="24"/>
        <w:rtl w:val="0"/>
      </w:rPr>
      <w:t xml:space="preserve">GO</w:t>
    </w:r>
    <w:r w:rsidDel="00000000" w:rsidR="00000000" w:rsidRPr="00000000">
      <w:rPr>
        <w:rFonts w:ascii="Calibri" w:cs="Calibri" w:eastAsia="Calibri" w:hAnsi="Calibri"/>
        <w:sz w:val="24"/>
        <w:szCs w:val="24"/>
        <w:rtl w:val="0"/>
      </w:rPr>
      <w:t xml:space="preserve"> Рушійна сила майбутнього</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390525</wp:posOffset>
              </wp:positionH>
              <wp:positionV relativeFrom="page">
                <wp:posOffset>537845</wp:posOffset>
              </wp:positionV>
              <wp:extent cx="7620" cy="12700"/>
              <wp:effectExtent b="0" l="0" r="0" t="0"/>
              <wp:wrapNone/>
              <wp:docPr id="279" name=""/>
              <a:graphic>
                <a:graphicData uri="http://schemas.microsoft.com/office/word/2010/wordprocessingShape">
                  <wps:wsp>
                    <wps:cNvSpPr/>
                    <wps:cNvPr id="14" name="Shape 14"/>
                    <wps:spPr>
                      <a:xfrm>
                        <a:off x="3140963" y="3776190"/>
                        <a:ext cx="441007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390525</wp:posOffset>
              </wp:positionH>
              <wp:positionV relativeFrom="page">
                <wp:posOffset>537845</wp:posOffset>
              </wp:positionV>
              <wp:extent cx="7620" cy="12700"/>
              <wp:effectExtent b="0" l="0" r="0" t="0"/>
              <wp:wrapNone/>
              <wp:docPr id="279" name="image15.png"/>
              <a:graphic>
                <a:graphicData uri="http://schemas.openxmlformats.org/drawingml/2006/picture">
                  <pic:pic>
                    <pic:nvPicPr>
                      <pic:cNvPr id="0" name="image15.png"/>
                      <pic:cNvPicPr preferRelativeResize="0"/>
                    </pic:nvPicPr>
                    <pic:blipFill>
                      <a:blip r:embed="rId4"/>
                      <a:srcRect/>
                      <a:stretch>
                        <a:fillRect/>
                      </a:stretch>
                    </pic:blipFill>
                    <pic:spPr>
                      <a:xfrm>
                        <a:off x="0" y="0"/>
                        <a:ext cx="7620" cy="12700"/>
                      </a:xfrm>
                      <a:prstGeom prst="rect"/>
                      <a:ln/>
                    </pic:spPr>
                  </pic:pic>
                </a:graphicData>
              </a:graphic>
            </wp:anchor>
          </w:drawing>
        </mc:Fallback>
      </mc:AlternateContent>
    </w: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7">
    <w:pPr>
      <w:spacing w:line="225" w:lineRule="auto"/>
      <w:ind w:firstLine="266"/>
      <w:rPr>
        <w:rFonts w:ascii="Calibri" w:cs="Calibri" w:eastAsia="Calibri" w:hAnsi="Calibri"/>
        <w:sz w:val="24"/>
        <w:szCs w:val="24"/>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20" name=""/>
              <a:graphic>
                <a:graphicData uri="http://schemas.microsoft.com/office/word/2010/wordprocessingShape">
                  <wps:wsp>
                    <wps:cNvSpPr/>
                    <wps:cNvPr id="55" name="Shape 55"/>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20" name="image56.png"/>
              <a:graphic>
                <a:graphicData uri="http://schemas.openxmlformats.org/drawingml/2006/picture">
                  <pic:pic>
                    <pic:nvPicPr>
                      <pic:cNvPr id="0" name="image56.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12" name=""/>
              <a:graphic>
                <a:graphicData uri="http://schemas.microsoft.com/office/word/2010/wordprocessingShape">
                  <wps:wsp>
                    <wps:cNvSpPr/>
                    <wps:cNvPr id="47" name="Shape 47"/>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12" name="image48.png"/>
              <a:graphic>
                <a:graphicData uri="http://schemas.openxmlformats.org/drawingml/2006/picture">
                  <pic:pic>
                    <pic:nvPicPr>
                      <pic:cNvPr id="0" name="image48.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82" name=""/>
              <a:graphic>
                <a:graphicData uri="http://schemas.microsoft.com/office/word/2010/wordprocessingShape">
                  <wps:wsp>
                    <wps:cNvSpPr/>
                    <wps:cNvPr id="17" name="Shape 17"/>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82" name="image18.png"/>
              <a:graphic>
                <a:graphicData uri="http://schemas.openxmlformats.org/drawingml/2006/picture">
                  <pic:pic>
                    <pic:nvPicPr>
                      <pic:cNvPr id="0" name="image18.png"/>
                      <pic:cNvPicPr preferRelativeResize="0"/>
                    </pic:nvPicPr>
                    <pic:blipFill>
                      <a:blip r:embed="rId3"/>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Ener</w:t>
    </w:r>
    <w:r w:rsidDel="00000000" w:rsidR="00000000" w:rsidRPr="00000000">
      <w:rPr>
        <w:rFonts w:ascii="Cambria" w:cs="Cambria" w:eastAsia="Cambria" w:hAnsi="Cambria"/>
        <w:color w:val="f79646"/>
        <w:sz w:val="24"/>
        <w:szCs w:val="24"/>
        <w:rtl w:val="0"/>
      </w:rPr>
      <w:t xml:space="preserve">GO</w:t>
    </w:r>
    <w:r w:rsidDel="00000000" w:rsidR="00000000" w:rsidRPr="00000000">
      <w:rPr>
        <w:rFonts w:ascii="Calibri" w:cs="Calibri" w:eastAsia="Calibri" w:hAnsi="Calibri"/>
        <w:sz w:val="24"/>
        <w:szCs w:val="24"/>
        <w:rtl w:val="0"/>
      </w:rPr>
      <w:t xml:space="preserve"> Рушійна сила майбутнього</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8">
    <w:pPr>
      <w:spacing w:line="225" w:lineRule="auto"/>
      <w:ind w:firstLine="266"/>
      <w:rPr>
        <w:rFonts w:ascii="Calibri" w:cs="Calibri" w:eastAsia="Calibri" w:hAnsi="Calibri"/>
        <w:sz w:val="24"/>
        <w:szCs w:val="24"/>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26" name=""/>
              <a:graphic>
                <a:graphicData uri="http://schemas.microsoft.com/office/word/2010/wordprocessingShape">
                  <wps:wsp>
                    <wps:cNvSpPr/>
                    <wps:cNvPr id="61" name="Shape 61"/>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26" name="image73.png"/>
              <a:graphic>
                <a:graphicData uri="http://schemas.openxmlformats.org/drawingml/2006/picture">
                  <pic:pic>
                    <pic:nvPicPr>
                      <pic:cNvPr id="0" name="image73.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14" name=""/>
              <a:graphic>
                <a:graphicData uri="http://schemas.microsoft.com/office/word/2010/wordprocessingShape">
                  <wps:wsp>
                    <wps:cNvSpPr/>
                    <wps:cNvPr id="49" name="Shape 49"/>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14" name="image50.png"/>
              <a:graphic>
                <a:graphicData uri="http://schemas.openxmlformats.org/drawingml/2006/picture">
                  <pic:pic>
                    <pic:nvPicPr>
                      <pic:cNvPr id="0" name="image50.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285" name=""/>
              <a:graphic>
                <a:graphicData uri="http://schemas.microsoft.com/office/word/2010/wordprocessingShape">
                  <wps:wsp>
                    <wps:cNvSpPr/>
                    <wps:cNvPr id="20" name="Shape 20"/>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285" name="image21.png"/>
              <a:graphic>
                <a:graphicData uri="http://schemas.openxmlformats.org/drawingml/2006/picture">
                  <pic:pic>
                    <pic:nvPicPr>
                      <pic:cNvPr id="0" name="image21.png"/>
                      <pic:cNvPicPr preferRelativeResize="0"/>
                    </pic:nvPicPr>
                    <pic:blipFill>
                      <a:blip r:embed="rId3"/>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99" name=""/>
              <a:graphic>
                <a:graphicData uri="http://schemas.microsoft.com/office/word/2010/wordprocessingShape">
                  <wps:wsp>
                    <wps:cNvSpPr/>
                    <wps:cNvPr id="34" name="Shape 34"/>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99" name="image35.png"/>
              <a:graphic>
                <a:graphicData uri="http://schemas.openxmlformats.org/drawingml/2006/picture">
                  <pic:pic>
                    <pic:nvPicPr>
                      <pic:cNvPr id="0" name="image35.png"/>
                      <pic:cNvPicPr preferRelativeResize="0"/>
                    </pic:nvPicPr>
                    <pic:blipFill>
                      <a:blip r:embed="rId4"/>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Ener</w:t>
    </w:r>
    <w:r w:rsidDel="00000000" w:rsidR="00000000" w:rsidRPr="00000000">
      <w:rPr>
        <w:rFonts w:ascii="Cambria" w:cs="Cambria" w:eastAsia="Cambria" w:hAnsi="Cambria"/>
        <w:color w:val="f79646"/>
        <w:sz w:val="24"/>
        <w:szCs w:val="24"/>
        <w:rtl w:val="0"/>
      </w:rPr>
      <w:t xml:space="preserve">GO</w:t>
    </w:r>
    <w:r w:rsidDel="00000000" w:rsidR="00000000" w:rsidRPr="00000000">
      <w:rPr>
        <w:rFonts w:ascii="Calibri" w:cs="Calibri" w:eastAsia="Calibri" w:hAnsi="Calibri"/>
        <w:sz w:val="24"/>
        <w:szCs w:val="24"/>
        <w:rtl w:val="0"/>
      </w:rPr>
      <w:t xml:space="preserve"> Рушійна сила майбутнього</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9">
    <w:pPr>
      <w:spacing w:line="225" w:lineRule="auto"/>
      <w:ind w:firstLine="266"/>
      <w:rPr>
        <w:rFonts w:ascii="Calibri" w:cs="Calibri" w:eastAsia="Calibri" w:hAnsi="Calibri"/>
        <w:sz w:val="24"/>
        <w:szCs w:val="24"/>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450850</wp:posOffset>
              </wp:positionH>
              <wp:positionV relativeFrom="page">
                <wp:posOffset>544830</wp:posOffset>
              </wp:positionV>
              <wp:extent cx="7620" cy="12700"/>
              <wp:effectExtent b="0" l="0" r="0" t="0"/>
              <wp:wrapNone/>
              <wp:docPr id="323" name=""/>
              <a:graphic>
                <a:graphicData uri="http://schemas.microsoft.com/office/word/2010/wordprocessingShape">
                  <wps:wsp>
                    <wps:cNvSpPr/>
                    <wps:cNvPr id="58" name="Shape 58"/>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450850</wp:posOffset>
              </wp:positionH>
              <wp:positionV relativeFrom="page">
                <wp:posOffset>544830</wp:posOffset>
              </wp:positionV>
              <wp:extent cx="7620" cy="12700"/>
              <wp:effectExtent b="0" l="0" r="0" t="0"/>
              <wp:wrapNone/>
              <wp:docPr id="323" name="image60.png"/>
              <a:graphic>
                <a:graphicData uri="http://schemas.openxmlformats.org/drawingml/2006/picture">
                  <pic:pic>
                    <pic:nvPicPr>
                      <pic:cNvPr id="0" name="image60.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34" name=""/>
              <a:graphic>
                <a:graphicData uri="http://schemas.microsoft.com/office/word/2010/wordprocessingShape">
                  <wps:wsp>
                    <wps:cNvSpPr/>
                    <wps:cNvPr id="69" name="Shape 69"/>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34" name="image81.png"/>
              <a:graphic>
                <a:graphicData uri="http://schemas.openxmlformats.org/drawingml/2006/picture">
                  <pic:pic>
                    <pic:nvPicPr>
                      <pic:cNvPr id="0" name="image81.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37" name=""/>
              <a:graphic>
                <a:graphicData uri="http://schemas.microsoft.com/office/word/2010/wordprocessingShape">
                  <wps:wsp>
                    <wps:cNvSpPr/>
                    <wps:cNvPr id="72" name="Shape 72"/>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37" name="image84.png"/>
              <a:graphic>
                <a:graphicData uri="http://schemas.openxmlformats.org/drawingml/2006/picture">
                  <pic:pic>
                    <pic:nvPicPr>
                      <pic:cNvPr id="0" name="image84.png"/>
                      <pic:cNvPicPr preferRelativeResize="0"/>
                    </pic:nvPicPr>
                    <pic:blipFill>
                      <a:blip r:embed="rId3"/>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40" name=""/>
              <a:graphic>
                <a:graphicData uri="http://schemas.microsoft.com/office/word/2010/wordprocessingShape">
                  <wps:wsp>
                    <wps:cNvSpPr/>
                    <wps:cNvPr id="75" name="Shape 75"/>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40" name="image87.png"/>
              <a:graphic>
                <a:graphicData uri="http://schemas.openxmlformats.org/drawingml/2006/picture">
                  <pic:pic>
                    <pic:nvPicPr>
                      <pic:cNvPr id="0" name="image87.png"/>
                      <pic:cNvPicPr preferRelativeResize="0"/>
                    </pic:nvPicPr>
                    <pic:blipFill>
                      <a:blip r:embed="rId4"/>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Ener</w:t>
    </w:r>
    <w:r w:rsidDel="00000000" w:rsidR="00000000" w:rsidRPr="00000000">
      <w:rPr>
        <w:rFonts w:ascii="Cambria" w:cs="Cambria" w:eastAsia="Cambria" w:hAnsi="Cambria"/>
        <w:color w:val="f79646"/>
        <w:sz w:val="24"/>
        <w:szCs w:val="24"/>
        <w:rtl w:val="0"/>
      </w:rPr>
      <w:t xml:space="preserve">GO</w:t>
    </w:r>
    <w:r w:rsidDel="00000000" w:rsidR="00000000" w:rsidRPr="00000000">
      <w:rPr>
        <w:rFonts w:ascii="Calibri" w:cs="Calibri" w:eastAsia="Calibri" w:hAnsi="Calibri"/>
        <w:sz w:val="24"/>
        <w:szCs w:val="24"/>
        <w:rtl w:val="0"/>
      </w:rPr>
      <w:t xml:space="preserve"> Рушійна сила майбутнього</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B8">
    <w:pPr>
      <w:spacing w:line="225" w:lineRule="auto"/>
      <w:ind w:firstLine="266"/>
      <w:rPr>
        <w:rFonts w:ascii="Calibri" w:cs="Calibri" w:eastAsia="Calibri" w:hAnsi="Calibri"/>
        <w:sz w:val="24"/>
        <w:szCs w:val="24"/>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09" name=""/>
              <a:graphic>
                <a:graphicData uri="http://schemas.microsoft.com/office/word/2010/wordprocessingShape">
                  <wps:wsp>
                    <wps:cNvSpPr/>
                    <wps:cNvPr id="44" name="Shape 44"/>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09" name="image45.png"/>
              <a:graphic>
                <a:graphicData uri="http://schemas.openxmlformats.org/drawingml/2006/picture">
                  <pic:pic>
                    <pic:nvPicPr>
                      <pic:cNvPr id="0" name="image45.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69" name=""/>
              <a:graphic>
                <a:graphicData uri="http://schemas.microsoft.com/office/word/2010/wordprocessingShape">
                  <wps:wsp>
                    <wps:cNvSpPr/>
                    <wps:cNvPr id="4" name="Shape 4"/>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69"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Ener</w:t>
    </w:r>
    <w:r w:rsidDel="00000000" w:rsidR="00000000" w:rsidRPr="00000000">
      <w:rPr>
        <w:rFonts w:ascii="Cambria" w:cs="Cambria" w:eastAsia="Cambria" w:hAnsi="Cambria"/>
        <w:color w:val="f79646"/>
        <w:sz w:val="24"/>
        <w:szCs w:val="24"/>
        <w:rtl w:val="0"/>
      </w:rPr>
      <w:t xml:space="preserve">GO</w:t>
    </w:r>
    <w:r w:rsidDel="00000000" w:rsidR="00000000" w:rsidRPr="00000000">
      <w:rPr>
        <w:rFonts w:ascii="Calibri" w:cs="Calibri" w:eastAsia="Calibri" w:hAnsi="Calibri"/>
        <w:sz w:val="24"/>
        <w:szCs w:val="24"/>
        <w:rtl w:val="0"/>
      </w:rPr>
      <w:t xml:space="preserve"> Рушійна сила майбутнього</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A">
    <w:pPr>
      <w:spacing w:line="225" w:lineRule="auto"/>
      <w:ind w:firstLine="266"/>
      <w:rPr>
        <w:rFonts w:ascii="Calibri" w:cs="Calibri" w:eastAsia="Calibri" w:hAnsi="Calibri"/>
        <w:sz w:val="24"/>
        <w:szCs w:val="24"/>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424180</wp:posOffset>
              </wp:positionH>
              <wp:positionV relativeFrom="page">
                <wp:posOffset>544830</wp:posOffset>
              </wp:positionV>
              <wp:extent cx="7620" cy="12700"/>
              <wp:effectExtent b="0" l="0" r="0" t="0"/>
              <wp:wrapNone/>
              <wp:docPr id="328" name=""/>
              <a:graphic>
                <a:graphicData uri="http://schemas.microsoft.com/office/word/2010/wordprocessingShape">
                  <wps:wsp>
                    <wps:cNvSpPr/>
                    <wps:cNvPr id="63" name="Shape 63"/>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424180</wp:posOffset>
              </wp:positionH>
              <wp:positionV relativeFrom="page">
                <wp:posOffset>544830</wp:posOffset>
              </wp:positionV>
              <wp:extent cx="7620" cy="12700"/>
              <wp:effectExtent b="0" l="0" r="0" t="0"/>
              <wp:wrapNone/>
              <wp:docPr id="328" name="image75.png"/>
              <a:graphic>
                <a:graphicData uri="http://schemas.openxmlformats.org/drawingml/2006/picture">
                  <pic:pic>
                    <pic:nvPicPr>
                      <pic:cNvPr id="0" name="image75.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30" name=""/>
              <a:graphic>
                <a:graphicData uri="http://schemas.microsoft.com/office/word/2010/wordprocessingShape">
                  <wps:wsp>
                    <wps:cNvSpPr/>
                    <wps:cNvPr id="65" name="Shape 65"/>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30" name="image77.png"/>
              <a:graphic>
                <a:graphicData uri="http://schemas.openxmlformats.org/drawingml/2006/picture">
                  <pic:pic>
                    <pic:nvPicPr>
                      <pic:cNvPr id="0" name="image77.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15" name=""/>
              <a:graphic>
                <a:graphicData uri="http://schemas.microsoft.com/office/word/2010/wordprocessingShape">
                  <wps:wsp>
                    <wps:cNvSpPr/>
                    <wps:cNvPr id="50" name="Shape 50"/>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15" name="image51.png"/>
              <a:graphic>
                <a:graphicData uri="http://schemas.openxmlformats.org/drawingml/2006/picture">
                  <pic:pic>
                    <pic:nvPicPr>
                      <pic:cNvPr id="0" name="image51.png"/>
                      <pic:cNvPicPr preferRelativeResize="0"/>
                    </pic:nvPicPr>
                    <pic:blipFill>
                      <a:blip r:embed="rId3"/>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94" name=""/>
              <a:graphic>
                <a:graphicData uri="http://schemas.microsoft.com/office/word/2010/wordprocessingShape">
                  <wps:wsp>
                    <wps:cNvSpPr/>
                    <wps:cNvPr id="29" name="Shape 29"/>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94" name="image30.png"/>
              <a:graphic>
                <a:graphicData uri="http://schemas.openxmlformats.org/drawingml/2006/picture">
                  <pic:pic>
                    <pic:nvPicPr>
                      <pic:cNvPr id="0" name="image30.png"/>
                      <pic:cNvPicPr preferRelativeResize="0"/>
                    </pic:nvPicPr>
                    <pic:blipFill>
                      <a:blip r:embed="rId4"/>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Ener</w:t>
    </w:r>
    <w:r w:rsidDel="00000000" w:rsidR="00000000" w:rsidRPr="00000000">
      <w:rPr>
        <w:rFonts w:ascii="Cambria" w:cs="Cambria" w:eastAsia="Cambria" w:hAnsi="Cambria"/>
        <w:color w:val="f79646"/>
        <w:sz w:val="24"/>
        <w:szCs w:val="24"/>
        <w:rtl w:val="0"/>
      </w:rPr>
      <w:t xml:space="preserve">GO</w:t>
    </w:r>
    <w:r w:rsidDel="00000000" w:rsidR="00000000" w:rsidRPr="00000000">
      <w:rPr>
        <w:rFonts w:ascii="Calibri" w:cs="Calibri" w:eastAsia="Calibri" w:hAnsi="Calibri"/>
        <w:sz w:val="24"/>
        <w:szCs w:val="24"/>
        <w:rtl w:val="0"/>
      </w:rPr>
      <w:t xml:space="preserve"> Рушійна сила майбутнього</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B">
    <w:pPr>
      <w:spacing w:line="225" w:lineRule="auto"/>
      <w:ind w:firstLine="266"/>
      <w:rPr>
        <w:rFonts w:ascii="Calibri" w:cs="Calibri" w:eastAsia="Calibri" w:hAnsi="Calibri"/>
        <w:sz w:val="24"/>
        <w:szCs w:val="24"/>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01" name=""/>
              <a:graphic>
                <a:graphicData uri="http://schemas.microsoft.com/office/word/2010/wordprocessingShape">
                  <wps:wsp>
                    <wps:cNvSpPr/>
                    <wps:cNvPr id="36" name="Shape 36"/>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01" name="image37.png"/>
              <a:graphic>
                <a:graphicData uri="http://schemas.openxmlformats.org/drawingml/2006/picture">
                  <pic:pic>
                    <pic:nvPicPr>
                      <pic:cNvPr id="0" name="image37.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06" name=""/>
              <a:graphic>
                <a:graphicData uri="http://schemas.microsoft.com/office/word/2010/wordprocessingShape">
                  <wps:wsp>
                    <wps:cNvSpPr/>
                    <wps:cNvPr id="41" name="Shape 41"/>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06" name="image42.png"/>
              <a:graphic>
                <a:graphicData uri="http://schemas.openxmlformats.org/drawingml/2006/picture">
                  <pic:pic>
                    <pic:nvPicPr>
                      <pic:cNvPr id="0" name="image42.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Ener</w:t>
    </w:r>
    <w:r w:rsidDel="00000000" w:rsidR="00000000" w:rsidRPr="00000000">
      <w:rPr>
        <w:rFonts w:ascii="Cambria" w:cs="Cambria" w:eastAsia="Cambria" w:hAnsi="Cambria"/>
        <w:color w:val="f79646"/>
        <w:sz w:val="24"/>
        <w:szCs w:val="24"/>
        <w:rtl w:val="0"/>
      </w:rPr>
      <w:t xml:space="preserve">GO</w:t>
    </w:r>
    <w:r w:rsidDel="00000000" w:rsidR="00000000" w:rsidRPr="00000000">
      <w:rPr>
        <w:rFonts w:ascii="Calibri" w:cs="Calibri" w:eastAsia="Calibri" w:hAnsi="Calibri"/>
        <w:sz w:val="24"/>
        <w:szCs w:val="24"/>
        <w:rtl w:val="0"/>
      </w:rPr>
      <w:t xml:space="preserve"> Рушійна сила майбутнього</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B9">
    <w:pPr>
      <w:spacing w:line="225" w:lineRule="auto"/>
      <w:ind w:firstLine="266"/>
      <w:rPr>
        <w:rFonts w:ascii="Calibri" w:cs="Calibri" w:eastAsia="Calibri" w:hAnsi="Calibri"/>
        <w:sz w:val="24"/>
        <w:szCs w:val="24"/>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16" name=""/>
              <a:graphic>
                <a:graphicData uri="http://schemas.microsoft.com/office/word/2010/wordprocessingShape">
                  <wps:wsp>
                    <wps:cNvSpPr/>
                    <wps:cNvPr id="51" name="Shape 51"/>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16" name="image52.png"/>
              <a:graphic>
                <a:graphicData uri="http://schemas.openxmlformats.org/drawingml/2006/picture">
                  <pic:pic>
                    <pic:nvPicPr>
                      <pic:cNvPr id="0" name="image52.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13" name=""/>
              <a:graphic>
                <a:graphicData uri="http://schemas.microsoft.com/office/word/2010/wordprocessingShape">
                  <wps:wsp>
                    <wps:cNvSpPr/>
                    <wps:cNvPr id="48" name="Shape 48"/>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13" name="image49.png"/>
              <a:graphic>
                <a:graphicData uri="http://schemas.openxmlformats.org/drawingml/2006/picture">
                  <pic:pic>
                    <pic:nvPicPr>
                      <pic:cNvPr id="0" name="image49.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24" name=""/>
              <a:graphic>
                <a:graphicData uri="http://schemas.microsoft.com/office/word/2010/wordprocessingShape">
                  <wps:wsp>
                    <wps:cNvSpPr/>
                    <wps:cNvPr id="59" name="Shape 59"/>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24" name="image61.png"/>
              <a:graphic>
                <a:graphicData uri="http://schemas.openxmlformats.org/drawingml/2006/picture">
                  <pic:pic>
                    <pic:nvPicPr>
                      <pic:cNvPr id="0" name="image61.png"/>
                      <pic:cNvPicPr preferRelativeResize="0"/>
                    </pic:nvPicPr>
                    <pic:blipFill>
                      <a:blip r:embed="rId3"/>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Ener</w:t>
    </w:r>
    <w:r w:rsidDel="00000000" w:rsidR="00000000" w:rsidRPr="00000000">
      <w:rPr>
        <w:rFonts w:ascii="Cambria" w:cs="Cambria" w:eastAsia="Cambria" w:hAnsi="Cambria"/>
        <w:color w:val="f79646"/>
        <w:sz w:val="24"/>
        <w:szCs w:val="24"/>
        <w:rtl w:val="0"/>
      </w:rPr>
      <w:t xml:space="preserve">GO</w:t>
    </w:r>
    <w:r w:rsidDel="00000000" w:rsidR="00000000" w:rsidRPr="00000000">
      <w:rPr>
        <w:rFonts w:ascii="Calibri" w:cs="Calibri" w:eastAsia="Calibri" w:hAnsi="Calibri"/>
        <w:sz w:val="24"/>
        <w:szCs w:val="24"/>
        <w:rtl w:val="0"/>
      </w:rPr>
      <w:t xml:space="preserve"> Рушійна сила майбутнього</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BA">
    <w:pPr>
      <w:spacing w:line="225" w:lineRule="auto"/>
      <w:ind w:firstLine="266"/>
      <w:rPr>
        <w:rFonts w:ascii="Calibri" w:cs="Calibri" w:eastAsia="Calibri" w:hAnsi="Calibri"/>
        <w:sz w:val="24"/>
        <w:szCs w:val="24"/>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400684</wp:posOffset>
              </wp:positionH>
              <wp:positionV relativeFrom="page">
                <wp:posOffset>539115</wp:posOffset>
              </wp:positionV>
              <wp:extent cx="7620" cy="12700"/>
              <wp:effectExtent b="0" l="0" r="0" t="0"/>
              <wp:wrapNone/>
              <wp:docPr id="297" name=""/>
              <a:graphic>
                <a:graphicData uri="http://schemas.microsoft.com/office/word/2010/wordprocessingShape">
                  <wps:wsp>
                    <wps:cNvSpPr/>
                    <wps:cNvPr id="32" name="Shape 32"/>
                    <wps:spPr>
                      <a:xfrm>
                        <a:off x="3145408" y="3776190"/>
                        <a:ext cx="440118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400684</wp:posOffset>
              </wp:positionH>
              <wp:positionV relativeFrom="page">
                <wp:posOffset>539115</wp:posOffset>
              </wp:positionV>
              <wp:extent cx="7620" cy="12700"/>
              <wp:effectExtent b="0" l="0" r="0" t="0"/>
              <wp:wrapNone/>
              <wp:docPr id="297" name="image33.png"/>
              <a:graphic>
                <a:graphicData uri="http://schemas.openxmlformats.org/drawingml/2006/picture">
                  <pic:pic>
                    <pic:nvPicPr>
                      <pic:cNvPr id="0" name="image33.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88" name=""/>
              <a:graphic>
                <a:graphicData uri="http://schemas.microsoft.com/office/word/2010/wordprocessingShape">
                  <wps:wsp>
                    <wps:cNvSpPr/>
                    <wps:cNvPr id="23" name="Shape 23"/>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88" name="image24.png"/>
              <a:graphic>
                <a:graphicData uri="http://schemas.openxmlformats.org/drawingml/2006/picture">
                  <pic:pic>
                    <pic:nvPicPr>
                      <pic:cNvPr id="0" name="image24.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275" name=""/>
              <a:graphic>
                <a:graphicData uri="http://schemas.microsoft.com/office/word/2010/wordprocessingShape">
                  <wps:wsp>
                    <wps:cNvSpPr/>
                    <wps:cNvPr id="10" name="Shape 10"/>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275" name="image11.png"/>
              <a:graphic>
                <a:graphicData uri="http://schemas.openxmlformats.org/drawingml/2006/picture">
                  <pic:pic>
                    <pic:nvPicPr>
                      <pic:cNvPr id="0" name="image11.png"/>
                      <pic:cNvPicPr preferRelativeResize="0"/>
                    </pic:nvPicPr>
                    <pic:blipFill>
                      <a:blip r:embed="rId3"/>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84" name=""/>
              <a:graphic>
                <a:graphicData uri="http://schemas.microsoft.com/office/word/2010/wordprocessingShape">
                  <wps:wsp>
                    <wps:cNvSpPr/>
                    <wps:cNvPr id="19" name="Shape 19"/>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84" name="image20.png"/>
              <a:graphic>
                <a:graphicData uri="http://schemas.openxmlformats.org/drawingml/2006/picture">
                  <pic:pic>
                    <pic:nvPicPr>
                      <pic:cNvPr id="0" name="image20.png"/>
                      <pic:cNvPicPr preferRelativeResize="0"/>
                    </pic:nvPicPr>
                    <pic:blipFill>
                      <a:blip r:embed="rId4"/>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Ener</w:t>
    </w:r>
    <w:r w:rsidDel="00000000" w:rsidR="00000000" w:rsidRPr="00000000">
      <w:rPr>
        <w:rFonts w:ascii="Cambria" w:cs="Cambria" w:eastAsia="Cambria" w:hAnsi="Cambria"/>
        <w:color w:val="f79646"/>
        <w:sz w:val="24"/>
        <w:szCs w:val="24"/>
        <w:rtl w:val="0"/>
      </w:rPr>
      <w:t xml:space="preserve">GO</w:t>
    </w:r>
    <w:r w:rsidDel="00000000" w:rsidR="00000000" w:rsidRPr="00000000">
      <w:rPr>
        <w:rFonts w:ascii="Calibri" w:cs="Calibri" w:eastAsia="Calibri" w:hAnsi="Calibri"/>
        <w:sz w:val="24"/>
        <w:szCs w:val="24"/>
        <w:rtl w:val="0"/>
      </w:rPr>
      <w:t xml:space="preserve"> Рушійна сила майбутнього</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BB">
    <w:pPr>
      <w:spacing w:line="225" w:lineRule="auto"/>
      <w:ind w:firstLine="266"/>
      <w:rPr>
        <w:rFonts w:ascii="Calibri" w:cs="Calibri" w:eastAsia="Calibri" w:hAnsi="Calibri"/>
        <w:sz w:val="24"/>
        <w:szCs w:val="24"/>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07" name=""/>
              <a:graphic>
                <a:graphicData uri="http://schemas.microsoft.com/office/word/2010/wordprocessingShape">
                  <wps:wsp>
                    <wps:cNvSpPr/>
                    <wps:cNvPr id="42" name="Shape 42"/>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07" name="image43.png"/>
              <a:graphic>
                <a:graphicData uri="http://schemas.openxmlformats.org/drawingml/2006/picture">
                  <pic:pic>
                    <pic:nvPicPr>
                      <pic:cNvPr id="0" name="image43.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293" name=""/>
              <a:graphic>
                <a:graphicData uri="http://schemas.microsoft.com/office/word/2010/wordprocessingShape">
                  <wps:wsp>
                    <wps:cNvSpPr/>
                    <wps:cNvPr id="28" name="Shape 28"/>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293" name="image29.png"/>
              <a:graphic>
                <a:graphicData uri="http://schemas.openxmlformats.org/drawingml/2006/picture">
                  <pic:pic>
                    <pic:nvPicPr>
                      <pic:cNvPr id="0" name="image29.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03" name=""/>
              <a:graphic>
                <a:graphicData uri="http://schemas.microsoft.com/office/word/2010/wordprocessingShape">
                  <wps:wsp>
                    <wps:cNvSpPr/>
                    <wps:cNvPr id="38" name="Shape 38"/>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03" name="image39.png"/>
              <a:graphic>
                <a:graphicData uri="http://schemas.openxmlformats.org/drawingml/2006/picture">
                  <pic:pic>
                    <pic:nvPicPr>
                      <pic:cNvPr id="0" name="image39.png"/>
                      <pic:cNvPicPr preferRelativeResize="0"/>
                    </pic:nvPicPr>
                    <pic:blipFill>
                      <a:blip r:embed="rId3"/>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Ener</w:t>
    </w:r>
    <w:r w:rsidDel="00000000" w:rsidR="00000000" w:rsidRPr="00000000">
      <w:rPr>
        <w:rFonts w:ascii="Cambria" w:cs="Cambria" w:eastAsia="Cambria" w:hAnsi="Cambria"/>
        <w:color w:val="f79646"/>
        <w:sz w:val="24"/>
        <w:szCs w:val="24"/>
        <w:rtl w:val="0"/>
      </w:rPr>
      <w:t xml:space="preserve">GO</w:t>
    </w:r>
    <w:r w:rsidDel="00000000" w:rsidR="00000000" w:rsidRPr="00000000">
      <w:rPr>
        <w:rFonts w:ascii="Calibri" w:cs="Calibri" w:eastAsia="Calibri" w:hAnsi="Calibri"/>
        <w:sz w:val="24"/>
        <w:szCs w:val="24"/>
        <w:rtl w:val="0"/>
      </w:rPr>
      <w:t xml:space="preserve"> Рушійна сила майбутнього</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BC">
    <w:pPr>
      <w:spacing w:line="225" w:lineRule="auto"/>
      <w:ind w:firstLine="266"/>
      <w:rPr>
        <w:rFonts w:ascii="Calibri" w:cs="Calibri" w:eastAsia="Calibri" w:hAnsi="Calibri"/>
        <w:sz w:val="24"/>
        <w:szCs w:val="24"/>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411480</wp:posOffset>
              </wp:positionH>
              <wp:positionV relativeFrom="page">
                <wp:posOffset>551815</wp:posOffset>
              </wp:positionV>
              <wp:extent cx="7620" cy="12700"/>
              <wp:effectExtent b="0" l="0" r="0" t="0"/>
              <wp:wrapNone/>
              <wp:docPr id="333" name=""/>
              <a:graphic>
                <a:graphicData uri="http://schemas.microsoft.com/office/word/2010/wordprocessingShape">
                  <wps:wsp>
                    <wps:cNvSpPr/>
                    <wps:cNvPr id="68" name="Shape 68"/>
                    <wps:spPr>
                      <a:xfrm>
                        <a:off x="3144138" y="3776190"/>
                        <a:ext cx="440372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411480</wp:posOffset>
              </wp:positionH>
              <wp:positionV relativeFrom="page">
                <wp:posOffset>551815</wp:posOffset>
              </wp:positionV>
              <wp:extent cx="7620" cy="12700"/>
              <wp:effectExtent b="0" l="0" r="0" t="0"/>
              <wp:wrapNone/>
              <wp:docPr id="333" name="image80.png"/>
              <a:graphic>
                <a:graphicData uri="http://schemas.openxmlformats.org/drawingml/2006/picture">
                  <pic:pic>
                    <pic:nvPicPr>
                      <pic:cNvPr id="0" name="image80.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27" name=""/>
              <a:graphic>
                <a:graphicData uri="http://schemas.microsoft.com/office/word/2010/wordprocessingShape">
                  <wps:wsp>
                    <wps:cNvSpPr/>
                    <wps:cNvPr id="62" name="Shape 62"/>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327" name="image74.png"/>
              <a:graphic>
                <a:graphicData uri="http://schemas.openxmlformats.org/drawingml/2006/picture">
                  <pic:pic>
                    <pic:nvPicPr>
                      <pic:cNvPr id="0" name="image74.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298" name=""/>
              <a:graphic>
                <a:graphicData uri="http://schemas.microsoft.com/office/word/2010/wordprocessingShape">
                  <wps:wsp>
                    <wps:cNvSpPr/>
                    <wps:cNvPr id="33" name="Shape 33"/>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298" name="image34.png"/>
              <a:graphic>
                <a:graphicData uri="http://schemas.openxmlformats.org/drawingml/2006/picture">
                  <pic:pic>
                    <pic:nvPicPr>
                      <pic:cNvPr id="0" name="image34.png"/>
                      <pic:cNvPicPr preferRelativeResize="0"/>
                    </pic:nvPicPr>
                    <pic:blipFill>
                      <a:blip r:embed="rId3"/>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71" name=""/>
              <a:graphic>
                <a:graphicData uri="http://schemas.microsoft.com/office/word/2010/wordprocessingShape">
                  <wps:wsp>
                    <wps:cNvSpPr/>
                    <wps:cNvPr id="6" name="Shape 6"/>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71" name="image7.png"/>
              <a:graphic>
                <a:graphicData uri="http://schemas.openxmlformats.org/drawingml/2006/picture">
                  <pic:pic>
                    <pic:nvPicPr>
                      <pic:cNvPr id="0" name="image7.png"/>
                      <pic:cNvPicPr preferRelativeResize="0"/>
                    </pic:nvPicPr>
                    <pic:blipFill>
                      <a:blip r:embed="rId4"/>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Ener</w:t>
    </w:r>
    <w:r w:rsidDel="00000000" w:rsidR="00000000" w:rsidRPr="00000000">
      <w:rPr>
        <w:rFonts w:ascii="Cambria" w:cs="Cambria" w:eastAsia="Cambria" w:hAnsi="Cambria"/>
        <w:color w:val="f79646"/>
        <w:sz w:val="24"/>
        <w:szCs w:val="24"/>
        <w:rtl w:val="0"/>
      </w:rPr>
      <w:t xml:space="preserve">GO</w:t>
    </w:r>
    <w:r w:rsidDel="00000000" w:rsidR="00000000" w:rsidRPr="00000000">
      <w:rPr>
        <w:rFonts w:ascii="Calibri" w:cs="Calibri" w:eastAsia="Calibri" w:hAnsi="Calibri"/>
        <w:sz w:val="24"/>
        <w:szCs w:val="24"/>
        <w:rtl w:val="0"/>
      </w:rPr>
      <w:t xml:space="preserve"> Рушійна сила майбутнього</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BD">
    <w:pPr>
      <w:spacing w:line="225" w:lineRule="auto"/>
      <w:ind w:firstLine="266"/>
      <w:rPr>
        <w:rFonts w:ascii="Calibri" w:cs="Calibri" w:eastAsia="Calibri" w:hAnsi="Calibri"/>
        <w:sz w:val="24"/>
        <w:szCs w:val="24"/>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450850</wp:posOffset>
              </wp:positionH>
              <wp:positionV relativeFrom="page">
                <wp:posOffset>539115</wp:posOffset>
              </wp:positionV>
              <wp:extent cx="7620" cy="12700"/>
              <wp:effectExtent b="0" l="0" r="0" t="0"/>
              <wp:wrapNone/>
              <wp:docPr id="329" name=""/>
              <a:graphic>
                <a:graphicData uri="http://schemas.microsoft.com/office/word/2010/wordprocessingShape">
                  <wps:wsp>
                    <wps:cNvSpPr/>
                    <wps:cNvPr id="64" name="Shape 64"/>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450850</wp:posOffset>
              </wp:positionH>
              <wp:positionV relativeFrom="page">
                <wp:posOffset>539115</wp:posOffset>
              </wp:positionV>
              <wp:extent cx="7620" cy="12700"/>
              <wp:effectExtent b="0" l="0" r="0" t="0"/>
              <wp:wrapNone/>
              <wp:docPr id="329" name="image76.png"/>
              <a:graphic>
                <a:graphicData uri="http://schemas.openxmlformats.org/drawingml/2006/picture">
                  <pic:pic>
                    <pic:nvPicPr>
                      <pic:cNvPr id="0" name="image76.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280" name=""/>
              <a:graphic>
                <a:graphicData uri="http://schemas.microsoft.com/office/word/2010/wordprocessingShape">
                  <wps:wsp>
                    <wps:cNvSpPr/>
                    <wps:cNvPr id="15" name="Shape 15"/>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280"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67" name=""/>
              <a:graphic>
                <a:graphicData uri="http://schemas.microsoft.com/office/word/2010/wordprocessingShape">
                  <wps:wsp>
                    <wps:cNvSpPr/>
                    <wps:cNvPr id="2" name="Shape 2"/>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67"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Ener</w:t>
    </w:r>
    <w:r w:rsidDel="00000000" w:rsidR="00000000" w:rsidRPr="00000000">
      <w:rPr>
        <w:rFonts w:ascii="Cambria" w:cs="Cambria" w:eastAsia="Cambria" w:hAnsi="Cambria"/>
        <w:color w:val="f79646"/>
        <w:sz w:val="24"/>
        <w:szCs w:val="24"/>
        <w:rtl w:val="0"/>
      </w:rPr>
      <w:t xml:space="preserve">GO</w:t>
    </w:r>
    <w:r w:rsidDel="00000000" w:rsidR="00000000" w:rsidRPr="00000000">
      <w:rPr>
        <w:rFonts w:ascii="Calibri" w:cs="Calibri" w:eastAsia="Calibri" w:hAnsi="Calibri"/>
        <w:sz w:val="24"/>
        <w:szCs w:val="24"/>
        <w:rtl w:val="0"/>
      </w:rPr>
      <w:t xml:space="preserve"> Рушійна сила майбутнього</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BE">
    <w:pPr>
      <w:spacing w:line="225" w:lineRule="auto"/>
      <w:ind w:firstLine="266"/>
      <w:rPr>
        <w:rFonts w:ascii="Calibri" w:cs="Calibri" w:eastAsia="Calibri" w:hAnsi="Calibri"/>
        <w:sz w:val="24"/>
        <w:szCs w:val="24"/>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423545</wp:posOffset>
              </wp:positionH>
              <wp:positionV relativeFrom="page">
                <wp:posOffset>537210</wp:posOffset>
              </wp:positionV>
              <wp:extent cx="7620" cy="12700"/>
              <wp:effectExtent b="0" l="0" r="0" t="0"/>
              <wp:wrapNone/>
              <wp:docPr id="342" name=""/>
              <a:graphic>
                <a:graphicData uri="http://schemas.microsoft.com/office/word/2010/wordprocessingShape">
                  <wps:wsp>
                    <wps:cNvSpPr/>
                    <wps:cNvPr id="77" name="Shape 77"/>
                    <wps:spPr>
                      <a:xfrm>
                        <a:off x="3145408" y="3776190"/>
                        <a:ext cx="440118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423545</wp:posOffset>
              </wp:positionH>
              <wp:positionV relativeFrom="page">
                <wp:posOffset>537210</wp:posOffset>
              </wp:positionV>
              <wp:extent cx="7620" cy="12700"/>
              <wp:effectExtent b="0" l="0" r="0" t="0"/>
              <wp:wrapNone/>
              <wp:docPr id="342" name="image89.png"/>
              <a:graphic>
                <a:graphicData uri="http://schemas.openxmlformats.org/drawingml/2006/picture">
                  <pic:pic>
                    <pic:nvPicPr>
                      <pic:cNvPr id="0" name="image89.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11" name=""/>
              <a:graphic>
                <a:graphicData uri="http://schemas.microsoft.com/office/word/2010/wordprocessingShape">
                  <wps:wsp>
                    <wps:cNvSpPr/>
                    <wps:cNvPr id="46" name="Shape 46"/>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311" name="image47.png"/>
              <a:graphic>
                <a:graphicData uri="http://schemas.openxmlformats.org/drawingml/2006/picture">
                  <pic:pic>
                    <pic:nvPicPr>
                      <pic:cNvPr id="0" name="image47.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70" name=""/>
              <a:graphic>
                <a:graphicData uri="http://schemas.microsoft.com/office/word/2010/wordprocessingShape">
                  <wps:wsp>
                    <wps:cNvSpPr/>
                    <wps:cNvPr id="5" name="Shape 5"/>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70"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Ener</w:t>
    </w:r>
    <w:r w:rsidDel="00000000" w:rsidR="00000000" w:rsidRPr="00000000">
      <w:rPr>
        <w:rFonts w:ascii="Cambria" w:cs="Cambria" w:eastAsia="Cambria" w:hAnsi="Cambria"/>
        <w:color w:val="f79646"/>
        <w:sz w:val="24"/>
        <w:szCs w:val="24"/>
        <w:rtl w:val="0"/>
      </w:rPr>
      <w:t xml:space="preserve">GO</w:t>
    </w:r>
    <w:r w:rsidDel="00000000" w:rsidR="00000000" w:rsidRPr="00000000">
      <w:rPr>
        <w:rFonts w:ascii="Calibri" w:cs="Calibri" w:eastAsia="Calibri" w:hAnsi="Calibri"/>
        <w:sz w:val="24"/>
        <w:szCs w:val="24"/>
        <w:rtl w:val="0"/>
      </w:rPr>
      <w:t xml:space="preserve"> Рушійна сила майбутнього</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BF">
    <w:pPr>
      <w:spacing w:line="225" w:lineRule="auto"/>
      <w:ind w:firstLine="266"/>
      <w:rPr>
        <w:rFonts w:ascii="Calibri" w:cs="Calibri" w:eastAsia="Calibri" w:hAnsi="Calibri"/>
        <w:sz w:val="24"/>
        <w:szCs w:val="24"/>
      </w:rPr>
    </w:pP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405765</wp:posOffset>
              </wp:positionH>
              <wp:positionV relativeFrom="page">
                <wp:posOffset>568325</wp:posOffset>
              </wp:positionV>
              <wp:extent cx="7620" cy="12700"/>
              <wp:effectExtent b="0" l="0" r="0" t="0"/>
              <wp:wrapNone/>
              <wp:docPr id="274" name=""/>
              <a:graphic>
                <a:graphicData uri="http://schemas.microsoft.com/office/word/2010/wordprocessingShape">
                  <wps:wsp>
                    <wps:cNvSpPr/>
                    <wps:cNvPr id="9" name="Shape 9"/>
                    <wps:spPr>
                      <a:xfrm>
                        <a:off x="3141915" y="3776190"/>
                        <a:ext cx="440817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405765</wp:posOffset>
              </wp:positionH>
              <wp:positionV relativeFrom="page">
                <wp:posOffset>568325</wp:posOffset>
              </wp:positionV>
              <wp:extent cx="7620" cy="12700"/>
              <wp:effectExtent b="0" l="0" r="0" t="0"/>
              <wp:wrapNone/>
              <wp:docPr id="274"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w: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276" name=""/>
              <a:graphic>
                <a:graphicData uri="http://schemas.microsoft.com/office/word/2010/wordprocessingShape">
                  <wps:wsp>
                    <wps:cNvSpPr/>
                    <wps:cNvPr id="11" name="Shape 11"/>
                    <wps:spPr>
                      <a:xfrm>
                        <a:off x="3143503" y="3776190"/>
                        <a:ext cx="4404995"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416559</wp:posOffset>
              </wp:positionH>
              <wp:positionV relativeFrom="page">
                <wp:posOffset>540385</wp:posOffset>
              </wp:positionV>
              <wp:extent cx="7620" cy="12700"/>
              <wp:effectExtent b="0" l="0" r="0" t="0"/>
              <wp:wrapNone/>
              <wp:docPr id="276"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7620" cy="12700"/>
                      </a:xfrm>
                      <a:prstGeom prst="rect"/>
                      <a:ln/>
                    </pic:spPr>
                  </pic:pic>
                </a:graphicData>
              </a:graphic>
            </wp:anchor>
          </w:drawing>
        </mc:Fallback>
      </mc:AlternateContent>
    </w:r>
    <w:r w:rsidDel="00000000" w:rsidR="00000000" w:rsidRPr="00000000">
      <w:rPr/>
      <mc:AlternateContent>
        <mc:Choice Requires="wps">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72" name=""/>
              <a:graphic>
                <a:graphicData uri="http://schemas.microsoft.com/office/word/2010/wordprocessingShape">
                  <wps:wsp>
                    <wps:cNvSpPr/>
                    <wps:cNvPr id="7" name="Shape 7"/>
                    <wps:spPr>
                      <a:xfrm>
                        <a:off x="3144455" y="3776190"/>
                        <a:ext cx="4403090" cy="7620"/>
                      </a:xfrm>
                      <a:prstGeom prst="rect">
                        <a:avLst/>
                      </a:prstGeom>
                      <a:solidFill>
                        <a:srgbClr val="231F2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429259</wp:posOffset>
              </wp:positionH>
              <wp:positionV relativeFrom="page">
                <wp:posOffset>539115</wp:posOffset>
              </wp:positionV>
              <wp:extent cx="7620" cy="12700"/>
              <wp:effectExtent b="0" l="0" r="0" t="0"/>
              <wp:wrapNone/>
              <wp:docPr id="272" name="image8.png"/>
              <a:graphic>
                <a:graphicData uri="http://schemas.openxmlformats.org/drawingml/2006/picture">
                  <pic:pic>
                    <pic:nvPicPr>
                      <pic:cNvPr id="0" name="image8.png"/>
                      <pic:cNvPicPr preferRelativeResize="0"/>
                    </pic:nvPicPr>
                    <pic:blipFill>
                      <a:blip r:embed="rId3"/>
                      <a:srcRect/>
                      <a:stretch>
                        <a:fillRect/>
                      </a:stretch>
                    </pic:blipFill>
                    <pic:spPr>
                      <a:xfrm>
                        <a:off x="0" y="0"/>
                        <a:ext cx="7620" cy="12700"/>
                      </a:xfrm>
                      <a:prstGeom prst="rect"/>
                      <a:ln/>
                    </pic:spPr>
                  </pic:pic>
                </a:graphicData>
              </a:graphic>
            </wp:anchor>
          </w:drawing>
        </mc:Fallback>
      </mc:AlternateContent>
    </w:r>
    <w:r w:rsidDel="00000000" w:rsidR="00000000" w:rsidRPr="00000000">
      <w:rPr>
        <w:rFonts w:ascii="Cambria" w:cs="Cambria" w:eastAsia="Cambria" w:hAnsi="Cambria"/>
        <w:sz w:val="24"/>
        <w:szCs w:val="24"/>
        <w:rtl w:val="0"/>
      </w:rPr>
      <w:t xml:space="preserve"> Ener</w:t>
    </w:r>
    <w:r w:rsidDel="00000000" w:rsidR="00000000" w:rsidRPr="00000000">
      <w:rPr>
        <w:rFonts w:ascii="Cambria" w:cs="Cambria" w:eastAsia="Cambria" w:hAnsi="Cambria"/>
        <w:color w:val="f79646"/>
        <w:sz w:val="24"/>
        <w:szCs w:val="24"/>
        <w:rtl w:val="0"/>
      </w:rPr>
      <w:t xml:space="preserve">GO</w:t>
    </w:r>
    <w:r w:rsidDel="00000000" w:rsidR="00000000" w:rsidRPr="00000000">
      <w:rPr>
        <w:rFonts w:ascii="Calibri" w:cs="Calibri" w:eastAsia="Calibri" w:hAnsi="Calibri"/>
        <w:sz w:val="24"/>
        <w:szCs w:val="24"/>
        <w:rtl w:val="0"/>
      </w:rPr>
      <w:t xml:space="preserve"> Рушійна сила майбутнього</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1"/>
        <w:szCs w:val="21"/>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pPr>
      <w:kinsoku w:val="0"/>
      <w:autoSpaceDE w:val="0"/>
      <w:autoSpaceDN w:val="0"/>
      <w:adjustRightInd w:val="0"/>
      <w:snapToGrid w:val="0"/>
      <w:textAlignment w:val="baseline"/>
    </w:pPr>
    <w:rPr>
      <w:snapToGrid w:val="0"/>
      <w:color w:val="000000"/>
    </w:rPr>
  </w:style>
  <w:style w:type="paragraph" w:styleId="1">
    <w:name w:val="heading 1"/>
    <w:basedOn w:val="a"/>
    <w:next w:val="a"/>
    <w:link w:val="10"/>
    <w:uiPriority w:val="9"/>
    <w:qFormat w:val="1"/>
    <w:rsid w:val="00406E1F"/>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2">
    <w:name w:val="heading 2"/>
    <w:basedOn w:val="a"/>
    <w:next w:val="a"/>
    <w:uiPriority w:val="9"/>
    <w:unhideWhenUsed w:val="1"/>
    <w:qFormat w:val="1"/>
    <w:pPr>
      <w:keepNext w:val="1"/>
      <w:keepLines w:val="1"/>
      <w:spacing w:after="80" w:before="360"/>
      <w:outlineLvl w:val="1"/>
    </w:pPr>
    <w:rPr>
      <w:b w:val="1"/>
      <w:sz w:val="36"/>
      <w:szCs w:val="36"/>
    </w:rPr>
  </w:style>
  <w:style w:type="paragraph" w:styleId="3">
    <w:name w:val="heading 3"/>
    <w:basedOn w:val="a"/>
    <w:next w:val="a"/>
    <w:link w:val="30"/>
    <w:uiPriority w:val="9"/>
    <w:unhideWhenUsed w:val="1"/>
    <w:qFormat w:val="1"/>
    <w:rsid w:val="001E6797"/>
    <w:pPr>
      <w:keepNext w:val="1"/>
      <w:keepLines w:val="1"/>
      <w:spacing w:before="40"/>
      <w:outlineLvl w:val="2"/>
    </w:pPr>
    <w:rPr>
      <w:rFonts w:asciiTheme="majorHAnsi" w:cstheme="majorBidi" w:eastAsiaTheme="majorEastAsia" w:hAnsiTheme="majorHAnsi"/>
      <w:color w:val="243f60" w:themeColor="accent1" w:themeShade="00007F"/>
      <w:sz w:val="24"/>
      <w:szCs w:val="24"/>
    </w:rPr>
  </w:style>
  <w:style w:type="paragraph" w:styleId="4">
    <w:name w:val="heading 4"/>
    <w:basedOn w:val="a"/>
    <w:next w:val="a"/>
    <w:link w:val="40"/>
    <w:uiPriority w:val="9"/>
    <w:unhideWhenUsed w:val="1"/>
    <w:qFormat w:val="1"/>
    <w:rsid w:val="001E6797"/>
    <w:pPr>
      <w:keepNext w:val="1"/>
      <w:keepLines w:val="1"/>
      <w:spacing w:before="40"/>
      <w:outlineLvl w:val="3"/>
    </w:pPr>
    <w:rPr>
      <w:rFonts w:asciiTheme="majorHAnsi" w:cstheme="majorBidi" w:eastAsiaTheme="majorEastAsia" w:hAnsiTheme="majorHAnsi"/>
      <w:i w:val="1"/>
      <w:iCs w:val="1"/>
      <w:color w:val="365f91" w:themeColor="accent1" w:themeShade="0000BF"/>
    </w:rPr>
  </w:style>
  <w:style w:type="paragraph" w:styleId="5">
    <w:name w:val="heading 5"/>
    <w:basedOn w:val="a"/>
    <w:next w:val="a"/>
    <w:uiPriority w:val="9"/>
    <w:semiHidden w:val="1"/>
    <w:unhideWhenUsed w:val="1"/>
    <w:qFormat w:val="1"/>
    <w:pPr>
      <w:keepNext w:val="1"/>
      <w:keepLines w:val="1"/>
      <w:spacing w:after="40" w:before="220"/>
      <w:outlineLvl w:val="4"/>
    </w:pPr>
    <w:rPr>
      <w:b w:val="1"/>
      <w:sz w:val="22"/>
      <w:szCs w:val="22"/>
    </w:rPr>
  </w:style>
  <w:style w:type="paragraph" w:styleId="6">
    <w:name w:val="heading 6"/>
    <w:basedOn w:val="a"/>
    <w:next w:val="a"/>
    <w:uiPriority w:val="9"/>
    <w:semiHidden w:val="1"/>
    <w:unhideWhenUsed w:val="1"/>
    <w:qFormat w:val="1"/>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120" w:before="480"/>
    </w:pPr>
    <w:rPr>
      <w:b w:val="1"/>
      <w:sz w:val="72"/>
      <w:szCs w:val="72"/>
    </w:rPr>
  </w:style>
  <w:style w:type="table" w:styleId="TableNormal0" w:customStyle="1">
    <w:name w:val="Table Normal"/>
    <w:semiHidden w:val="1"/>
    <w:unhideWhenUsed w:val="1"/>
    <w:qFormat w:val="1"/>
    <w:tblPr>
      <w:tblCellMar>
        <w:top w:w="0.0" w:type="dxa"/>
        <w:left w:w="0.0" w:type="dxa"/>
        <w:bottom w:w="0.0" w:type="dxa"/>
        <w:right w:w="0.0" w:type="dxa"/>
      </w:tblCellMar>
    </w:tblPr>
  </w:style>
  <w:style w:type="character" w:styleId="10" w:customStyle="1">
    <w:name w:val="Заголовок 1 Знак"/>
    <w:basedOn w:val="a0"/>
    <w:link w:val="1"/>
    <w:rsid w:val="00406E1F"/>
    <w:rPr>
      <w:rFonts w:asciiTheme="majorHAnsi" w:cstheme="majorBidi" w:eastAsiaTheme="majorEastAsia" w:hAnsiTheme="majorHAnsi"/>
      <w:snapToGrid w:val="0"/>
      <w:color w:val="365f91" w:themeColor="accent1" w:themeShade="0000BF"/>
      <w:sz w:val="32"/>
      <w:szCs w:val="32"/>
    </w:rPr>
  </w:style>
  <w:style w:type="paragraph" w:styleId="a4">
    <w:name w:val="TOC Heading"/>
    <w:basedOn w:val="1"/>
    <w:next w:val="a"/>
    <w:uiPriority w:val="39"/>
    <w:unhideWhenUsed w:val="1"/>
    <w:qFormat w:val="1"/>
    <w:rsid w:val="00406E1F"/>
    <w:pPr>
      <w:kinsoku w:val="1"/>
      <w:autoSpaceDE w:val="1"/>
      <w:autoSpaceDN w:val="1"/>
      <w:adjustRightInd w:val="1"/>
      <w:snapToGrid w:val="1"/>
      <w:spacing w:line="259" w:lineRule="auto"/>
      <w:textAlignment w:val="auto"/>
      <w:outlineLvl w:val="9"/>
    </w:pPr>
    <w:rPr>
      <w:snapToGrid w:val="1"/>
    </w:rPr>
  </w:style>
  <w:style w:type="paragraph" w:styleId="a5">
    <w:name w:val="Normal (Web)"/>
    <w:basedOn w:val="a"/>
    <w:uiPriority w:val="99"/>
    <w:unhideWhenUsed w:val="1"/>
    <w:rsid w:val="00406E1F"/>
    <w:pPr>
      <w:kinsoku w:val="1"/>
      <w:autoSpaceDE w:val="1"/>
      <w:autoSpaceDN w:val="1"/>
      <w:adjustRightInd w:val="1"/>
      <w:snapToGrid w:val="1"/>
      <w:spacing w:after="100" w:afterAutospacing="1" w:before="100" w:beforeAutospacing="1"/>
      <w:textAlignment w:val="auto"/>
    </w:pPr>
    <w:rPr>
      <w:rFonts w:ascii="Times New Roman" w:cs="Times New Roman" w:eastAsia="Times New Roman" w:hAnsi="Times New Roman"/>
      <w:snapToGrid w:val="1"/>
      <w:color w:val="auto"/>
      <w:sz w:val="24"/>
      <w:szCs w:val="24"/>
    </w:rPr>
  </w:style>
  <w:style w:type="paragraph" w:styleId="20">
    <w:name w:val="toc 2"/>
    <w:basedOn w:val="a"/>
    <w:next w:val="a"/>
    <w:autoRedefine w:val="1"/>
    <w:uiPriority w:val="39"/>
    <w:unhideWhenUsed w:val="1"/>
    <w:rsid w:val="00406E1F"/>
    <w:pPr>
      <w:kinsoku w:val="1"/>
      <w:autoSpaceDE w:val="1"/>
      <w:autoSpaceDN w:val="1"/>
      <w:adjustRightInd w:val="1"/>
      <w:snapToGrid w:val="1"/>
      <w:spacing w:after="100" w:line="259" w:lineRule="auto"/>
      <w:ind w:left="220"/>
      <w:textAlignment w:val="auto"/>
    </w:pPr>
    <w:rPr>
      <w:rFonts w:cs="Times New Roman" w:asciiTheme="minorHAnsi" w:eastAsiaTheme="minorEastAsia" w:hAnsiTheme="minorHAnsi"/>
      <w:snapToGrid w:val="1"/>
      <w:color w:val="auto"/>
      <w:sz w:val="22"/>
      <w:szCs w:val="22"/>
    </w:rPr>
  </w:style>
  <w:style w:type="paragraph" w:styleId="11">
    <w:name w:val="toc 1"/>
    <w:basedOn w:val="a"/>
    <w:next w:val="a"/>
    <w:autoRedefine w:val="1"/>
    <w:uiPriority w:val="39"/>
    <w:unhideWhenUsed w:val="1"/>
    <w:rsid w:val="00406E1F"/>
    <w:pPr>
      <w:kinsoku w:val="1"/>
      <w:autoSpaceDE w:val="1"/>
      <w:autoSpaceDN w:val="1"/>
      <w:adjustRightInd w:val="1"/>
      <w:snapToGrid w:val="1"/>
      <w:spacing w:after="100" w:line="259" w:lineRule="auto"/>
      <w:textAlignment w:val="auto"/>
    </w:pPr>
    <w:rPr>
      <w:rFonts w:cs="Times New Roman" w:asciiTheme="minorHAnsi" w:eastAsiaTheme="minorEastAsia" w:hAnsiTheme="minorHAnsi"/>
      <w:snapToGrid w:val="1"/>
      <w:color w:val="auto"/>
      <w:sz w:val="22"/>
      <w:szCs w:val="22"/>
    </w:rPr>
  </w:style>
  <w:style w:type="paragraph" w:styleId="31">
    <w:name w:val="toc 3"/>
    <w:basedOn w:val="a"/>
    <w:next w:val="a"/>
    <w:autoRedefine w:val="1"/>
    <w:uiPriority w:val="39"/>
    <w:unhideWhenUsed w:val="1"/>
    <w:rsid w:val="00406E1F"/>
    <w:pPr>
      <w:kinsoku w:val="1"/>
      <w:autoSpaceDE w:val="1"/>
      <w:autoSpaceDN w:val="1"/>
      <w:adjustRightInd w:val="1"/>
      <w:snapToGrid w:val="1"/>
      <w:spacing w:after="100" w:line="259" w:lineRule="auto"/>
      <w:ind w:left="440"/>
      <w:textAlignment w:val="auto"/>
    </w:pPr>
    <w:rPr>
      <w:rFonts w:cs="Times New Roman" w:asciiTheme="minorHAnsi" w:eastAsiaTheme="minorEastAsia" w:hAnsiTheme="minorHAnsi"/>
      <w:snapToGrid w:val="1"/>
      <w:color w:val="auto"/>
      <w:sz w:val="22"/>
      <w:szCs w:val="22"/>
    </w:rPr>
  </w:style>
  <w:style w:type="character" w:styleId="a6">
    <w:name w:val="Strong"/>
    <w:basedOn w:val="a0"/>
    <w:uiPriority w:val="22"/>
    <w:qFormat w:val="1"/>
    <w:rsid w:val="00F3172A"/>
    <w:rPr>
      <w:b w:val="1"/>
      <w:bCs w:val="1"/>
    </w:rPr>
  </w:style>
  <w:style w:type="character" w:styleId="30" w:customStyle="1">
    <w:name w:val="Заголовок 3 Знак"/>
    <w:basedOn w:val="a0"/>
    <w:link w:val="3"/>
    <w:rsid w:val="001E6797"/>
    <w:rPr>
      <w:rFonts w:asciiTheme="majorHAnsi" w:cstheme="majorBidi" w:eastAsiaTheme="majorEastAsia" w:hAnsiTheme="majorHAnsi"/>
      <w:snapToGrid w:val="0"/>
      <w:color w:val="243f60" w:themeColor="accent1" w:themeShade="00007F"/>
      <w:sz w:val="24"/>
      <w:szCs w:val="24"/>
    </w:rPr>
  </w:style>
  <w:style w:type="character" w:styleId="40" w:customStyle="1">
    <w:name w:val="Заголовок 4 Знак"/>
    <w:basedOn w:val="a0"/>
    <w:link w:val="4"/>
    <w:semiHidden w:val="1"/>
    <w:rsid w:val="001E6797"/>
    <w:rPr>
      <w:rFonts w:asciiTheme="majorHAnsi" w:cstheme="majorBidi" w:eastAsiaTheme="majorEastAsia" w:hAnsiTheme="majorHAnsi"/>
      <w:i w:val="1"/>
      <w:iCs w:val="1"/>
      <w:snapToGrid w:val="0"/>
      <w:color w:val="365f91" w:themeColor="accent1" w:themeShade="0000BF"/>
      <w:sz w:val="21"/>
      <w:szCs w:val="21"/>
    </w:rPr>
  </w:style>
  <w:style w:type="paragraph" w:styleId="a7">
    <w:name w:val="header"/>
    <w:basedOn w:val="a"/>
    <w:link w:val="a8"/>
    <w:rsid w:val="001E6797"/>
    <w:pPr>
      <w:tabs>
        <w:tab w:val="center" w:pos="4677"/>
        <w:tab w:val="right" w:pos="9355"/>
      </w:tabs>
    </w:pPr>
  </w:style>
  <w:style w:type="character" w:styleId="a8" w:customStyle="1">
    <w:name w:val="Верхній колонтитул Знак"/>
    <w:basedOn w:val="a0"/>
    <w:link w:val="a7"/>
    <w:rsid w:val="001E6797"/>
    <w:rPr>
      <w:snapToGrid w:val="0"/>
      <w:color w:val="000000"/>
      <w:sz w:val="21"/>
      <w:szCs w:val="21"/>
    </w:rPr>
  </w:style>
  <w:style w:type="paragraph" w:styleId="a9">
    <w:name w:val="footer"/>
    <w:basedOn w:val="a"/>
    <w:link w:val="aa"/>
    <w:rsid w:val="001E6797"/>
    <w:pPr>
      <w:tabs>
        <w:tab w:val="center" w:pos="4677"/>
        <w:tab w:val="right" w:pos="9355"/>
      </w:tabs>
    </w:pPr>
  </w:style>
  <w:style w:type="character" w:styleId="aa" w:customStyle="1">
    <w:name w:val="Нижній колонтитул Знак"/>
    <w:basedOn w:val="a0"/>
    <w:link w:val="a9"/>
    <w:rsid w:val="001E6797"/>
    <w:rPr>
      <w:snapToGrid w:val="0"/>
      <w:color w:val="000000"/>
      <w:sz w:val="21"/>
      <w:szCs w:val="21"/>
    </w:rPr>
  </w:style>
  <w:style w:type="table" w:styleId="ab">
    <w:name w:val="Table Grid"/>
    <w:basedOn w:val="a1"/>
    <w:rsid w:val="000B5AE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c">
    <w:name w:val="Subtitle"/>
    <w:basedOn w:val="a"/>
    <w:next w:val="a"/>
    <w:uiPriority w:val="11"/>
    <w:qFormat w:val="1"/>
    <w:pPr>
      <w:keepNext w:val="1"/>
      <w:keepLines w:val="1"/>
      <w:spacing w:after="80" w:before="360"/>
    </w:pPr>
    <w:rPr>
      <w:rFonts w:ascii="Georgia" w:cs="Georgia" w:eastAsia="Georgia" w:hAnsi="Georgia"/>
      <w:i w:val="1"/>
      <w:color w:val="666666"/>
      <w:sz w:val="48"/>
      <w:szCs w:val="48"/>
    </w:rPr>
  </w:style>
  <w:style w:type="table" w:styleId="ad" w:customStyle="1">
    <w:basedOn w:val="TableNormal0"/>
    <w:tblPr>
      <w:tblStyleRowBandSize w:val="1"/>
      <w:tblStyleColBandSize w:val="1"/>
    </w:tblPr>
  </w:style>
  <w:style w:type="table" w:styleId="ae" w:customStyle="1">
    <w:basedOn w:val="TableNormal0"/>
    <w:tblPr>
      <w:tblStyleRowBandSize w:val="1"/>
      <w:tblStyleColBandSize w:val="1"/>
    </w:tblPr>
  </w:style>
  <w:style w:type="table" w:styleId="af" w:customStyle="1">
    <w:basedOn w:val="TableNormal0"/>
    <w:tblPr>
      <w:tblStyleRowBandSize w:val="1"/>
      <w:tblStyleColBandSize w:val="1"/>
    </w:tblPr>
  </w:style>
  <w:style w:type="table" w:styleId="af0" w:customStyle="1">
    <w:basedOn w:val="TableNormal0"/>
    <w:tblPr>
      <w:tblStyleRowBandSize w:val="1"/>
      <w:tblStyleColBandSize w:val="1"/>
    </w:tblPr>
  </w:style>
  <w:style w:type="table" w:styleId="af1" w:customStyle="1">
    <w:basedOn w:val="TableNormal0"/>
    <w:tblPr>
      <w:tblStyleRowBandSize w:val="1"/>
      <w:tblStyleColBandSize w:val="1"/>
    </w:tblPr>
  </w:style>
  <w:style w:type="table" w:styleId="af2" w:customStyle="1">
    <w:basedOn w:val="TableNormal0"/>
    <w:tblPr>
      <w:tblStyleRowBandSize w:val="1"/>
      <w:tblStyleColBandSize w:val="1"/>
    </w:tblPr>
  </w:style>
  <w:style w:type="table" w:styleId="af3" w:customStyle="1">
    <w:basedOn w:val="TableNormal0"/>
    <w:tblPr>
      <w:tblStyleRowBandSize w:val="1"/>
      <w:tblStyleColBandSize w:val="1"/>
    </w:tblPr>
  </w:style>
  <w:style w:type="table" w:styleId="af4" w:customStyle="1">
    <w:basedOn w:val="TableNormal0"/>
    <w:tblPr>
      <w:tblStyleRowBandSize w:val="1"/>
      <w:tblStyleColBandSize w:val="1"/>
    </w:tblPr>
  </w:style>
  <w:style w:type="table" w:styleId="af5" w:customStyle="1">
    <w:basedOn w:val="TableNormal0"/>
    <w:tblPr>
      <w:tblStyleRowBandSize w:val="1"/>
      <w:tblStyleColBandSize w:val="1"/>
      <w:tblCellMar>
        <w:left w:w="108.0" w:type="dxa"/>
        <w:right w:w="108.0" w:type="dxa"/>
      </w:tblCellMar>
    </w:tblPr>
  </w:style>
  <w:style w:type="table" w:styleId="af6" w:customStyle="1">
    <w:basedOn w:val="TableNormal0"/>
    <w:tblPr>
      <w:tblStyleRowBandSize w:val="1"/>
      <w:tblStyleColBandSize w:val="1"/>
    </w:tblPr>
  </w:style>
  <w:style w:type="table" w:styleId="af7" w:customStyle="1">
    <w:basedOn w:val="TableNormal0"/>
    <w:tblPr>
      <w:tblStyleRowBandSize w:val="1"/>
      <w:tblStyleColBandSize w:val="1"/>
    </w:tblPr>
  </w:style>
  <w:style w:type="table" w:styleId="af8" w:customStyle="1">
    <w:basedOn w:val="TableNormal0"/>
    <w:tblPr>
      <w:tblStyleRowBandSize w:val="1"/>
      <w:tblStyleColBandSize w:val="1"/>
    </w:tblPr>
  </w:style>
  <w:style w:type="table" w:styleId="af9" w:customStyle="1">
    <w:basedOn w:val="TableNormal0"/>
    <w:tblPr>
      <w:tblStyleRowBandSize w:val="1"/>
      <w:tblStyleColBandSize w:val="1"/>
    </w:tblPr>
  </w:style>
  <w:style w:type="table" w:styleId="afa" w:customStyle="1">
    <w:basedOn w:val="TableNormal0"/>
    <w:tblPr>
      <w:tblStyleRowBandSize w:val="1"/>
      <w:tblStyleColBandSize w:val="1"/>
    </w:tblPr>
  </w:style>
  <w:style w:type="table" w:styleId="afb" w:customStyle="1">
    <w:basedOn w:val="TableNormal0"/>
    <w:tblPr>
      <w:tblStyleRowBandSize w:val="1"/>
      <w:tblStyleColBandSize w:val="1"/>
    </w:tblPr>
  </w:style>
  <w:style w:type="table" w:styleId="afc" w:customStyle="1">
    <w:basedOn w:val="TableNormal0"/>
    <w:tblPr>
      <w:tblStyleRowBandSize w:val="1"/>
      <w:tblStyleColBandSize w:val="1"/>
    </w:tblPr>
  </w:style>
  <w:style w:type="table" w:styleId="afd" w:customStyle="1">
    <w:basedOn w:val="TableNormal0"/>
    <w:tblPr>
      <w:tblStyleRowBandSize w:val="1"/>
      <w:tblStyleColBandSize w:val="1"/>
    </w:tblPr>
  </w:style>
  <w:style w:type="table" w:styleId="afe" w:customStyle="1">
    <w:basedOn w:val="TableNormal0"/>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3.xml"/><Relationship Id="rId42" Type="http://schemas.openxmlformats.org/officeDocument/2006/relationships/header" Target="header14.xml"/><Relationship Id="rId41" Type="http://schemas.openxmlformats.org/officeDocument/2006/relationships/footer" Target="footer12.xml"/><Relationship Id="rId44" Type="http://schemas.openxmlformats.org/officeDocument/2006/relationships/image" Target="media/image67.jpg"/><Relationship Id="rId43" Type="http://schemas.openxmlformats.org/officeDocument/2006/relationships/footer" Target="footer13.xml"/><Relationship Id="rId46" Type="http://schemas.openxmlformats.org/officeDocument/2006/relationships/footer" Target="footer14.xml"/><Relationship Id="rId45" Type="http://schemas.openxmlformats.org/officeDocument/2006/relationships/header" Target="header15.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48" Type="http://schemas.openxmlformats.org/officeDocument/2006/relationships/image" Target="media/image66.jpg"/><Relationship Id="rId47" Type="http://schemas.openxmlformats.org/officeDocument/2006/relationships/image" Target="media/image72.jpg"/><Relationship Id="rId49" Type="http://schemas.openxmlformats.org/officeDocument/2006/relationships/header" Target="header16.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image" Target="media/image57.jpg"/><Relationship Id="rId31" Type="http://schemas.openxmlformats.org/officeDocument/2006/relationships/image" Target="media/image4.jpg"/><Relationship Id="rId30" Type="http://schemas.openxmlformats.org/officeDocument/2006/relationships/footer" Target="footer8.xml"/><Relationship Id="rId33" Type="http://schemas.openxmlformats.org/officeDocument/2006/relationships/footer" Target="footer9.xml"/><Relationship Id="rId32" Type="http://schemas.openxmlformats.org/officeDocument/2006/relationships/header" Target="header10.xml"/><Relationship Id="rId35" Type="http://schemas.openxmlformats.org/officeDocument/2006/relationships/header" Target="header11.xml"/><Relationship Id="rId34" Type="http://schemas.openxmlformats.org/officeDocument/2006/relationships/image" Target="media/image65.jpg"/><Relationship Id="rId37" Type="http://schemas.openxmlformats.org/officeDocument/2006/relationships/image" Target="media/image1.jpg"/><Relationship Id="rId36" Type="http://schemas.openxmlformats.org/officeDocument/2006/relationships/footer" Target="footer10.xml"/><Relationship Id="rId39" Type="http://schemas.openxmlformats.org/officeDocument/2006/relationships/footer" Target="footer11.xml"/><Relationship Id="rId38" Type="http://schemas.openxmlformats.org/officeDocument/2006/relationships/header" Target="header12.xml"/><Relationship Id="rId62" Type="http://schemas.openxmlformats.org/officeDocument/2006/relationships/image" Target="media/image86.png"/><Relationship Id="rId61" Type="http://schemas.openxmlformats.org/officeDocument/2006/relationships/image" Target="media/image23.png"/><Relationship Id="rId20" Type="http://schemas.openxmlformats.org/officeDocument/2006/relationships/image" Target="media/image69.jpg"/><Relationship Id="rId64" Type="http://schemas.openxmlformats.org/officeDocument/2006/relationships/footer" Target="footer20.xml"/><Relationship Id="rId63" Type="http://schemas.openxmlformats.org/officeDocument/2006/relationships/header" Target="header21.xml"/><Relationship Id="rId22" Type="http://schemas.openxmlformats.org/officeDocument/2006/relationships/footer" Target="footer5.xml"/><Relationship Id="rId21" Type="http://schemas.openxmlformats.org/officeDocument/2006/relationships/header" Target="header6.xml"/><Relationship Id="rId24" Type="http://schemas.openxmlformats.org/officeDocument/2006/relationships/footer" Target="footer6.xml"/><Relationship Id="rId23" Type="http://schemas.openxmlformats.org/officeDocument/2006/relationships/header" Target="header7.xml"/><Relationship Id="rId60" Type="http://schemas.openxmlformats.org/officeDocument/2006/relationships/image" Target="media/image9.png"/><Relationship Id="rId26" Type="http://schemas.openxmlformats.org/officeDocument/2006/relationships/header" Target="header8.xml"/><Relationship Id="rId25" Type="http://schemas.openxmlformats.org/officeDocument/2006/relationships/image" Target="media/image63.jpg"/><Relationship Id="rId28" Type="http://schemas.openxmlformats.org/officeDocument/2006/relationships/image" Target="media/image68.jpg"/><Relationship Id="rId27" Type="http://schemas.openxmlformats.org/officeDocument/2006/relationships/footer" Target="footer7.xml"/><Relationship Id="rId29" Type="http://schemas.openxmlformats.org/officeDocument/2006/relationships/header" Target="header9.xml"/><Relationship Id="rId51" Type="http://schemas.openxmlformats.org/officeDocument/2006/relationships/header" Target="header17.xml"/><Relationship Id="rId50" Type="http://schemas.openxmlformats.org/officeDocument/2006/relationships/footer" Target="footer15.xml"/><Relationship Id="rId53" Type="http://schemas.openxmlformats.org/officeDocument/2006/relationships/header" Target="header18.xml"/><Relationship Id="rId52" Type="http://schemas.openxmlformats.org/officeDocument/2006/relationships/footer" Target="footer16.xml"/><Relationship Id="rId11" Type="http://schemas.openxmlformats.org/officeDocument/2006/relationships/header" Target="header2.xml"/><Relationship Id="rId55" Type="http://schemas.openxmlformats.org/officeDocument/2006/relationships/header" Target="header19.xml"/><Relationship Id="rId10" Type="http://schemas.openxmlformats.org/officeDocument/2006/relationships/image" Target="media/image64.png"/><Relationship Id="rId54" Type="http://schemas.openxmlformats.org/officeDocument/2006/relationships/footer" Target="footer17.xml"/><Relationship Id="rId13" Type="http://schemas.openxmlformats.org/officeDocument/2006/relationships/header" Target="header3.xml"/><Relationship Id="rId57" Type="http://schemas.openxmlformats.org/officeDocument/2006/relationships/image" Target="media/image70.jpg"/><Relationship Id="rId12" Type="http://schemas.openxmlformats.org/officeDocument/2006/relationships/footer" Target="footer1.xml"/><Relationship Id="rId56" Type="http://schemas.openxmlformats.org/officeDocument/2006/relationships/footer" Target="footer18.xml"/><Relationship Id="rId15" Type="http://schemas.openxmlformats.org/officeDocument/2006/relationships/image" Target="media/image71.jpg"/><Relationship Id="rId59" Type="http://schemas.openxmlformats.org/officeDocument/2006/relationships/footer" Target="footer19.xml"/><Relationship Id="rId14" Type="http://schemas.openxmlformats.org/officeDocument/2006/relationships/footer" Target="footer2.xml"/><Relationship Id="rId58" Type="http://schemas.openxmlformats.org/officeDocument/2006/relationships/header" Target="header20.xml"/><Relationship Id="rId17" Type="http://schemas.openxmlformats.org/officeDocument/2006/relationships/footer" Target="footer3.xml"/><Relationship Id="rId16" Type="http://schemas.openxmlformats.org/officeDocument/2006/relationships/header" Target="header4.xml"/><Relationship Id="rId19" Type="http://schemas.openxmlformats.org/officeDocument/2006/relationships/footer" Target="footer4.xml"/><Relationship Id="rId18" Type="http://schemas.openxmlformats.org/officeDocument/2006/relationships/header" Target="header5.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 Id="rId2" Type="http://schemas.openxmlformats.org/officeDocument/2006/relationships/image" Target="media/image36.png"/></Relationships>
</file>

<file path=word/_rels/header10.xml.rels><?xml version="1.0" encoding="UTF-8" standalone="yes"?><Relationships xmlns="http://schemas.openxmlformats.org/package/2006/relationships"><Relationship Id="rId1" Type="http://schemas.openxmlformats.org/officeDocument/2006/relationships/image" Target="media/image88.png"/><Relationship Id="rId2" Type="http://schemas.openxmlformats.org/officeDocument/2006/relationships/image" Target="media/image58.png"/><Relationship Id="rId3" Type="http://schemas.openxmlformats.org/officeDocument/2006/relationships/image" Target="media/image13.png"/><Relationship Id="rId4" Type="http://schemas.openxmlformats.org/officeDocument/2006/relationships/image" Target="media/image25.png"/></Relationships>
</file>

<file path=word/_rels/header11.xml.rels><?xml version="1.0" encoding="UTF-8" standalone="yes"?><Relationships xmlns="http://schemas.openxmlformats.org/package/2006/relationships"><Relationship Id="rId1" Type="http://schemas.openxmlformats.org/officeDocument/2006/relationships/image" Target="media/image54.png"/><Relationship Id="rId2" Type="http://schemas.openxmlformats.org/officeDocument/2006/relationships/image" Target="media/image85.png"/><Relationship Id="rId3" Type="http://schemas.openxmlformats.org/officeDocument/2006/relationships/image" Target="media/image17.png"/><Relationship Id="rId4" Type="http://schemas.openxmlformats.org/officeDocument/2006/relationships/image" Target="media/image28.png"/><Relationship Id="rId5" Type="http://schemas.openxmlformats.org/officeDocument/2006/relationships/image" Target="media/image31.png"/></Relationships>
</file>

<file path=word/_rels/header12.xml.rels><?xml version="1.0" encoding="UTF-8" standalone="yes"?><Relationships xmlns="http://schemas.openxmlformats.org/package/2006/relationships"><Relationship Id="rId1" Type="http://schemas.openxmlformats.org/officeDocument/2006/relationships/image" Target="media/image26.png"/><Relationship Id="rId2" Type="http://schemas.openxmlformats.org/officeDocument/2006/relationships/image" Target="media/image19.png"/><Relationship Id="rId3" Type="http://schemas.openxmlformats.org/officeDocument/2006/relationships/image" Target="media/image32.png"/><Relationship Id="rId4" Type="http://schemas.openxmlformats.org/officeDocument/2006/relationships/image" Target="media/image22.png"/></Relationships>
</file>

<file path=word/_rels/header13.xml.rels><?xml version="1.0" encoding="UTF-8" standalone="yes"?><Relationships xmlns="http://schemas.openxmlformats.org/package/2006/relationships"><Relationship Id="rId1" Type="http://schemas.openxmlformats.org/officeDocument/2006/relationships/image" Target="media/image46.png"/><Relationship Id="rId2" Type="http://schemas.openxmlformats.org/officeDocument/2006/relationships/image" Target="media/image59.png"/><Relationship Id="rId3" Type="http://schemas.openxmlformats.org/officeDocument/2006/relationships/image" Target="media/image82.png"/><Relationship Id="rId4" Type="http://schemas.openxmlformats.org/officeDocument/2006/relationships/image" Target="media/image41.png"/></Relationships>
</file>

<file path=word/_rels/header14.xml.rels><?xml version="1.0" encoding="UTF-8" standalone="yes"?><Relationships xmlns="http://schemas.openxmlformats.org/package/2006/relationships"><Relationship Id="rId1" Type="http://schemas.openxmlformats.org/officeDocument/2006/relationships/image" Target="media/image83.png"/><Relationship Id="rId2" Type="http://schemas.openxmlformats.org/officeDocument/2006/relationships/image" Target="media/image78.png"/><Relationship Id="rId3" Type="http://schemas.openxmlformats.org/officeDocument/2006/relationships/image" Target="media/image27.png"/><Relationship Id="rId4" Type="http://schemas.openxmlformats.org/officeDocument/2006/relationships/image" Target="media/image38.png"/></Relationships>
</file>

<file path=word/_rels/header15.xml.rels><?xml version="1.0" encoding="UTF-8" standalone="yes"?><Relationships xmlns="http://schemas.openxmlformats.org/package/2006/relationships"><Relationship Id="rId1" Type="http://schemas.openxmlformats.org/officeDocument/2006/relationships/image" Target="media/image44.png"/><Relationship Id="rId2" Type="http://schemas.openxmlformats.org/officeDocument/2006/relationships/image" Target="media/image14.png"/><Relationship Id="rId3" Type="http://schemas.openxmlformats.org/officeDocument/2006/relationships/image" Target="media/image62.png"/><Relationship Id="rId4" Type="http://schemas.openxmlformats.org/officeDocument/2006/relationships/image" Target="media/image90.png"/></Relationships>
</file>

<file path=word/_rels/header16.xml.rels><?xml version="1.0" encoding="UTF-8" standalone="yes"?><Relationships xmlns="http://schemas.openxmlformats.org/package/2006/relationships"><Relationship Id="rId1" Type="http://schemas.openxmlformats.org/officeDocument/2006/relationships/image" Target="media/image53.png"/><Relationship Id="rId2" Type="http://schemas.openxmlformats.org/officeDocument/2006/relationships/image" Target="media/image79.png"/><Relationship Id="rId3" Type="http://schemas.openxmlformats.org/officeDocument/2006/relationships/image" Target="media/image55.png"/><Relationship Id="rId4" Type="http://schemas.openxmlformats.org/officeDocument/2006/relationships/image" Target="media/image15.png"/></Relationships>
</file>

<file path=word/_rels/header17.xml.rels><?xml version="1.0" encoding="UTF-8" standalone="yes"?><Relationships xmlns="http://schemas.openxmlformats.org/package/2006/relationships"><Relationship Id="rId1" Type="http://schemas.openxmlformats.org/officeDocument/2006/relationships/image" Target="media/image56.png"/><Relationship Id="rId2" Type="http://schemas.openxmlformats.org/officeDocument/2006/relationships/image" Target="media/image48.png"/><Relationship Id="rId3" Type="http://schemas.openxmlformats.org/officeDocument/2006/relationships/image" Target="media/image18.png"/></Relationships>
</file>

<file path=word/_rels/header18.xml.rels><?xml version="1.0" encoding="UTF-8" standalone="yes"?><Relationships xmlns="http://schemas.openxmlformats.org/package/2006/relationships"><Relationship Id="rId1" Type="http://schemas.openxmlformats.org/officeDocument/2006/relationships/image" Target="media/image73.png"/><Relationship Id="rId2" Type="http://schemas.openxmlformats.org/officeDocument/2006/relationships/image" Target="media/image50.png"/><Relationship Id="rId3" Type="http://schemas.openxmlformats.org/officeDocument/2006/relationships/image" Target="media/image21.png"/><Relationship Id="rId4" Type="http://schemas.openxmlformats.org/officeDocument/2006/relationships/image" Target="media/image35.png"/></Relationships>
</file>

<file path=word/_rels/header19.xml.rels><?xml version="1.0" encoding="UTF-8" standalone="yes"?><Relationships xmlns="http://schemas.openxmlformats.org/package/2006/relationships"><Relationship Id="rId1" Type="http://schemas.openxmlformats.org/officeDocument/2006/relationships/image" Target="media/image60.png"/><Relationship Id="rId2" Type="http://schemas.openxmlformats.org/officeDocument/2006/relationships/image" Target="media/image81.png"/><Relationship Id="rId3" Type="http://schemas.openxmlformats.org/officeDocument/2006/relationships/image" Target="media/image84.png"/><Relationship Id="rId4" Type="http://schemas.openxmlformats.org/officeDocument/2006/relationships/image" Target="media/image87.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 Id="rId2" Type="http://schemas.openxmlformats.org/officeDocument/2006/relationships/image" Target="media/image5.png"/></Relationships>
</file>

<file path=word/_rels/header20.xml.rels><?xml version="1.0" encoding="UTF-8" standalone="yes"?><Relationships xmlns="http://schemas.openxmlformats.org/package/2006/relationships"><Relationship Id="rId1" Type="http://schemas.openxmlformats.org/officeDocument/2006/relationships/image" Target="media/image75.png"/><Relationship Id="rId2" Type="http://schemas.openxmlformats.org/officeDocument/2006/relationships/image" Target="media/image77.png"/><Relationship Id="rId3" Type="http://schemas.openxmlformats.org/officeDocument/2006/relationships/image" Target="media/image51.png"/><Relationship Id="rId4" Type="http://schemas.openxmlformats.org/officeDocument/2006/relationships/image" Target="media/image30.png"/></Relationships>
</file>

<file path=word/_rels/header21.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42.png"/></Relationships>
</file>

<file path=word/_rels/header3.xml.rels><?xml version="1.0" encoding="UTF-8" standalone="yes"?><Relationships xmlns="http://schemas.openxmlformats.org/package/2006/relationships"><Relationship Id="rId1" Type="http://schemas.openxmlformats.org/officeDocument/2006/relationships/image" Target="media/image52.png"/><Relationship Id="rId2" Type="http://schemas.openxmlformats.org/officeDocument/2006/relationships/image" Target="media/image49.png"/><Relationship Id="rId3" Type="http://schemas.openxmlformats.org/officeDocument/2006/relationships/image" Target="media/image61.png"/></Relationships>
</file>

<file path=word/_rels/header4.xml.rels><?xml version="1.0" encoding="UTF-8" standalone="yes"?><Relationships xmlns="http://schemas.openxmlformats.org/package/2006/relationships"><Relationship Id="rId1" Type="http://schemas.openxmlformats.org/officeDocument/2006/relationships/image" Target="media/image33.png"/><Relationship Id="rId2" Type="http://schemas.openxmlformats.org/officeDocument/2006/relationships/image" Target="media/image24.png"/><Relationship Id="rId3" Type="http://schemas.openxmlformats.org/officeDocument/2006/relationships/image" Target="media/image11.png"/><Relationship Id="rId4" Type="http://schemas.openxmlformats.org/officeDocument/2006/relationships/image" Target="media/image20.png"/></Relationships>
</file>

<file path=word/_rels/header5.xml.rels><?xml version="1.0" encoding="UTF-8" standalone="yes"?><Relationships xmlns="http://schemas.openxmlformats.org/package/2006/relationships"><Relationship Id="rId1" Type="http://schemas.openxmlformats.org/officeDocument/2006/relationships/image" Target="media/image43.png"/><Relationship Id="rId2" Type="http://schemas.openxmlformats.org/officeDocument/2006/relationships/image" Target="media/image29.png"/><Relationship Id="rId3" Type="http://schemas.openxmlformats.org/officeDocument/2006/relationships/image" Target="media/image39.png"/></Relationships>
</file>

<file path=word/_rels/header6.xml.rels><?xml version="1.0" encoding="UTF-8" standalone="yes"?><Relationships xmlns="http://schemas.openxmlformats.org/package/2006/relationships"><Relationship Id="rId1" Type="http://schemas.openxmlformats.org/officeDocument/2006/relationships/image" Target="media/image80.png"/><Relationship Id="rId2" Type="http://schemas.openxmlformats.org/officeDocument/2006/relationships/image" Target="media/image74.png"/><Relationship Id="rId3" Type="http://schemas.openxmlformats.org/officeDocument/2006/relationships/image" Target="media/image34.png"/><Relationship Id="rId4"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6.png"/><Relationship Id="rId2" Type="http://schemas.openxmlformats.org/officeDocument/2006/relationships/image" Target="media/image16.png"/><Relationship Id="rId3"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89.png"/><Relationship Id="rId2" Type="http://schemas.openxmlformats.org/officeDocument/2006/relationships/image" Target="media/image47.png"/><Relationship Id="rId3"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2.png"/><Relationship Id="rId3"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iXrTlXY1vcKBR55S+7TWOPLvOA==">CgMxLjAyCGguZ2pkZ3hzMgloLjMwajB6bGw4AHIhMTZxeWF1M0dkMGlBSVdQQVUwYTdEMk1KUThFWXhzcTdp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2024-10-10T11:04:00Z</dcterms:created>
  <dc:creator>Administrator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lpwstr>2024-10-09T15:39:51Z</vt:lpwstr>
  </property>
  <property fmtid="{D5CDD505-2E9C-101B-9397-08002B2CF9AE}" pid="4" name="KSOProductBuildVer">
    <vt:lpwstr>2052-12.1.0.18276</vt:lpwstr>
  </property>
  <property fmtid="{D5CDD505-2E9C-101B-9397-08002B2CF9AE}" pid="5" name="ICV">
    <vt:lpwstr>B9556D990EB0460BB970C7A482A24C0E_12</vt:lpwstr>
  </property>
</Properties>
</file>