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D0B7" w14:textId="77777777" w:rsidR="007F42BC" w:rsidRDefault="007F42BC"/>
    <w:p w14:paraId="299FCAB5" w14:textId="77777777" w:rsidR="007F42BC" w:rsidRDefault="007F42BC"/>
    <w:p w14:paraId="72304D81" w14:textId="77777777" w:rsidR="007F42BC" w:rsidRDefault="007F42BC"/>
    <w:p w14:paraId="421A4034" w14:textId="77777777" w:rsidR="007F42BC" w:rsidRDefault="007B156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3AB08AE" wp14:editId="6378EBFA">
                <wp:simplePos x="0" y="0"/>
                <wp:positionH relativeFrom="column">
                  <wp:posOffset>-215899</wp:posOffset>
                </wp:positionH>
                <wp:positionV relativeFrom="paragraph">
                  <wp:posOffset>101600</wp:posOffset>
                </wp:positionV>
                <wp:extent cx="5941385" cy="2208976"/>
                <wp:effectExtent l="0" t="0" r="0" b="0"/>
                <wp:wrapNone/>
                <wp:docPr id="92" name="Прямокут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4833" y="2711428"/>
                          <a:ext cx="5922335" cy="21371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12942A" w14:textId="77777777" w:rsidR="007F42BC" w:rsidRDefault="007B156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 xml:space="preserve">Посібник користувача </w:t>
                            </w:r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br/>
                              <w:t>LiFePO4 батареї</w:t>
                            </w:r>
                          </w:p>
                          <w:p w14:paraId="26CAD013" w14:textId="77777777" w:rsidR="007F42BC" w:rsidRDefault="007B156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>для стійкового монтажу</w:t>
                            </w:r>
                          </w:p>
                          <w:p w14:paraId="4D9D20F3" w14:textId="77777777" w:rsidR="007F42BC" w:rsidRDefault="007F42BC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AB08AE" id="Прямокутник 92" o:spid="_x0000_s1026" style="position:absolute;margin-left:-17pt;margin-top:8pt;width:467.85pt;height:173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" filled="f" stroked="f">
                <v:textbox inset="2.53958mm,1.2694mm,2.53958mm,1.2694mm">
                  <w:txbxContent>
                    <w:p w14:paraId="1F12942A" w14:textId="77777777" w:rsidR="007F42BC" w:rsidRDefault="007B156D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56"/>
                        </w:rPr>
                        <w:t xml:space="preserve">Посібник користувача </w:t>
                      </w:r>
                      <w:r>
                        <w:rPr>
                          <w:b/>
                          <w:color w:val="000000"/>
                          <w:sz w:val="56"/>
                        </w:rPr>
                        <w:br/>
                        <w:t>LiFePO4 батареї</w:t>
                      </w:r>
                    </w:p>
                    <w:p w14:paraId="26CAD013" w14:textId="77777777" w:rsidR="007F42BC" w:rsidRDefault="007B156D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56"/>
                        </w:rPr>
                        <w:t>для стійкового монтажу</w:t>
                      </w:r>
                    </w:p>
                    <w:p w14:paraId="4D9D20F3" w14:textId="77777777" w:rsidR="007F42BC" w:rsidRDefault="007F42BC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41DEBED" w14:textId="77777777" w:rsidR="007F42BC" w:rsidRDefault="007F42BC"/>
    <w:p w14:paraId="0AF09F32" w14:textId="77777777" w:rsidR="007F42BC" w:rsidRDefault="007F42BC"/>
    <w:p w14:paraId="4C17E834" w14:textId="77777777" w:rsidR="007F42BC" w:rsidRDefault="007F42BC"/>
    <w:p w14:paraId="4C33DEB8" w14:textId="77777777" w:rsidR="007F42BC" w:rsidRDefault="007F42BC"/>
    <w:p w14:paraId="7CF40BC9" w14:textId="77777777" w:rsidR="007F42BC" w:rsidRDefault="007F42BC"/>
    <w:p w14:paraId="39752125" w14:textId="77777777" w:rsidR="007F42BC" w:rsidRDefault="007F42BC"/>
    <w:p w14:paraId="5D855D7C" w14:textId="77777777" w:rsidR="007F42BC" w:rsidRDefault="007F42BC"/>
    <w:p w14:paraId="60603E1A" w14:textId="77777777" w:rsidR="007F42BC" w:rsidRDefault="007B156D"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101BDD2" wp14:editId="2ADBFFA0">
            <wp:simplePos x="0" y="0"/>
            <wp:positionH relativeFrom="column">
              <wp:posOffset>2</wp:posOffset>
            </wp:positionH>
            <wp:positionV relativeFrom="paragraph">
              <wp:posOffset>59055</wp:posOffset>
            </wp:positionV>
            <wp:extent cx="5040062" cy="4369375"/>
            <wp:effectExtent l="0" t="0" r="0" b="0"/>
            <wp:wrapSquare wrapText="bothSides" distT="0" distB="0" distL="114300" distR="114300"/>
            <wp:docPr id="99" name="image8.png" descr="微信图片_20241010111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微信图片_20241010111101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0062" cy="4369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3B6667" w14:textId="77777777" w:rsidR="007F42BC" w:rsidRDefault="007F42BC"/>
    <w:p w14:paraId="6CD45A07" w14:textId="77777777" w:rsidR="007F42BC" w:rsidRDefault="007F42BC"/>
    <w:p w14:paraId="298EABDD" w14:textId="77777777" w:rsidR="007F42BC" w:rsidRDefault="007F42BC"/>
    <w:p w14:paraId="616417B9" w14:textId="77777777" w:rsidR="007F42BC" w:rsidRDefault="007F42BC"/>
    <w:p w14:paraId="57EEF743" w14:textId="77777777" w:rsidR="007F42BC" w:rsidRDefault="007F42BC"/>
    <w:p w14:paraId="0590A421" w14:textId="77777777" w:rsidR="007F42BC" w:rsidRDefault="007F42BC"/>
    <w:p w14:paraId="18F530DA" w14:textId="77777777" w:rsidR="007F42BC" w:rsidRDefault="007F42BC"/>
    <w:p w14:paraId="115FCAC7" w14:textId="77777777" w:rsidR="007F42BC" w:rsidRDefault="007F42BC"/>
    <w:p w14:paraId="22F2F4E2" w14:textId="77777777" w:rsidR="007F42BC" w:rsidRDefault="007F42BC"/>
    <w:p w14:paraId="5DA94B9B" w14:textId="77777777" w:rsidR="007F42BC" w:rsidRDefault="007F42BC"/>
    <w:p w14:paraId="42C65A6A" w14:textId="77777777" w:rsidR="007F42BC" w:rsidRDefault="007F42BC"/>
    <w:p w14:paraId="4E877DEE" w14:textId="77777777" w:rsidR="007F42BC" w:rsidRDefault="007F42BC"/>
    <w:p w14:paraId="3EF7031B" w14:textId="77777777" w:rsidR="007F42BC" w:rsidRDefault="007F42BC"/>
    <w:p w14:paraId="253EEF03" w14:textId="77777777" w:rsidR="007F42BC" w:rsidRDefault="007F42BC"/>
    <w:p w14:paraId="7A641583" w14:textId="77777777" w:rsidR="007F42BC" w:rsidRDefault="007F42BC"/>
    <w:p w14:paraId="6C9A311B" w14:textId="77777777" w:rsidR="007F42BC" w:rsidRDefault="007F42BC"/>
    <w:p w14:paraId="725AD603" w14:textId="77777777" w:rsidR="007F42BC" w:rsidRDefault="007F42BC"/>
    <w:p w14:paraId="21D11F03" w14:textId="77777777" w:rsidR="007F42BC" w:rsidRDefault="007F42BC"/>
    <w:p w14:paraId="6E9F7B8C" w14:textId="77777777" w:rsidR="007F42BC" w:rsidRDefault="007F42BC"/>
    <w:p w14:paraId="7753924E" w14:textId="77777777" w:rsidR="007F42BC" w:rsidRDefault="007B156D">
      <w:r>
        <w:br w:type="column"/>
      </w:r>
    </w:p>
    <w:p w14:paraId="5C20C2A1" w14:textId="77777777" w:rsidR="007F42BC" w:rsidRDefault="007B156D">
      <w:pPr>
        <w:rPr>
          <w:b/>
          <w:sz w:val="40"/>
          <w:szCs w:val="40"/>
        </w:rPr>
      </w:pPr>
      <w:r>
        <w:rPr>
          <w:b/>
          <w:sz w:val="40"/>
          <w:szCs w:val="40"/>
        </w:rPr>
        <w:t>Зміст</w:t>
      </w:r>
    </w:p>
    <w:p w14:paraId="6FD783E9" w14:textId="77777777" w:rsidR="007F42BC" w:rsidRDefault="007B156D">
      <w:pPr>
        <w:rPr>
          <w:sz w:val="28"/>
          <w:szCs w:val="28"/>
        </w:rPr>
      </w:pPr>
      <w:r>
        <w:rPr>
          <w:b/>
          <w:sz w:val="28"/>
          <w:szCs w:val="28"/>
        </w:rPr>
        <w:t>1. ПРО ЦЮ ІНСТРУКЦІЮ</w:t>
      </w:r>
    </w:p>
    <w:p w14:paraId="39EC714A" w14:textId="77777777" w:rsidR="007F42BC" w:rsidRDefault="007B156D">
      <w:pPr>
        <w:rPr>
          <w:sz w:val="28"/>
          <w:szCs w:val="28"/>
        </w:rPr>
      </w:pPr>
      <w:r>
        <w:rPr>
          <w:sz w:val="28"/>
          <w:szCs w:val="28"/>
        </w:rPr>
        <w:t xml:space="preserve">1.1 Мета </w:t>
      </w:r>
    </w:p>
    <w:p w14:paraId="3EC2F03C" w14:textId="77777777" w:rsidR="007F42BC" w:rsidRDefault="007B156D">
      <w:pPr>
        <w:rPr>
          <w:sz w:val="28"/>
          <w:szCs w:val="28"/>
        </w:rPr>
      </w:pPr>
      <w:r>
        <w:rPr>
          <w:sz w:val="28"/>
          <w:szCs w:val="28"/>
        </w:rPr>
        <w:t xml:space="preserve">1.2 Обсяг </w:t>
      </w:r>
    </w:p>
    <w:p w14:paraId="57870B28" w14:textId="77777777" w:rsidR="007F42BC" w:rsidRDefault="007B156D">
      <w:pPr>
        <w:rPr>
          <w:sz w:val="28"/>
          <w:szCs w:val="28"/>
        </w:rPr>
      </w:pPr>
      <w:r>
        <w:rPr>
          <w:sz w:val="28"/>
          <w:szCs w:val="28"/>
        </w:rPr>
        <w:t xml:space="preserve">1.3 Інструкції з безпеки </w:t>
      </w:r>
    </w:p>
    <w:p w14:paraId="72C3E3CE" w14:textId="77777777" w:rsidR="007F42BC" w:rsidRDefault="007B156D">
      <w:pPr>
        <w:rPr>
          <w:sz w:val="28"/>
          <w:szCs w:val="28"/>
        </w:rPr>
      </w:pPr>
      <w:r>
        <w:rPr>
          <w:b/>
          <w:sz w:val="28"/>
          <w:szCs w:val="28"/>
        </w:rPr>
        <w:t>2. ВСТУП</w:t>
      </w:r>
    </w:p>
    <w:p w14:paraId="600753B7" w14:textId="77777777" w:rsidR="007F42BC" w:rsidRDefault="007B156D">
      <w:pPr>
        <w:rPr>
          <w:sz w:val="28"/>
          <w:szCs w:val="28"/>
        </w:rPr>
      </w:pPr>
      <w:r>
        <w:rPr>
          <w:sz w:val="28"/>
          <w:szCs w:val="28"/>
        </w:rPr>
        <w:t xml:space="preserve">2.1 Особливості </w:t>
      </w:r>
    </w:p>
    <w:p w14:paraId="14237351" w14:textId="77777777" w:rsidR="007F42BC" w:rsidRDefault="007B156D">
      <w:pPr>
        <w:rPr>
          <w:sz w:val="28"/>
          <w:szCs w:val="28"/>
        </w:rPr>
      </w:pPr>
      <w:r>
        <w:rPr>
          <w:sz w:val="28"/>
          <w:szCs w:val="28"/>
        </w:rPr>
        <w:t xml:space="preserve">2.2 Огляд продукту </w:t>
      </w:r>
    </w:p>
    <w:p w14:paraId="2F0BAA1E" w14:textId="77777777" w:rsidR="007F42BC" w:rsidRDefault="007B156D">
      <w:pPr>
        <w:rPr>
          <w:sz w:val="28"/>
          <w:szCs w:val="28"/>
        </w:rPr>
      </w:pPr>
      <w:r>
        <w:rPr>
          <w:sz w:val="28"/>
          <w:szCs w:val="28"/>
        </w:rPr>
        <w:t>2.3 Технічні характеристики</w:t>
      </w:r>
      <w:r>
        <w:rPr>
          <w:sz w:val="28"/>
          <w:szCs w:val="28"/>
        </w:rPr>
        <w:tab/>
      </w:r>
    </w:p>
    <w:p w14:paraId="6D8A0382" w14:textId="77777777" w:rsidR="007F42BC" w:rsidRDefault="007B156D">
      <w:pPr>
        <w:rPr>
          <w:sz w:val="28"/>
          <w:szCs w:val="28"/>
        </w:rPr>
      </w:pPr>
      <w:r>
        <w:rPr>
          <w:b/>
          <w:sz w:val="28"/>
          <w:szCs w:val="28"/>
        </w:rPr>
        <w:t>3. ВСТАНОВЛЕННЯ</w:t>
      </w:r>
      <w:r>
        <w:rPr>
          <w:sz w:val="28"/>
          <w:szCs w:val="28"/>
        </w:rPr>
        <w:t xml:space="preserve"> </w:t>
      </w:r>
    </w:p>
    <w:p w14:paraId="62B57E6C" w14:textId="77777777" w:rsidR="007F42BC" w:rsidRDefault="007B156D">
      <w:pPr>
        <w:rPr>
          <w:sz w:val="28"/>
          <w:szCs w:val="28"/>
        </w:rPr>
      </w:pPr>
      <w:r>
        <w:rPr>
          <w:sz w:val="28"/>
          <w:szCs w:val="28"/>
        </w:rPr>
        <w:t xml:space="preserve">3.1 Схема аксесуарів </w:t>
      </w:r>
    </w:p>
    <w:p w14:paraId="67BFDA29" w14:textId="77777777" w:rsidR="007F42BC" w:rsidRDefault="007B156D">
      <w:pPr>
        <w:rPr>
          <w:sz w:val="28"/>
          <w:szCs w:val="28"/>
        </w:rPr>
      </w:pPr>
      <w:r>
        <w:rPr>
          <w:sz w:val="28"/>
          <w:szCs w:val="28"/>
        </w:rPr>
        <w:t xml:space="preserve">3.2 Опис аксесуарів </w:t>
      </w:r>
    </w:p>
    <w:p w14:paraId="46214A6F" w14:textId="77777777" w:rsidR="007F42BC" w:rsidRDefault="007B156D">
      <w:pPr>
        <w:rPr>
          <w:sz w:val="28"/>
          <w:szCs w:val="28"/>
        </w:rPr>
      </w:pPr>
      <w:r>
        <w:rPr>
          <w:sz w:val="28"/>
          <w:szCs w:val="28"/>
        </w:rPr>
        <w:t xml:space="preserve">3.3 Кроки установки </w:t>
      </w:r>
    </w:p>
    <w:p w14:paraId="0631619D" w14:textId="77777777" w:rsidR="007F42BC" w:rsidRDefault="007B156D">
      <w:pPr>
        <w:rPr>
          <w:sz w:val="28"/>
          <w:szCs w:val="28"/>
        </w:rPr>
      </w:pPr>
      <w:r>
        <w:rPr>
          <w:b/>
          <w:sz w:val="28"/>
          <w:szCs w:val="28"/>
        </w:rPr>
        <w:t>4. ЕКСПЛУАТАЦІЯ</w:t>
      </w:r>
      <w:r>
        <w:rPr>
          <w:sz w:val="28"/>
          <w:szCs w:val="28"/>
        </w:rPr>
        <w:t xml:space="preserve"> </w:t>
      </w:r>
    </w:p>
    <w:p w14:paraId="2F7A7CFB" w14:textId="77777777" w:rsidR="007F42BC" w:rsidRDefault="007B156D">
      <w:pPr>
        <w:rPr>
          <w:sz w:val="28"/>
          <w:szCs w:val="28"/>
        </w:rPr>
      </w:pPr>
      <w:r>
        <w:rPr>
          <w:sz w:val="28"/>
          <w:szCs w:val="28"/>
        </w:rPr>
        <w:t xml:space="preserve">4.1 Вступ до функцій </w:t>
      </w:r>
    </w:p>
    <w:p w14:paraId="091984D3" w14:textId="77777777" w:rsidR="007F42BC" w:rsidRDefault="007B156D">
      <w:pPr>
        <w:rPr>
          <w:sz w:val="28"/>
          <w:szCs w:val="28"/>
        </w:rPr>
      </w:pPr>
      <w:r>
        <w:rPr>
          <w:sz w:val="28"/>
          <w:szCs w:val="28"/>
        </w:rPr>
        <w:t xml:space="preserve">4.2 Вступ до комунікацій </w:t>
      </w:r>
    </w:p>
    <w:p w14:paraId="33094BC0" w14:textId="77777777" w:rsidR="007F42BC" w:rsidRDefault="007B156D">
      <w:pPr>
        <w:rPr>
          <w:sz w:val="28"/>
          <w:szCs w:val="28"/>
        </w:rPr>
      </w:pPr>
      <w:r>
        <w:rPr>
          <w:sz w:val="28"/>
          <w:szCs w:val="28"/>
        </w:rPr>
        <w:t xml:space="preserve">4.3 Визначення інтерфейсу </w:t>
      </w:r>
      <w:r>
        <w:rPr>
          <w:sz w:val="28"/>
          <w:szCs w:val="28"/>
        </w:rPr>
        <w:tab/>
      </w:r>
    </w:p>
    <w:p w14:paraId="06ABC7F7" w14:textId="77777777" w:rsidR="007F42BC" w:rsidRDefault="007B156D">
      <w:pPr>
        <w:rPr>
          <w:sz w:val="28"/>
          <w:szCs w:val="28"/>
        </w:rPr>
      </w:pPr>
      <w:r>
        <w:rPr>
          <w:sz w:val="28"/>
          <w:szCs w:val="28"/>
        </w:rPr>
        <w:t xml:space="preserve">4.4 Увімкнення / Вимкнення </w:t>
      </w:r>
    </w:p>
    <w:p w14:paraId="0722FF96" w14:textId="77777777" w:rsidR="007F42BC" w:rsidRDefault="007B156D">
      <w:pPr>
        <w:rPr>
          <w:sz w:val="28"/>
          <w:szCs w:val="28"/>
        </w:rPr>
      </w:pPr>
      <w:r>
        <w:rPr>
          <w:sz w:val="28"/>
          <w:szCs w:val="28"/>
        </w:rPr>
        <w:t>4.5 Увімкнення / Вимкненн</w:t>
      </w:r>
      <w:r>
        <w:rPr>
          <w:sz w:val="28"/>
          <w:szCs w:val="28"/>
        </w:rPr>
        <w:t xml:space="preserve">я або LED SOC (Режим або SOC) </w:t>
      </w:r>
    </w:p>
    <w:p w14:paraId="64B3E173" w14:textId="77777777" w:rsidR="007F42BC" w:rsidRDefault="007B156D">
      <w:pPr>
        <w:rPr>
          <w:sz w:val="28"/>
          <w:szCs w:val="28"/>
        </w:rPr>
      </w:pPr>
      <w:r>
        <w:rPr>
          <w:sz w:val="28"/>
          <w:szCs w:val="28"/>
        </w:rPr>
        <w:t xml:space="preserve">4.6 Підключення для паралельного режиму </w:t>
      </w:r>
    </w:p>
    <w:p w14:paraId="63DCEF50" w14:textId="77777777" w:rsidR="007F42BC" w:rsidRDefault="007B15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АВАРІЙНІ СИТУАЦІЇ  </w:t>
      </w:r>
    </w:p>
    <w:p w14:paraId="2DD5B78A" w14:textId="77777777" w:rsidR="007F42BC" w:rsidRDefault="007B156D">
      <w:pPr>
        <w:rPr>
          <w:sz w:val="28"/>
          <w:szCs w:val="28"/>
        </w:rPr>
      </w:pPr>
      <w:r>
        <w:rPr>
          <w:sz w:val="28"/>
          <w:szCs w:val="28"/>
        </w:rPr>
        <w:t xml:space="preserve">5.1 Пожежа </w:t>
      </w:r>
    </w:p>
    <w:p w14:paraId="7AEEFD0D" w14:textId="77777777" w:rsidR="007F42BC" w:rsidRDefault="007B156D">
      <w:pPr>
        <w:rPr>
          <w:sz w:val="28"/>
          <w:szCs w:val="28"/>
        </w:rPr>
      </w:pPr>
      <w:r>
        <w:rPr>
          <w:sz w:val="28"/>
          <w:szCs w:val="28"/>
        </w:rPr>
        <w:t xml:space="preserve">5.2 Протікання акумуляторів </w:t>
      </w:r>
    </w:p>
    <w:p w14:paraId="3D6EC659" w14:textId="77777777" w:rsidR="007F42BC" w:rsidRDefault="007B156D">
      <w:pPr>
        <w:rPr>
          <w:sz w:val="28"/>
          <w:szCs w:val="28"/>
        </w:rPr>
      </w:pPr>
      <w:r>
        <w:rPr>
          <w:sz w:val="28"/>
          <w:szCs w:val="28"/>
        </w:rPr>
        <w:t xml:space="preserve">5.3 Вологі акумулятори </w:t>
      </w:r>
    </w:p>
    <w:p w14:paraId="5DBC0A17" w14:textId="77777777" w:rsidR="007F42BC" w:rsidRDefault="007B156D">
      <w:pPr>
        <w:rPr>
          <w:sz w:val="28"/>
          <w:szCs w:val="28"/>
        </w:rPr>
      </w:pPr>
      <w:r>
        <w:rPr>
          <w:sz w:val="28"/>
          <w:szCs w:val="28"/>
        </w:rPr>
        <w:t xml:space="preserve">5.4 Гарантія </w:t>
      </w:r>
    </w:p>
    <w:p w14:paraId="11DBF252" w14:textId="77777777" w:rsidR="007F42BC" w:rsidRDefault="007F42BC"/>
    <w:p w14:paraId="3DEBDEB9" w14:textId="77777777" w:rsidR="007F42BC" w:rsidRDefault="007F42BC"/>
    <w:p w14:paraId="1CCC3C1F" w14:textId="77777777" w:rsidR="007F42BC" w:rsidRDefault="007B156D">
      <w:pPr>
        <w:spacing w:before="280" w:after="280" w:line="240" w:lineRule="auto"/>
        <w:rPr>
          <w:sz w:val="21"/>
          <w:szCs w:val="21"/>
        </w:rPr>
      </w:pPr>
      <w:r>
        <w:rPr>
          <w:b/>
          <w:sz w:val="21"/>
          <w:szCs w:val="21"/>
        </w:rPr>
        <w:t>1 ПРО ЦЕЙ ПОСІБНИК</w:t>
      </w:r>
      <w:r>
        <w:rPr>
          <w:sz w:val="21"/>
          <w:szCs w:val="21"/>
        </w:rPr>
        <w:t xml:space="preserve"> </w:t>
      </w:r>
    </w:p>
    <w:p w14:paraId="622B2DBA" w14:textId="77777777" w:rsidR="007F42BC" w:rsidRDefault="007B156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Призначення</w:t>
      </w:r>
      <w:r>
        <w:rPr>
          <w:color w:val="000000"/>
          <w:sz w:val="21"/>
          <w:szCs w:val="21"/>
        </w:rPr>
        <w:t xml:space="preserve"> </w:t>
      </w:r>
    </w:p>
    <w:p w14:paraId="2D8628D0" w14:textId="77777777" w:rsidR="007F42BC" w:rsidRDefault="007B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Цей посібник містить інформацію про введення, встановлення, експлуатацію та аварійні ситуації для акумуляторної батареї. Будь ласка, уважно прочитайте цей посібник перед установкою та експлуатацією. Збережіть цей посібник для майбутнього використання.</w:t>
      </w:r>
    </w:p>
    <w:p w14:paraId="0ED89127" w14:textId="77777777" w:rsidR="007F42BC" w:rsidRDefault="007B156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Сфера застосування</w:t>
      </w:r>
      <w:r>
        <w:rPr>
          <w:color w:val="000000"/>
          <w:sz w:val="21"/>
          <w:szCs w:val="21"/>
        </w:rPr>
        <w:t xml:space="preserve"> </w:t>
      </w:r>
    </w:p>
    <w:p w14:paraId="254533A0" w14:textId="77777777" w:rsidR="007F42BC" w:rsidRDefault="007B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Цей посібник надає рекомендації щодо безпеки та встановлення, а також інформацію про інструменти та проводку.</w:t>
      </w:r>
    </w:p>
    <w:p w14:paraId="6ADA4C47" w14:textId="77777777" w:rsidR="007F42BC" w:rsidRDefault="007B156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Інструкції з безпеки</w:t>
      </w:r>
    </w:p>
    <w:p w14:paraId="53AD20C0" w14:textId="77777777" w:rsidR="007F42BC" w:rsidRDefault="007B156D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УВАГА: Цей розділ містить важливі інструкції з безпеки та експлуатації. Прочитайте і дотримуйтесь усіх і</w:t>
      </w:r>
      <w:r>
        <w:rPr>
          <w:color w:val="000000"/>
          <w:sz w:val="21"/>
          <w:szCs w:val="21"/>
        </w:rPr>
        <w:t>нструкцій.</w:t>
      </w:r>
    </w:p>
    <w:p w14:paraId="33CE4163" w14:textId="77777777" w:rsidR="007F42BC" w:rsidRDefault="007B156D">
      <w:pPr>
        <w:numPr>
          <w:ilvl w:val="0"/>
          <w:numId w:val="9"/>
        </w:numPr>
        <w:spacing w:before="280" w:after="0" w:line="240" w:lineRule="auto"/>
        <w:rPr>
          <w:sz w:val="21"/>
          <w:szCs w:val="21"/>
        </w:rPr>
      </w:pPr>
      <w:r>
        <w:rPr>
          <w:sz w:val="21"/>
          <w:szCs w:val="21"/>
        </w:rPr>
        <w:t>Перед використанням пристрою прочитайте всі інструкції та попереджувальні позначки на пристрої, батареях та у відповідних розділах цього посібника.</w:t>
      </w:r>
    </w:p>
    <w:p w14:paraId="0AAF526D" w14:textId="77777777" w:rsidR="007F42BC" w:rsidRDefault="007B156D">
      <w:pPr>
        <w:numPr>
          <w:ilvl w:val="0"/>
          <w:numId w:val="9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ОБЕРЕЖНО — Щоб зменшити ризик травм, пошкоджень або навіть вибуху, дотримуйтесь інструкцій з експ</w:t>
      </w:r>
      <w:r>
        <w:rPr>
          <w:sz w:val="21"/>
          <w:szCs w:val="21"/>
        </w:rPr>
        <w:t>луатації відповідно до цього посібника. У разі виникнення ризику для життя або здоров'я зверніться за допомогою.</w:t>
      </w:r>
    </w:p>
    <w:p w14:paraId="02F9E2D0" w14:textId="77777777" w:rsidR="007F42BC" w:rsidRDefault="007B156D">
      <w:pPr>
        <w:numPr>
          <w:ilvl w:val="0"/>
          <w:numId w:val="9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Не розбирайте батарею. Якщо необхідне обслуговування або ремонт, зверніться до кваліфікованого сервісного центру. Неправильне збирання може при</w:t>
      </w:r>
      <w:r>
        <w:rPr>
          <w:sz w:val="21"/>
          <w:szCs w:val="21"/>
        </w:rPr>
        <w:t>звести до пожежі.</w:t>
      </w:r>
    </w:p>
    <w:p w14:paraId="477EF66A" w14:textId="77777777" w:rsidR="007F42BC" w:rsidRDefault="007B156D">
      <w:pPr>
        <w:numPr>
          <w:ilvl w:val="0"/>
          <w:numId w:val="9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Щоб зменшити ризик ураження електричним струмом, від'єднайте всі дроти перед тим, як приступати до технічного обслуговування або чищення. Вимкнення пристрою не знижує цей ризик.</w:t>
      </w:r>
    </w:p>
    <w:p w14:paraId="6CC02AD5" w14:textId="77777777" w:rsidR="007F42BC" w:rsidRDefault="007B156D">
      <w:pPr>
        <w:numPr>
          <w:ilvl w:val="0"/>
          <w:numId w:val="9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ОБЕРЕЖНО — Лише кваліфікований персонал може встановлювати цей пристрій разом з інвертором.</w:t>
      </w:r>
    </w:p>
    <w:p w14:paraId="2338148F" w14:textId="77777777" w:rsidR="007F42BC" w:rsidRDefault="007B156D">
      <w:pPr>
        <w:numPr>
          <w:ilvl w:val="0"/>
          <w:numId w:val="9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Для оптимальної роботи батареї обирайте відповідний розмір кабелю згідно з технічними характеристиками.</w:t>
      </w:r>
    </w:p>
    <w:p w14:paraId="39796A12" w14:textId="77777777" w:rsidR="007F42BC" w:rsidRDefault="007B156D">
      <w:pPr>
        <w:numPr>
          <w:ilvl w:val="0"/>
          <w:numId w:val="9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Будьте дуже обережні при роботі з металевими інструментами п</w:t>
      </w:r>
      <w:r>
        <w:rPr>
          <w:sz w:val="21"/>
          <w:szCs w:val="21"/>
        </w:rPr>
        <w:t>облизу батарей. Існує ризик утворення іскри або короткого замикання батарей чи інших електричних компонентів, що може призвести до вибуху або пожежі.</w:t>
      </w:r>
    </w:p>
    <w:p w14:paraId="01E71041" w14:textId="77777777" w:rsidR="007F42BC" w:rsidRDefault="007B156D">
      <w:pPr>
        <w:numPr>
          <w:ilvl w:val="0"/>
          <w:numId w:val="9"/>
        </w:numPr>
        <w:spacing w:after="280" w:line="240" w:lineRule="auto"/>
        <w:rPr>
          <w:sz w:val="21"/>
          <w:szCs w:val="21"/>
        </w:rPr>
      </w:pPr>
      <w:r>
        <w:rPr>
          <w:sz w:val="21"/>
          <w:szCs w:val="21"/>
        </w:rPr>
        <w:t>Строго дотримуйтесь процедури встановлення.</w:t>
      </w:r>
    </w:p>
    <w:p w14:paraId="18674DAE" w14:textId="77777777" w:rsidR="007F42BC" w:rsidRDefault="007B156D">
      <w:pPr>
        <w:spacing w:before="280" w:after="28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1.4 Можливість підключення паралельно</w:t>
      </w:r>
    </w:p>
    <w:p w14:paraId="4E1BCB4D" w14:textId="77777777" w:rsidR="007F42BC" w:rsidRDefault="007B156D">
      <w:pPr>
        <w:numPr>
          <w:ilvl w:val="0"/>
          <w:numId w:val="10"/>
        </w:numPr>
        <w:spacing w:before="280" w:after="0" w:line="240" w:lineRule="auto"/>
        <w:rPr>
          <w:sz w:val="21"/>
          <w:szCs w:val="21"/>
        </w:rPr>
      </w:pPr>
      <w:r>
        <w:rPr>
          <w:sz w:val="21"/>
          <w:szCs w:val="21"/>
        </w:rPr>
        <w:t>Батареї можуть бути підк</w:t>
      </w:r>
      <w:r>
        <w:rPr>
          <w:sz w:val="21"/>
          <w:szCs w:val="21"/>
        </w:rPr>
        <w:t>лючені паралельно, послідовне підключення не дозволено. Використовуйте батареї лише у вертикальному положенні.</w:t>
      </w:r>
    </w:p>
    <w:p w14:paraId="1B533792" w14:textId="77777777" w:rsidR="007F42BC" w:rsidRDefault="007B156D">
      <w:pPr>
        <w:numPr>
          <w:ilvl w:val="0"/>
          <w:numId w:val="10"/>
        </w:numPr>
        <w:spacing w:after="280" w:line="240" w:lineRule="auto"/>
        <w:rPr>
          <w:sz w:val="21"/>
          <w:szCs w:val="21"/>
        </w:rPr>
      </w:pPr>
      <w:r>
        <w:rPr>
          <w:sz w:val="21"/>
          <w:szCs w:val="21"/>
        </w:rPr>
        <w:t>Батареї не можна підключати до контролера PWM для заряджання. Особлива увага: Через наявність вбудованої захисної плати з функцією захисту від пе</w:t>
      </w:r>
      <w:r>
        <w:rPr>
          <w:sz w:val="21"/>
          <w:szCs w:val="21"/>
        </w:rPr>
        <w:t>ренапруги у літієвих акумуляторних батареях настійно рекомендується припинити використання навантаження, коли батарея повністю розряджена. Батарею не можна повторно активувати для розряду. Тому, коли заряд батареї низький, будь ласка, зарядіть її якомога ш</w:t>
      </w:r>
      <w:r>
        <w:rPr>
          <w:sz w:val="21"/>
          <w:szCs w:val="21"/>
        </w:rPr>
        <w:t>видше, коли є основне джерело живлення або сонячна енергія.</w:t>
      </w:r>
    </w:p>
    <w:p w14:paraId="62879369" w14:textId="77777777" w:rsidR="007F42BC" w:rsidRDefault="007F42BC"/>
    <w:p w14:paraId="062F05E7" w14:textId="77777777" w:rsidR="007F42BC" w:rsidRDefault="007F42BC"/>
    <w:p w14:paraId="550231D4" w14:textId="77777777" w:rsidR="007F42BC" w:rsidRDefault="007F42BC"/>
    <w:p w14:paraId="503E73B9" w14:textId="77777777" w:rsidR="007F42BC" w:rsidRDefault="007F42BC"/>
    <w:p w14:paraId="06EA54A8" w14:textId="77777777" w:rsidR="007F42BC" w:rsidRDefault="007F42BC">
      <w:pPr>
        <w:spacing w:before="280" w:after="280" w:line="240" w:lineRule="auto"/>
        <w:rPr>
          <w:sz w:val="21"/>
          <w:szCs w:val="21"/>
        </w:rPr>
      </w:pPr>
    </w:p>
    <w:p w14:paraId="66BE5957" w14:textId="77777777" w:rsidR="007F42BC" w:rsidRDefault="007F42BC">
      <w:pPr>
        <w:spacing w:before="280" w:after="280" w:line="240" w:lineRule="auto"/>
        <w:ind w:left="720"/>
        <w:rPr>
          <w:b/>
          <w:sz w:val="21"/>
          <w:szCs w:val="21"/>
        </w:rPr>
      </w:pPr>
    </w:p>
    <w:p w14:paraId="2F76542B" w14:textId="77777777" w:rsidR="007F42BC" w:rsidRDefault="007B156D">
      <w:pPr>
        <w:numPr>
          <w:ilvl w:val="0"/>
          <w:numId w:val="2"/>
        </w:numPr>
        <w:spacing w:before="280" w:after="280" w:line="240" w:lineRule="auto"/>
        <w:rPr>
          <w:sz w:val="21"/>
          <w:szCs w:val="21"/>
        </w:rPr>
      </w:pPr>
      <w:r>
        <w:rPr>
          <w:b/>
          <w:sz w:val="21"/>
          <w:szCs w:val="21"/>
        </w:rPr>
        <w:t>ВСТУП</w:t>
      </w:r>
      <w:r>
        <w:rPr>
          <w:b/>
          <w:sz w:val="21"/>
          <w:szCs w:val="21"/>
        </w:rPr>
        <w:br/>
      </w:r>
      <w:r>
        <w:rPr>
          <w:sz w:val="21"/>
          <w:szCs w:val="21"/>
        </w:rPr>
        <w:t>Основне призначення акумулятора, що встановлюється в стійку, — використання в системах накопичення енергії. Вбудована інтелектуальна система управління батареєю (BMS) сумісна з різними</w:t>
      </w:r>
      <w:r>
        <w:rPr>
          <w:sz w:val="21"/>
          <w:szCs w:val="21"/>
        </w:rPr>
        <w:t xml:space="preserve"> гібридними інверторами.</w:t>
      </w:r>
    </w:p>
    <w:p w14:paraId="6987CF3C" w14:textId="77777777" w:rsidR="007F42BC" w:rsidRDefault="007B156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Особливості</w:t>
      </w:r>
    </w:p>
    <w:p w14:paraId="1A2613EE" w14:textId="77777777" w:rsidR="007F42BC" w:rsidRDefault="007B15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Батарея LiFePO4</w:t>
      </w:r>
    </w:p>
    <w:p w14:paraId="41D750DA" w14:textId="77777777" w:rsidR="007F42BC" w:rsidRDefault="007B156D">
      <w:pPr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Тривалий гарантійний період: 5 років</w:t>
      </w:r>
    </w:p>
    <w:p w14:paraId="7C45884B" w14:textId="77777777" w:rsidR="007F42BC" w:rsidRDefault="007B156D">
      <w:pPr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Вища енергетична щільність, менший об'єм</w:t>
      </w:r>
    </w:p>
    <w:p w14:paraId="128AA1EE" w14:textId="77777777" w:rsidR="007F42BC" w:rsidRDefault="007B156D">
      <w:pPr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Підтримка паралельного підключення для розширення</w:t>
      </w:r>
    </w:p>
    <w:p w14:paraId="6B72E486" w14:textId="77777777" w:rsidR="007F42BC" w:rsidRDefault="007B156D">
      <w:pPr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Цей акумуляторний блок призначений для систем накопичення енергії</w:t>
      </w:r>
    </w:p>
    <w:p w14:paraId="31B5EA4F" w14:textId="77777777" w:rsidR="007F42BC" w:rsidRDefault="007B156D">
      <w:pPr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Система управління батареєю (BMS): Вбудована BMS контролює роботу акумуляторного блоку і запобігає роботі батареї поза межами проектних характеристик</w:t>
      </w:r>
    </w:p>
    <w:p w14:paraId="2AEA9578" w14:textId="77777777" w:rsidR="007F42BC" w:rsidRDefault="007B156D">
      <w:pPr>
        <w:numPr>
          <w:ilvl w:val="0"/>
          <w:numId w:val="1"/>
        </w:numPr>
        <w:spacing w:after="280" w:line="240" w:lineRule="auto"/>
        <w:rPr>
          <w:sz w:val="21"/>
          <w:szCs w:val="21"/>
        </w:rPr>
      </w:pPr>
      <w:r>
        <w:rPr>
          <w:sz w:val="21"/>
          <w:szCs w:val="21"/>
        </w:rPr>
        <w:t>Розширюваність: Цей акумуляторний блок л</w:t>
      </w:r>
      <w:r>
        <w:rPr>
          <w:sz w:val="21"/>
          <w:szCs w:val="21"/>
        </w:rPr>
        <w:t>егко розширити шляхом додавання додаткових батарейних блоків у паралельному підключенні.</w:t>
      </w:r>
    </w:p>
    <w:p w14:paraId="0474DBFD" w14:textId="77777777" w:rsidR="007F42BC" w:rsidRDefault="007B156D">
      <w:pPr>
        <w:rPr>
          <w:b/>
          <w:sz w:val="21"/>
          <w:szCs w:val="21"/>
        </w:rPr>
      </w:pPr>
      <w:r>
        <w:rPr>
          <w:b/>
          <w:sz w:val="21"/>
          <w:szCs w:val="21"/>
        </w:rPr>
        <w:t>2.2 Огляд товару</w:t>
      </w:r>
    </w:p>
    <w:p w14:paraId="12281FA7" w14:textId="77777777" w:rsidR="007F42BC" w:rsidRDefault="007B156D">
      <w:pPr>
        <w:jc w:val="center"/>
        <w:rPr>
          <w:b/>
        </w:rPr>
      </w:pPr>
      <w:r>
        <w:rPr>
          <w:b/>
        </w:rPr>
        <w:t>(NRG-KM51100LF-RM)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54EA6AE6" wp14:editId="4013E839">
            <wp:simplePos x="0" y="0"/>
            <wp:positionH relativeFrom="column">
              <wp:posOffset>2600325</wp:posOffset>
            </wp:positionH>
            <wp:positionV relativeFrom="paragraph">
              <wp:posOffset>242570</wp:posOffset>
            </wp:positionV>
            <wp:extent cx="3736975" cy="5472430"/>
            <wp:effectExtent l="0" t="0" r="0" b="0"/>
            <wp:wrapTopAndBottom distT="0" distB="0"/>
            <wp:docPr id="101" name="image2.jpg" descr="替换图片客户logo-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替换图片客户logo-14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6975" cy="5472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56C0B769" wp14:editId="3A4915C8">
            <wp:simplePos x="0" y="0"/>
            <wp:positionH relativeFrom="column">
              <wp:posOffset>-1026793</wp:posOffset>
            </wp:positionH>
            <wp:positionV relativeFrom="paragraph">
              <wp:posOffset>393065</wp:posOffset>
            </wp:positionV>
            <wp:extent cx="3641725" cy="3463290"/>
            <wp:effectExtent l="0" t="0" r="0" b="0"/>
            <wp:wrapTopAndBottom distT="0" distB="0"/>
            <wp:docPr id="100" name="image7.jpg" descr="替换图片客户logo-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替换图片客户logo-12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1725" cy="34632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52F9A0" w14:textId="77777777" w:rsidR="007F42BC" w:rsidRDefault="007F42BC"/>
    <w:p w14:paraId="123F2C32" w14:textId="77777777" w:rsidR="007F42BC" w:rsidRDefault="007F42BC"/>
    <w:p w14:paraId="1C8F2F11" w14:textId="77777777" w:rsidR="007F42BC" w:rsidRDefault="007F42BC"/>
    <w:tbl>
      <w:tblPr>
        <w:tblStyle w:val="af9"/>
        <w:tblW w:w="949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4819"/>
      </w:tblGrid>
      <w:tr w:rsidR="007F42BC" w14:paraId="4D7733A8" w14:textId="77777777">
        <w:tc>
          <w:tcPr>
            <w:tcW w:w="4679" w:type="dxa"/>
          </w:tcPr>
          <w:p w14:paraId="3C0D5BCB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Технічні характеристики</w:t>
            </w:r>
          </w:p>
        </w:tc>
        <w:tc>
          <w:tcPr>
            <w:tcW w:w="4819" w:type="dxa"/>
          </w:tcPr>
          <w:p w14:paraId="6787528F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NRG-KM51100LF-RM</w:t>
            </w:r>
          </w:p>
        </w:tc>
      </w:tr>
      <w:tr w:rsidR="007F42BC" w14:paraId="7C7C9D0D" w14:textId="77777777">
        <w:tc>
          <w:tcPr>
            <w:tcW w:w="9498" w:type="dxa"/>
            <w:gridSpan w:val="2"/>
          </w:tcPr>
          <w:p w14:paraId="71058999" w14:textId="77777777" w:rsidR="007F42BC" w:rsidRDefault="007B156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ЕЛЕКТРИЧНІ</w:t>
            </w:r>
          </w:p>
        </w:tc>
      </w:tr>
      <w:tr w:rsidR="007F42BC" w14:paraId="29CB307D" w14:textId="77777777">
        <w:tc>
          <w:tcPr>
            <w:tcW w:w="4679" w:type="dxa"/>
          </w:tcPr>
          <w:p w14:paraId="53A20045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Номінальна напруга</w:t>
            </w:r>
          </w:p>
        </w:tc>
        <w:tc>
          <w:tcPr>
            <w:tcW w:w="4819" w:type="dxa"/>
          </w:tcPr>
          <w:p w14:paraId="08F13D59" w14:textId="703B1758" w:rsidR="007F42BC" w:rsidRPr="00685912" w:rsidRDefault="007B156D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 xml:space="preserve">51 </w:t>
            </w:r>
            <w:r w:rsidR="00685912">
              <w:rPr>
                <w:sz w:val="21"/>
                <w:szCs w:val="21"/>
                <w:lang w:val="en-US"/>
              </w:rPr>
              <w:t>V</w:t>
            </w:r>
          </w:p>
        </w:tc>
      </w:tr>
      <w:tr w:rsidR="007F42BC" w14:paraId="15363B83" w14:textId="77777777">
        <w:tc>
          <w:tcPr>
            <w:tcW w:w="4679" w:type="dxa"/>
          </w:tcPr>
          <w:p w14:paraId="730FE4E1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Ємність</w:t>
            </w:r>
          </w:p>
        </w:tc>
        <w:tc>
          <w:tcPr>
            <w:tcW w:w="4819" w:type="dxa"/>
          </w:tcPr>
          <w:p w14:paraId="43CC71CA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 Ah (5.12 кВт·год)</w:t>
            </w:r>
          </w:p>
        </w:tc>
      </w:tr>
      <w:tr w:rsidR="007F42BC" w14:paraId="52938A14" w14:textId="77777777">
        <w:tc>
          <w:tcPr>
            <w:tcW w:w="4679" w:type="dxa"/>
          </w:tcPr>
          <w:p w14:paraId="5C95BDFF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Тип батареї</w:t>
            </w:r>
          </w:p>
        </w:tc>
        <w:tc>
          <w:tcPr>
            <w:tcW w:w="4819" w:type="dxa"/>
          </w:tcPr>
          <w:p w14:paraId="77A6BC52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LFP (LiFePO4)</w:t>
            </w:r>
          </w:p>
        </w:tc>
      </w:tr>
      <w:tr w:rsidR="007F42BC" w14:paraId="3C31C953" w14:textId="77777777">
        <w:tc>
          <w:tcPr>
            <w:tcW w:w="4679" w:type="dxa"/>
          </w:tcPr>
          <w:p w14:paraId="0124F783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Глибина розряду (DoD)</w:t>
            </w:r>
          </w:p>
        </w:tc>
        <w:tc>
          <w:tcPr>
            <w:tcW w:w="4819" w:type="dxa"/>
          </w:tcPr>
          <w:p w14:paraId="023812B1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80%</w:t>
            </w:r>
          </w:p>
        </w:tc>
      </w:tr>
      <w:tr w:rsidR="007F42BC" w14:paraId="2CFDF037" w14:textId="77777777">
        <w:tc>
          <w:tcPr>
            <w:tcW w:w="9498" w:type="dxa"/>
            <w:gridSpan w:val="2"/>
          </w:tcPr>
          <w:p w14:paraId="5D053CE4" w14:textId="77777777" w:rsidR="007F42BC" w:rsidRDefault="007B156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ЕКСПЛУАТАЦІЯ</w:t>
            </w:r>
          </w:p>
        </w:tc>
      </w:tr>
      <w:tr w:rsidR="007F42BC" w14:paraId="6F98CC4D" w14:textId="77777777">
        <w:tc>
          <w:tcPr>
            <w:tcW w:w="4679" w:type="dxa"/>
          </w:tcPr>
          <w:p w14:paraId="24F52B59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Макс. струм зарядки</w:t>
            </w:r>
          </w:p>
        </w:tc>
        <w:tc>
          <w:tcPr>
            <w:tcW w:w="4819" w:type="dxa"/>
          </w:tcPr>
          <w:p w14:paraId="6C8CC61A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90 А при 25 </w:t>
            </w:r>
            <w:r>
              <w:rPr>
                <w:rFonts w:ascii="Cambria Math" w:eastAsia="Cambria Math" w:hAnsi="Cambria Math" w:cs="Cambria Math"/>
                <w:sz w:val="21"/>
                <w:szCs w:val="21"/>
              </w:rPr>
              <w:t>℃</w:t>
            </w:r>
          </w:p>
        </w:tc>
      </w:tr>
      <w:tr w:rsidR="007F42BC" w14:paraId="4E67A3BB" w14:textId="77777777">
        <w:tc>
          <w:tcPr>
            <w:tcW w:w="4679" w:type="dxa"/>
          </w:tcPr>
          <w:p w14:paraId="53E2A5B9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Макс. струм розрядки</w:t>
            </w:r>
          </w:p>
        </w:tc>
        <w:tc>
          <w:tcPr>
            <w:tcW w:w="4819" w:type="dxa"/>
          </w:tcPr>
          <w:p w14:paraId="38FC9EDF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100 А при 25 </w:t>
            </w:r>
            <w:r>
              <w:rPr>
                <w:rFonts w:ascii="Cambria Math" w:eastAsia="Cambria Math" w:hAnsi="Cambria Math" w:cs="Cambria Math"/>
                <w:sz w:val="21"/>
                <w:szCs w:val="21"/>
              </w:rPr>
              <w:t>℃</w:t>
            </w:r>
          </w:p>
        </w:tc>
      </w:tr>
      <w:tr w:rsidR="007F42BC" w14:paraId="2C0A1EBF" w14:textId="77777777">
        <w:tc>
          <w:tcPr>
            <w:tcW w:w="4679" w:type="dxa"/>
          </w:tcPr>
          <w:p w14:paraId="79012B26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Рекомендована напруга зарядки</w:t>
            </w:r>
          </w:p>
        </w:tc>
        <w:tc>
          <w:tcPr>
            <w:tcW w:w="4819" w:type="dxa"/>
          </w:tcPr>
          <w:p w14:paraId="3CE1586D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 В</w:t>
            </w:r>
          </w:p>
        </w:tc>
      </w:tr>
      <w:tr w:rsidR="007F42BC" w14:paraId="63EB2944" w14:textId="77777777">
        <w:tc>
          <w:tcPr>
            <w:tcW w:w="4679" w:type="dxa"/>
          </w:tcPr>
          <w:p w14:paraId="1B4A545D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Рекомендована напруга відключення</w:t>
            </w:r>
          </w:p>
        </w:tc>
        <w:tc>
          <w:tcPr>
            <w:tcW w:w="4819" w:type="dxa"/>
          </w:tcPr>
          <w:p w14:paraId="0D93387F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 В</w:t>
            </w:r>
          </w:p>
        </w:tc>
      </w:tr>
      <w:tr w:rsidR="007F42BC" w14:paraId="30A4D044" w14:textId="77777777">
        <w:tc>
          <w:tcPr>
            <w:tcW w:w="4679" w:type="dxa"/>
          </w:tcPr>
          <w:p w14:paraId="4F9AFA55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Робочий температурний діапазон</w:t>
            </w:r>
          </w:p>
        </w:tc>
        <w:tc>
          <w:tcPr>
            <w:tcW w:w="4819" w:type="dxa"/>
          </w:tcPr>
          <w:p w14:paraId="0782668C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0 </w:t>
            </w:r>
            <w:r>
              <w:rPr>
                <w:rFonts w:ascii="Cambria Math" w:eastAsia="Cambria Math" w:hAnsi="Cambria Math" w:cs="Cambria Math"/>
                <w:sz w:val="21"/>
                <w:szCs w:val="21"/>
              </w:rPr>
              <w:t>℃</w:t>
            </w:r>
            <w:r>
              <w:rPr>
                <w:sz w:val="21"/>
                <w:szCs w:val="21"/>
              </w:rPr>
              <w:t xml:space="preserve"> ~ +50 </w:t>
            </w:r>
            <w:r>
              <w:rPr>
                <w:rFonts w:ascii="Cambria Math" w:eastAsia="Cambria Math" w:hAnsi="Cambria Math" w:cs="Cambria Math"/>
                <w:sz w:val="21"/>
                <w:szCs w:val="21"/>
              </w:rPr>
              <w:t>℃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зарядка</w:t>
            </w:r>
            <w:r>
              <w:rPr>
                <w:sz w:val="21"/>
                <w:szCs w:val="21"/>
              </w:rPr>
              <w:t xml:space="preserve">) / -20 </w:t>
            </w:r>
            <w:r>
              <w:rPr>
                <w:rFonts w:ascii="Cambria Math" w:eastAsia="Cambria Math" w:hAnsi="Cambria Math" w:cs="Cambria Math"/>
                <w:sz w:val="21"/>
                <w:szCs w:val="21"/>
              </w:rPr>
              <w:t>℃</w:t>
            </w:r>
            <w:r>
              <w:rPr>
                <w:sz w:val="21"/>
                <w:szCs w:val="21"/>
              </w:rPr>
              <w:t xml:space="preserve"> ~ +60 </w:t>
            </w:r>
            <w:r>
              <w:rPr>
                <w:rFonts w:ascii="Cambria Math" w:eastAsia="Cambria Math" w:hAnsi="Cambria Math" w:cs="Cambria Math"/>
                <w:sz w:val="21"/>
                <w:szCs w:val="21"/>
              </w:rPr>
              <w:t>℃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розрядка</w:t>
            </w:r>
            <w:r>
              <w:rPr>
                <w:sz w:val="21"/>
                <w:szCs w:val="21"/>
              </w:rPr>
              <w:t>)</w:t>
            </w:r>
          </w:p>
        </w:tc>
      </w:tr>
      <w:tr w:rsidR="007F42BC" w14:paraId="2CB56F38" w14:textId="77777777">
        <w:tc>
          <w:tcPr>
            <w:tcW w:w="4679" w:type="dxa"/>
          </w:tcPr>
          <w:p w14:paraId="3DD69E84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Температурний діапазон зберігання</w:t>
            </w:r>
          </w:p>
        </w:tc>
        <w:tc>
          <w:tcPr>
            <w:tcW w:w="4819" w:type="dxa"/>
          </w:tcPr>
          <w:p w14:paraId="6D8BF150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-30 </w:t>
            </w:r>
            <w:r>
              <w:rPr>
                <w:rFonts w:ascii="Cambria Math" w:eastAsia="Cambria Math" w:hAnsi="Cambria Math" w:cs="Cambria Math"/>
                <w:sz w:val="21"/>
                <w:szCs w:val="21"/>
              </w:rPr>
              <w:t>℃</w:t>
            </w:r>
            <w:r>
              <w:rPr>
                <w:sz w:val="21"/>
                <w:szCs w:val="21"/>
              </w:rPr>
              <w:t xml:space="preserve"> ~ +60 </w:t>
            </w:r>
            <w:r>
              <w:rPr>
                <w:rFonts w:ascii="Cambria Math" w:eastAsia="Cambria Math" w:hAnsi="Cambria Math" w:cs="Cambria Math"/>
                <w:sz w:val="21"/>
                <w:szCs w:val="21"/>
              </w:rPr>
              <w:t>℃</w:t>
            </w:r>
          </w:p>
        </w:tc>
      </w:tr>
      <w:tr w:rsidR="007F42BC" w14:paraId="65B9C982" w14:textId="77777777">
        <w:tc>
          <w:tcPr>
            <w:tcW w:w="4679" w:type="dxa"/>
          </w:tcPr>
          <w:p w14:paraId="47787336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Вологість</w:t>
            </w:r>
          </w:p>
        </w:tc>
        <w:tc>
          <w:tcPr>
            <w:tcW w:w="4819" w:type="dxa"/>
          </w:tcPr>
          <w:p w14:paraId="72E8BD79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5% ~ 95%</w:t>
            </w:r>
          </w:p>
        </w:tc>
      </w:tr>
      <w:tr w:rsidR="007F42BC" w14:paraId="463F1B57" w14:textId="77777777">
        <w:tc>
          <w:tcPr>
            <w:tcW w:w="9498" w:type="dxa"/>
            <w:gridSpan w:val="2"/>
          </w:tcPr>
          <w:p w14:paraId="2374787D" w14:textId="77777777" w:rsidR="007F42BC" w:rsidRDefault="007B156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BMS</w:t>
            </w:r>
          </w:p>
        </w:tc>
      </w:tr>
      <w:tr w:rsidR="007F42BC" w14:paraId="48443D8A" w14:textId="77777777">
        <w:tc>
          <w:tcPr>
            <w:tcW w:w="4679" w:type="dxa"/>
          </w:tcPr>
          <w:p w14:paraId="7E08C0D4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Підключення модулів</w:t>
            </w:r>
          </w:p>
        </w:tc>
        <w:tc>
          <w:tcPr>
            <w:tcW w:w="4819" w:type="dxa"/>
          </w:tcPr>
          <w:p w14:paraId="30DA7842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 15 батарей паралельно</w:t>
            </w:r>
          </w:p>
        </w:tc>
      </w:tr>
      <w:tr w:rsidR="007F42BC" w14:paraId="7D3BAF0F" w14:textId="77777777">
        <w:tc>
          <w:tcPr>
            <w:tcW w:w="4679" w:type="dxa"/>
          </w:tcPr>
          <w:p w14:paraId="7CF9AE7F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Споживання енергії</w:t>
            </w:r>
          </w:p>
        </w:tc>
        <w:tc>
          <w:tcPr>
            <w:tcW w:w="4819" w:type="dxa"/>
          </w:tcPr>
          <w:p w14:paraId="11A83666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 2 Вт</w:t>
            </w:r>
          </w:p>
        </w:tc>
      </w:tr>
      <w:tr w:rsidR="007F42BC" w14:paraId="1ED757E4" w14:textId="77777777">
        <w:tc>
          <w:tcPr>
            <w:tcW w:w="4679" w:type="dxa"/>
          </w:tcPr>
          <w:p w14:paraId="75B7C1A4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Комунікація</w:t>
            </w:r>
          </w:p>
        </w:tc>
        <w:tc>
          <w:tcPr>
            <w:tcW w:w="4819" w:type="dxa"/>
          </w:tcPr>
          <w:p w14:paraId="258C9FB3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RS485/RS232/CAN (опціонально)</w:t>
            </w:r>
          </w:p>
        </w:tc>
      </w:tr>
      <w:tr w:rsidR="007F42BC" w14:paraId="0F2FEB2B" w14:textId="77777777">
        <w:tc>
          <w:tcPr>
            <w:tcW w:w="9498" w:type="dxa"/>
            <w:gridSpan w:val="2"/>
          </w:tcPr>
          <w:p w14:paraId="465392B4" w14:textId="77777777" w:rsidR="007F42BC" w:rsidRDefault="007B156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ФІЗИЧНІ</w:t>
            </w:r>
          </w:p>
        </w:tc>
      </w:tr>
      <w:tr w:rsidR="007F42BC" w14:paraId="0805EB79" w14:textId="77777777">
        <w:tc>
          <w:tcPr>
            <w:tcW w:w="4679" w:type="dxa"/>
          </w:tcPr>
          <w:p w14:paraId="3C5D9A0D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Розміри (ДхШхВ) (мм)</w:t>
            </w:r>
          </w:p>
        </w:tc>
        <w:tc>
          <w:tcPr>
            <w:tcW w:w="4819" w:type="dxa"/>
          </w:tcPr>
          <w:p w14:paraId="6DEBBEDC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464 x 440 x 158</w:t>
            </w:r>
          </w:p>
        </w:tc>
      </w:tr>
      <w:tr w:rsidR="007F42BC" w14:paraId="48870384" w14:textId="77777777">
        <w:tc>
          <w:tcPr>
            <w:tcW w:w="4679" w:type="dxa"/>
          </w:tcPr>
          <w:p w14:paraId="662723A6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Вага</w:t>
            </w:r>
          </w:p>
        </w:tc>
        <w:tc>
          <w:tcPr>
            <w:tcW w:w="4819" w:type="dxa"/>
          </w:tcPr>
          <w:p w14:paraId="068F74F8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 кг</w:t>
            </w:r>
          </w:p>
        </w:tc>
      </w:tr>
      <w:tr w:rsidR="007F42BC" w14:paraId="332078CD" w14:textId="77777777">
        <w:tc>
          <w:tcPr>
            <w:tcW w:w="4679" w:type="dxa"/>
          </w:tcPr>
          <w:p w14:paraId="7E9ECC58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Ступінь захисту</w:t>
            </w:r>
          </w:p>
        </w:tc>
        <w:tc>
          <w:tcPr>
            <w:tcW w:w="4819" w:type="dxa"/>
          </w:tcPr>
          <w:p w14:paraId="2D1253AA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IP20</w:t>
            </w:r>
          </w:p>
        </w:tc>
      </w:tr>
      <w:tr w:rsidR="007F42BC" w14:paraId="1E8AA3CD" w14:textId="77777777">
        <w:tc>
          <w:tcPr>
            <w:tcW w:w="4679" w:type="dxa"/>
          </w:tcPr>
          <w:p w14:paraId="7FC7145B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Термін служби циклів</w:t>
            </w:r>
          </w:p>
        </w:tc>
        <w:tc>
          <w:tcPr>
            <w:tcW w:w="4819" w:type="dxa"/>
          </w:tcPr>
          <w:p w14:paraId="1364D6A1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Близько 6000 циклів</w:t>
            </w:r>
          </w:p>
        </w:tc>
      </w:tr>
      <w:tr w:rsidR="007F42BC" w14:paraId="24729DAF" w14:textId="77777777">
        <w:tc>
          <w:tcPr>
            <w:tcW w:w="4679" w:type="dxa"/>
          </w:tcPr>
          <w:p w14:paraId="47BAA39F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Гарантія</w:t>
            </w:r>
          </w:p>
        </w:tc>
        <w:tc>
          <w:tcPr>
            <w:tcW w:w="4819" w:type="dxa"/>
          </w:tcPr>
          <w:p w14:paraId="5E23F4C9" w14:textId="0AD9C274" w:rsidR="007F42BC" w:rsidRDefault="00DB55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місяців</w:t>
            </w:r>
          </w:p>
        </w:tc>
      </w:tr>
      <w:tr w:rsidR="007F42BC" w14:paraId="22CAAE68" w14:textId="77777777">
        <w:tc>
          <w:tcPr>
            <w:tcW w:w="9498" w:type="dxa"/>
            <w:gridSpan w:val="2"/>
          </w:tcPr>
          <w:p w14:paraId="5C18142B" w14:textId="77777777" w:rsidR="007F42BC" w:rsidRDefault="007B156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СЕРТИФІКАЦІЯ</w:t>
            </w:r>
          </w:p>
        </w:tc>
      </w:tr>
      <w:tr w:rsidR="007F42BC" w14:paraId="5C959CA5" w14:textId="77777777">
        <w:tc>
          <w:tcPr>
            <w:tcW w:w="4679" w:type="dxa"/>
          </w:tcPr>
          <w:p w14:paraId="54919E20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Сертифікат</w:t>
            </w:r>
          </w:p>
        </w:tc>
        <w:tc>
          <w:tcPr>
            <w:tcW w:w="4819" w:type="dxa"/>
          </w:tcPr>
          <w:p w14:paraId="716C235D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CE/UN38.3/MSDS</w:t>
            </w:r>
          </w:p>
        </w:tc>
      </w:tr>
    </w:tbl>
    <w:p w14:paraId="72A75B80" w14:textId="77777777" w:rsidR="007F42BC" w:rsidRDefault="007F42BC"/>
    <w:p w14:paraId="196E3D7B" w14:textId="77777777" w:rsidR="007F42BC" w:rsidRDefault="007F42BC"/>
    <w:p w14:paraId="35395474" w14:textId="77777777" w:rsidR="007F42BC" w:rsidRDefault="007F42BC"/>
    <w:p w14:paraId="7369A587" w14:textId="77777777" w:rsidR="007F42BC" w:rsidRDefault="007F42BC"/>
    <w:p w14:paraId="37001F82" w14:textId="77777777" w:rsidR="007F42BC" w:rsidRDefault="007F42BC"/>
    <w:p w14:paraId="1AC5949F" w14:textId="77777777" w:rsidR="007F42BC" w:rsidRDefault="007F42BC"/>
    <w:p w14:paraId="28E35BCC" w14:textId="77777777" w:rsidR="007F42BC" w:rsidRDefault="007F42BC"/>
    <w:p w14:paraId="35457841" w14:textId="77777777" w:rsidR="007F42BC" w:rsidRDefault="007F42BC"/>
    <w:p w14:paraId="4523129B" w14:textId="77777777" w:rsidR="007F42BC" w:rsidRDefault="007F42BC"/>
    <w:p w14:paraId="6D8D989A" w14:textId="77777777" w:rsidR="007F42BC" w:rsidRDefault="007F42BC"/>
    <w:p w14:paraId="6C24330B" w14:textId="77777777" w:rsidR="007F42BC" w:rsidRDefault="007F42BC"/>
    <w:p w14:paraId="43C72ACD" w14:textId="77777777" w:rsidR="007F42BC" w:rsidRDefault="007F42BC"/>
    <w:p w14:paraId="4AC1D36A" w14:textId="77777777" w:rsidR="007F42BC" w:rsidRDefault="007F42BC"/>
    <w:p w14:paraId="08D8544A" w14:textId="77777777" w:rsidR="007F42BC" w:rsidRDefault="007F42BC"/>
    <w:p w14:paraId="6E2658FF" w14:textId="77777777" w:rsidR="007F42BC" w:rsidRDefault="007F42BC"/>
    <w:p w14:paraId="50311EBB" w14:textId="77777777" w:rsidR="007F42BC" w:rsidRDefault="007F42BC"/>
    <w:p w14:paraId="0774BB96" w14:textId="77777777" w:rsidR="007F42BC" w:rsidRDefault="007B156D">
      <w:pPr>
        <w:rPr>
          <w:b/>
          <w:sz w:val="21"/>
          <w:szCs w:val="21"/>
        </w:rPr>
      </w:pPr>
      <w:r>
        <w:rPr>
          <w:b/>
          <w:sz w:val="21"/>
          <w:szCs w:val="21"/>
        </w:rPr>
        <w:t>3. Встановлення</w:t>
      </w:r>
    </w:p>
    <w:p w14:paraId="244D2031" w14:textId="77777777" w:rsidR="007F42BC" w:rsidRDefault="007B156D">
      <w:pPr>
        <w:rPr>
          <w:b/>
          <w:sz w:val="21"/>
          <w:szCs w:val="21"/>
        </w:rPr>
      </w:pPr>
      <w:r>
        <w:rPr>
          <w:b/>
          <w:sz w:val="21"/>
          <w:szCs w:val="21"/>
        </w:rPr>
        <w:t>3.1 Схема аксесуарів</w:t>
      </w:r>
    </w:p>
    <w:p w14:paraId="3DD8C234" w14:textId="77777777" w:rsidR="007F42BC" w:rsidRDefault="007F42BC"/>
    <w:p w14:paraId="3F9F2CE4" w14:textId="77777777" w:rsidR="007F42BC" w:rsidRDefault="007B156D">
      <w:r>
        <w:rPr>
          <w:i/>
          <w:noProof/>
          <w:color w:val="030303"/>
          <w:sz w:val="18"/>
          <w:szCs w:val="18"/>
        </w:rPr>
        <w:drawing>
          <wp:inline distT="0" distB="0" distL="114300" distR="114300" wp14:anchorId="20D55CF2" wp14:editId="345B67BD">
            <wp:extent cx="5924550" cy="3057525"/>
            <wp:effectExtent l="0" t="0" r="0" b="0"/>
            <wp:docPr id="96" name="image3.jpg" descr="替换图片客户logo-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替换图片客户logo-15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3057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8A0529" w14:textId="77777777" w:rsidR="007F42BC" w:rsidRDefault="007B156D">
      <w:pPr>
        <w:rPr>
          <w:b/>
        </w:rPr>
      </w:pPr>
      <w:r>
        <w:rPr>
          <w:b/>
        </w:rPr>
        <w:t>3.2 Опис аксесуарів</w:t>
      </w:r>
    </w:p>
    <w:tbl>
      <w:tblPr>
        <w:tblStyle w:val="afa"/>
        <w:tblW w:w="56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961"/>
      </w:tblGrid>
      <w:tr w:rsidR="007F42BC" w14:paraId="3838A31B" w14:textId="77777777">
        <w:tc>
          <w:tcPr>
            <w:tcW w:w="704" w:type="dxa"/>
          </w:tcPr>
          <w:p w14:paraId="41F4EA09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№</w:t>
            </w:r>
          </w:p>
        </w:tc>
        <w:tc>
          <w:tcPr>
            <w:tcW w:w="4961" w:type="dxa"/>
          </w:tcPr>
          <w:p w14:paraId="6BC32393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Назва аксесуара</w:t>
            </w:r>
          </w:p>
        </w:tc>
      </w:tr>
      <w:tr w:rsidR="007F42BC" w14:paraId="678C125C" w14:textId="77777777">
        <w:tc>
          <w:tcPr>
            <w:tcW w:w="704" w:type="dxa"/>
          </w:tcPr>
          <w:p w14:paraId="6FD62171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4961" w:type="dxa"/>
          </w:tcPr>
          <w:p w14:paraId="04CDD5B4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Стійка на колесах</w:t>
            </w:r>
          </w:p>
        </w:tc>
      </w:tr>
      <w:tr w:rsidR="007F42BC" w14:paraId="629BBD1A" w14:textId="77777777">
        <w:tc>
          <w:tcPr>
            <w:tcW w:w="704" w:type="dxa"/>
          </w:tcPr>
          <w:p w14:paraId="03A94791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4961" w:type="dxa"/>
          </w:tcPr>
          <w:p w14:paraId="102B279F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шт. гайки з стопорними кільцями M6</w:t>
            </w:r>
          </w:p>
        </w:tc>
      </w:tr>
      <w:tr w:rsidR="007F42BC" w14:paraId="08F7CC32" w14:textId="77777777">
        <w:tc>
          <w:tcPr>
            <w:tcW w:w="704" w:type="dxa"/>
          </w:tcPr>
          <w:p w14:paraId="0BB26D15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4961" w:type="dxa"/>
          </w:tcPr>
          <w:p w14:paraId="570F81EA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Акумулятор</w:t>
            </w:r>
          </w:p>
        </w:tc>
      </w:tr>
      <w:tr w:rsidR="007F42BC" w14:paraId="3A4AD699" w14:textId="77777777">
        <w:tc>
          <w:tcPr>
            <w:tcW w:w="704" w:type="dxa"/>
          </w:tcPr>
          <w:p w14:paraId="25615A01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</w:p>
        </w:tc>
        <w:tc>
          <w:tcPr>
            <w:tcW w:w="4961" w:type="dxa"/>
          </w:tcPr>
          <w:p w14:paraId="22C6A8EA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шт. гвинти M6</w:t>
            </w:r>
          </w:p>
        </w:tc>
      </w:tr>
      <w:tr w:rsidR="007F42BC" w14:paraId="00D66566" w14:textId="77777777">
        <w:tc>
          <w:tcPr>
            <w:tcW w:w="704" w:type="dxa"/>
          </w:tcPr>
          <w:p w14:paraId="64179142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</w:t>
            </w:r>
          </w:p>
        </w:tc>
        <w:tc>
          <w:tcPr>
            <w:tcW w:w="4961" w:type="dxa"/>
          </w:tcPr>
          <w:p w14:paraId="772C7D78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Захисна кришка на клеми</w:t>
            </w:r>
          </w:p>
        </w:tc>
      </w:tr>
      <w:tr w:rsidR="007F42BC" w14:paraId="05E98A91" w14:textId="77777777">
        <w:tc>
          <w:tcPr>
            <w:tcW w:w="704" w:type="dxa"/>
          </w:tcPr>
          <w:p w14:paraId="3BFCB6D2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tcW w:w="4961" w:type="dxa"/>
          </w:tcPr>
          <w:p w14:paraId="68FE7C0A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Позитивний кабель</w:t>
            </w:r>
          </w:p>
        </w:tc>
      </w:tr>
      <w:tr w:rsidR="007F42BC" w14:paraId="7A4CD354" w14:textId="77777777">
        <w:tc>
          <w:tcPr>
            <w:tcW w:w="704" w:type="dxa"/>
          </w:tcPr>
          <w:p w14:paraId="6B75849C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</w:t>
            </w:r>
          </w:p>
        </w:tc>
        <w:tc>
          <w:tcPr>
            <w:tcW w:w="4961" w:type="dxa"/>
          </w:tcPr>
          <w:p w14:paraId="166D4DC2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Негативний кабель</w:t>
            </w:r>
          </w:p>
        </w:tc>
      </w:tr>
      <w:tr w:rsidR="007F42BC" w14:paraId="03128D57" w14:textId="77777777">
        <w:tc>
          <w:tcPr>
            <w:tcW w:w="704" w:type="dxa"/>
          </w:tcPr>
          <w:p w14:paraId="70544522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</w:t>
            </w:r>
          </w:p>
        </w:tc>
        <w:tc>
          <w:tcPr>
            <w:tcW w:w="4961" w:type="dxa"/>
          </w:tcPr>
          <w:p w14:paraId="6BED20DC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Лінія зв'язку CAN</w:t>
            </w:r>
          </w:p>
        </w:tc>
      </w:tr>
      <w:tr w:rsidR="007F42BC" w14:paraId="621C97FE" w14:textId="77777777">
        <w:tc>
          <w:tcPr>
            <w:tcW w:w="704" w:type="dxa"/>
          </w:tcPr>
          <w:p w14:paraId="79C4E7FE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</w:t>
            </w:r>
          </w:p>
        </w:tc>
        <w:tc>
          <w:tcPr>
            <w:tcW w:w="4961" w:type="dxa"/>
          </w:tcPr>
          <w:p w14:paraId="1204ED9F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Лінія зв'язку RS485</w:t>
            </w:r>
          </w:p>
        </w:tc>
      </w:tr>
      <w:tr w:rsidR="007F42BC" w14:paraId="21688E90" w14:textId="77777777">
        <w:tc>
          <w:tcPr>
            <w:tcW w:w="5665" w:type="dxa"/>
            <w:gridSpan w:val="2"/>
          </w:tcPr>
          <w:p w14:paraId="7DFFE40E" w14:textId="77777777" w:rsidR="007F42BC" w:rsidRDefault="007B156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Опис послідовності та способу складання</w:t>
            </w:r>
          </w:p>
          <w:p w14:paraId="5CDCE5CB" w14:textId="77777777" w:rsidR="007F42BC" w:rsidRDefault="007F42BC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7F42BC" w14:paraId="7054C3A8" w14:textId="77777777">
        <w:trPr>
          <w:trHeight w:val="270"/>
        </w:trPr>
        <w:tc>
          <w:tcPr>
            <w:tcW w:w="5665" w:type="dxa"/>
            <w:gridSpan w:val="2"/>
          </w:tcPr>
          <w:p w14:paraId="433200C8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№</w:t>
            </w:r>
          </w:p>
        </w:tc>
      </w:tr>
      <w:tr w:rsidR="007F42BC" w14:paraId="31EF8802" w14:textId="77777777">
        <w:tc>
          <w:tcPr>
            <w:tcW w:w="704" w:type="dxa"/>
          </w:tcPr>
          <w:p w14:paraId="7EE2FD69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4961" w:type="dxa"/>
          </w:tcPr>
          <w:p w14:paraId="6520AF3C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Встановіть колеса на дно стійки.</w:t>
            </w:r>
          </w:p>
        </w:tc>
      </w:tr>
      <w:tr w:rsidR="007F42BC" w14:paraId="705D7844" w14:textId="77777777">
        <w:tc>
          <w:tcPr>
            <w:tcW w:w="704" w:type="dxa"/>
          </w:tcPr>
          <w:p w14:paraId="4D418E31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4961" w:type="dxa"/>
          </w:tcPr>
          <w:p w14:paraId="66F8C2FE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Вставте 4 шт. пружинних гайок M6 у квадратні отвори стійки.</w:t>
            </w:r>
          </w:p>
        </w:tc>
      </w:tr>
      <w:tr w:rsidR="007F42BC" w14:paraId="5550FE95" w14:textId="77777777">
        <w:tc>
          <w:tcPr>
            <w:tcW w:w="704" w:type="dxa"/>
          </w:tcPr>
          <w:p w14:paraId="4CDBBB6B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4961" w:type="dxa"/>
          </w:tcPr>
          <w:p w14:paraId="24B1D54F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Помістіть акумулятор у стійку.</w:t>
            </w:r>
          </w:p>
        </w:tc>
      </w:tr>
      <w:tr w:rsidR="007F42BC" w14:paraId="00C92000" w14:textId="77777777">
        <w:tc>
          <w:tcPr>
            <w:tcW w:w="704" w:type="dxa"/>
          </w:tcPr>
          <w:p w14:paraId="1F436D87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</w:p>
        </w:tc>
        <w:tc>
          <w:tcPr>
            <w:tcW w:w="4961" w:type="dxa"/>
          </w:tcPr>
          <w:p w14:paraId="78CD8DE2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Закріпіть акумулятор на стійці за допомогою гвинтів M6.</w:t>
            </w:r>
          </w:p>
        </w:tc>
      </w:tr>
      <w:tr w:rsidR="007F42BC" w14:paraId="3E746D00" w14:textId="77777777">
        <w:tc>
          <w:tcPr>
            <w:tcW w:w="704" w:type="dxa"/>
          </w:tcPr>
          <w:p w14:paraId="3EDD4E15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</w:t>
            </w:r>
          </w:p>
        </w:tc>
        <w:tc>
          <w:tcPr>
            <w:tcW w:w="4961" w:type="dxa"/>
          </w:tcPr>
          <w:p w14:paraId="4B094A4E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Зніміть захисну кришку з клеми.</w:t>
            </w:r>
          </w:p>
        </w:tc>
      </w:tr>
      <w:tr w:rsidR="007F42BC" w14:paraId="6C54F2B5" w14:textId="77777777">
        <w:tc>
          <w:tcPr>
            <w:tcW w:w="704" w:type="dxa"/>
          </w:tcPr>
          <w:p w14:paraId="13866A9A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tcW w:w="4961" w:type="dxa"/>
          </w:tcPr>
          <w:p w14:paraId="26B44201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Підключіть позитивний кабель до позитивного термінала акумулятора, а потім до позитивного термінала інвертора.</w:t>
            </w:r>
          </w:p>
        </w:tc>
      </w:tr>
      <w:tr w:rsidR="007F42BC" w14:paraId="36612A15" w14:textId="77777777">
        <w:tc>
          <w:tcPr>
            <w:tcW w:w="704" w:type="dxa"/>
          </w:tcPr>
          <w:p w14:paraId="11EFFB80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7</w:t>
            </w:r>
          </w:p>
        </w:tc>
        <w:tc>
          <w:tcPr>
            <w:tcW w:w="4961" w:type="dxa"/>
          </w:tcPr>
          <w:p w14:paraId="3E9006C9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Підключіть негативний кабель до негативного терм</w:t>
            </w:r>
            <w:r>
              <w:rPr>
                <w:sz w:val="21"/>
                <w:szCs w:val="21"/>
              </w:rPr>
              <w:t>інала акумулятора, а потім до негативного термінала інвертора.</w:t>
            </w:r>
          </w:p>
        </w:tc>
      </w:tr>
      <w:tr w:rsidR="007F42BC" w14:paraId="3194569E" w14:textId="77777777">
        <w:tc>
          <w:tcPr>
            <w:tcW w:w="704" w:type="dxa"/>
          </w:tcPr>
          <w:p w14:paraId="48983208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</w:t>
            </w:r>
          </w:p>
        </w:tc>
        <w:tc>
          <w:tcPr>
            <w:tcW w:w="4961" w:type="dxa"/>
          </w:tcPr>
          <w:p w14:paraId="11C444E9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Надягніть захисну кришку на позитивні та негативні термінали акумулятора.</w:t>
            </w:r>
          </w:p>
        </w:tc>
      </w:tr>
      <w:tr w:rsidR="007F42BC" w14:paraId="17AADA60" w14:textId="77777777">
        <w:tc>
          <w:tcPr>
            <w:tcW w:w="704" w:type="dxa"/>
          </w:tcPr>
          <w:p w14:paraId="22CBB92D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</w:t>
            </w:r>
          </w:p>
        </w:tc>
        <w:tc>
          <w:tcPr>
            <w:tcW w:w="4961" w:type="dxa"/>
          </w:tcPr>
          <w:p w14:paraId="7C8BBBA6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Виберіть порт комунікації CAN або RS485 відповідно до різних інверторів, а потім підключіть акумулятор і інвертор через комунікаційний кабель.</w:t>
            </w:r>
          </w:p>
        </w:tc>
      </w:tr>
      <w:tr w:rsidR="007F42BC" w14:paraId="3D00468A" w14:textId="77777777">
        <w:tc>
          <w:tcPr>
            <w:tcW w:w="704" w:type="dxa"/>
          </w:tcPr>
          <w:p w14:paraId="10884D26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4961" w:type="dxa"/>
          </w:tcPr>
          <w:p w14:paraId="58046E17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Якщо акумулятори потрібно підключити паралельно, зверніться до Рисунка 2 (4.6).</w:t>
            </w:r>
          </w:p>
        </w:tc>
      </w:tr>
    </w:tbl>
    <w:p w14:paraId="4E9F0256" w14:textId="77777777" w:rsidR="007F42BC" w:rsidRDefault="007F42BC"/>
    <w:p w14:paraId="45296DCA" w14:textId="77777777" w:rsidR="007F42BC" w:rsidRDefault="007F42BC">
      <w:pPr>
        <w:rPr>
          <w:b/>
        </w:rPr>
      </w:pPr>
    </w:p>
    <w:p w14:paraId="6165C256" w14:textId="77777777" w:rsidR="007F42BC" w:rsidRDefault="007B156D">
      <w:pPr>
        <w:rPr>
          <w:b/>
        </w:rPr>
      </w:pPr>
      <w:r>
        <w:rPr>
          <w:b/>
        </w:rPr>
        <w:t>4. Функціональні характери</w:t>
      </w:r>
      <w:r>
        <w:rPr>
          <w:b/>
        </w:rPr>
        <w:t>стики</w:t>
      </w:r>
    </w:p>
    <w:p w14:paraId="17DD42EC" w14:textId="77777777" w:rsidR="007F42BC" w:rsidRDefault="007B156D">
      <w:pPr>
        <w:rPr>
          <w:b/>
        </w:rPr>
      </w:pPr>
      <w:r>
        <w:rPr>
          <w:b/>
        </w:rPr>
        <w:t>4.1 Опис функціональних можливостей</w:t>
      </w:r>
    </w:p>
    <w:p w14:paraId="1E5D1DDF" w14:textId="77777777" w:rsidR="007F42BC" w:rsidRDefault="007B156D">
      <w:r>
        <w:rPr>
          <w:noProof/>
        </w:rPr>
        <w:drawing>
          <wp:inline distT="0" distB="0" distL="114300" distR="114300" wp14:anchorId="31A77D80" wp14:editId="0186680D">
            <wp:extent cx="5819984" cy="2349519"/>
            <wp:effectExtent l="0" t="0" r="0" b="0"/>
            <wp:docPr id="95" name="image4.jpg" descr="替换图片客户logo-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替换图片客户logo-16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9984" cy="23495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fb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977"/>
        <w:gridCol w:w="5812"/>
      </w:tblGrid>
      <w:tr w:rsidR="007F42BC" w14:paraId="5E046A67" w14:textId="77777777">
        <w:tc>
          <w:tcPr>
            <w:tcW w:w="1129" w:type="dxa"/>
          </w:tcPr>
          <w:p w14:paraId="754FA815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№</w:t>
            </w:r>
          </w:p>
        </w:tc>
        <w:tc>
          <w:tcPr>
            <w:tcW w:w="2977" w:type="dxa"/>
          </w:tcPr>
          <w:p w14:paraId="0BF0370D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Назва</w:t>
            </w:r>
          </w:p>
        </w:tc>
        <w:tc>
          <w:tcPr>
            <w:tcW w:w="5812" w:type="dxa"/>
          </w:tcPr>
          <w:p w14:paraId="197CA64C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Опис функції</w:t>
            </w:r>
          </w:p>
        </w:tc>
      </w:tr>
      <w:tr w:rsidR="007F42BC" w14:paraId="3AF26ADC" w14:textId="77777777">
        <w:tc>
          <w:tcPr>
            <w:tcW w:w="1129" w:type="dxa"/>
          </w:tcPr>
          <w:p w14:paraId="6A72E57B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2977" w:type="dxa"/>
          </w:tcPr>
          <w:p w14:paraId="54DA8762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Позитивний термінал живлення</w:t>
            </w:r>
          </w:p>
        </w:tc>
        <w:tc>
          <w:tcPr>
            <w:tcW w:w="5812" w:type="dxa"/>
          </w:tcPr>
          <w:p w14:paraId="5E88A36D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Вихід позитивного живлення, два термінали з одним і тим же позитивним терміналом є паралельним виходом.</w:t>
            </w:r>
          </w:p>
        </w:tc>
      </w:tr>
      <w:tr w:rsidR="007F42BC" w14:paraId="5482AE68" w14:textId="77777777">
        <w:tc>
          <w:tcPr>
            <w:tcW w:w="1129" w:type="dxa"/>
          </w:tcPr>
          <w:p w14:paraId="00FA40BC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2977" w:type="dxa"/>
          </w:tcPr>
          <w:p w14:paraId="1B92125D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Індикатор ВКЛ/ВИМК</w:t>
            </w:r>
          </w:p>
        </w:tc>
        <w:tc>
          <w:tcPr>
            <w:tcW w:w="5812" w:type="dxa"/>
          </w:tcPr>
          <w:p w14:paraId="4DD737C0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Індикатор світиться, щоб вказати, що акумулятор увімкнений.</w:t>
            </w:r>
          </w:p>
        </w:tc>
      </w:tr>
      <w:tr w:rsidR="007F42BC" w14:paraId="090FA1FA" w14:textId="77777777">
        <w:tc>
          <w:tcPr>
            <w:tcW w:w="1129" w:type="dxa"/>
          </w:tcPr>
          <w:p w14:paraId="3469B249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2977" w:type="dxa"/>
          </w:tcPr>
          <w:p w14:paraId="55E96094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Кнопка RST (електронна)</w:t>
            </w:r>
          </w:p>
        </w:tc>
        <w:tc>
          <w:tcPr>
            <w:tcW w:w="5812" w:type="dxa"/>
          </w:tcPr>
          <w:p w14:paraId="752AE13C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Можна ввімкнути та вимкнути акумулятор, </w:t>
            </w:r>
            <w:r>
              <w:rPr>
                <w:sz w:val="21"/>
                <w:szCs w:val="21"/>
              </w:rPr>
              <w:t>за замовчуванням автоматично увімкнений при ввімкненні вимикача живлення. Довге натискання на 3 секунди, коли індикатор живлення миготить, відпустіть, щоб автоматично вимкнути вихід акумулятора.</w:t>
            </w:r>
          </w:p>
        </w:tc>
      </w:tr>
      <w:tr w:rsidR="007F42BC" w14:paraId="17DC4CA9" w14:textId="77777777">
        <w:tc>
          <w:tcPr>
            <w:tcW w:w="1129" w:type="dxa"/>
          </w:tcPr>
          <w:p w14:paraId="37C5ABF1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</w:p>
        </w:tc>
        <w:tc>
          <w:tcPr>
            <w:tcW w:w="2977" w:type="dxa"/>
          </w:tcPr>
          <w:p w14:paraId="35621844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Перемикач ADD</w:t>
            </w:r>
          </w:p>
        </w:tc>
        <w:tc>
          <w:tcPr>
            <w:tcW w:w="5812" w:type="dxa"/>
          </w:tcPr>
          <w:p w14:paraId="0F49A8C5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 підключенні акумуляторів паралельно за допомогою набрання коду ідентифікації адреси різних акумуляторів (див. додану сторінку з правилами набору).</w:t>
            </w:r>
          </w:p>
        </w:tc>
      </w:tr>
      <w:tr w:rsidR="007F42BC" w14:paraId="6B933BDF" w14:textId="77777777">
        <w:tc>
          <w:tcPr>
            <w:tcW w:w="1129" w:type="dxa"/>
          </w:tcPr>
          <w:p w14:paraId="7975A09F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</w:t>
            </w:r>
          </w:p>
        </w:tc>
        <w:tc>
          <w:tcPr>
            <w:tcW w:w="2977" w:type="dxa"/>
          </w:tcPr>
          <w:p w14:paraId="309FDA91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Інтерфейс комунікації DRY</w:t>
            </w:r>
          </w:p>
        </w:tc>
        <w:tc>
          <w:tcPr>
            <w:tcW w:w="5812" w:type="dxa"/>
          </w:tcPr>
          <w:p w14:paraId="7F90A83D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Вихідний термінал DRY.</w:t>
            </w:r>
          </w:p>
        </w:tc>
      </w:tr>
      <w:tr w:rsidR="007F42BC" w14:paraId="6D62214D" w14:textId="77777777">
        <w:tc>
          <w:tcPr>
            <w:tcW w:w="1129" w:type="dxa"/>
          </w:tcPr>
          <w:p w14:paraId="0A6CC2D7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tcW w:w="2977" w:type="dxa"/>
          </w:tcPr>
          <w:p w14:paraId="097B6A15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Індикатор RUN</w:t>
            </w:r>
          </w:p>
        </w:tc>
        <w:tc>
          <w:tcPr>
            <w:tcW w:w="5812" w:type="dxa"/>
          </w:tcPr>
          <w:p w14:paraId="5EA14F0A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Індикатор світиться, щоб вказати, що акумулятор працює нормально.</w:t>
            </w:r>
          </w:p>
        </w:tc>
      </w:tr>
      <w:tr w:rsidR="007F42BC" w14:paraId="36AF0D11" w14:textId="77777777">
        <w:tc>
          <w:tcPr>
            <w:tcW w:w="1129" w:type="dxa"/>
          </w:tcPr>
          <w:p w14:paraId="68A46BAD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</w:t>
            </w:r>
          </w:p>
        </w:tc>
        <w:tc>
          <w:tcPr>
            <w:tcW w:w="2977" w:type="dxa"/>
          </w:tcPr>
          <w:p w14:paraId="06C3AA7C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Індикатор ALM</w:t>
            </w:r>
          </w:p>
        </w:tc>
        <w:tc>
          <w:tcPr>
            <w:tcW w:w="5812" w:type="dxa"/>
          </w:tcPr>
          <w:p w14:paraId="1B701A56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Індикатор світиться, щоб вказати на сигнал тривоги або несправність акумулятора.</w:t>
            </w:r>
          </w:p>
        </w:tc>
      </w:tr>
      <w:tr w:rsidR="007F42BC" w14:paraId="65302030" w14:textId="77777777">
        <w:tc>
          <w:tcPr>
            <w:tcW w:w="1129" w:type="dxa"/>
          </w:tcPr>
          <w:p w14:paraId="74950503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</w:t>
            </w:r>
          </w:p>
        </w:tc>
        <w:tc>
          <w:tcPr>
            <w:tcW w:w="2977" w:type="dxa"/>
          </w:tcPr>
          <w:p w14:paraId="13EE3B01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 Індикаторів живлення</w:t>
            </w:r>
          </w:p>
        </w:tc>
        <w:tc>
          <w:tcPr>
            <w:tcW w:w="5812" w:type="dxa"/>
          </w:tcPr>
          <w:p w14:paraId="355A5308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Різні рівні потужності показують різну кількість індикаторів.</w:t>
            </w:r>
          </w:p>
        </w:tc>
      </w:tr>
      <w:tr w:rsidR="007F42BC" w14:paraId="1EE4EA54" w14:textId="77777777">
        <w:tc>
          <w:tcPr>
            <w:tcW w:w="1129" w:type="dxa"/>
          </w:tcPr>
          <w:p w14:paraId="024FB9D1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</w:t>
            </w:r>
          </w:p>
        </w:tc>
        <w:tc>
          <w:tcPr>
            <w:tcW w:w="2977" w:type="dxa"/>
          </w:tcPr>
          <w:p w14:paraId="47983B60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І</w:t>
            </w:r>
            <w:r>
              <w:rPr>
                <w:b/>
                <w:sz w:val="21"/>
                <w:szCs w:val="21"/>
              </w:rPr>
              <w:t>нтерфейс CAN</w:t>
            </w:r>
          </w:p>
        </w:tc>
        <w:tc>
          <w:tcPr>
            <w:tcW w:w="5812" w:type="dxa"/>
          </w:tcPr>
          <w:p w14:paraId="362AB169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Підключення до порту CAN інвертора.</w:t>
            </w:r>
          </w:p>
        </w:tc>
      </w:tr>
      <w:tr w:rsidR="007F42BC" w14:paraId="77977497" w14:textId="77777777">
        <w:tc>
          <w:tcPr>
            <w:tcW w:w="1129" w:type="dxa"/>
          </w:tcPr>
          <w:p w14:paraId="4EFE628B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2977" w:type="dxa"/>
          </w:tcPr>
          <w:p w14:paraId="10175A05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Інтерфейс RS485</w:t>
            </w:r>
          </w:p>
        </w:tc>
        <w:tc>
          <w:tcPr>
            <w:tcW w:w="5812" w:type="dxa"/>
          </w:tcPr>
          <w:p w14:paraId="6AE53E64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Підключення до порту RS485 інвертора.</w:t>
            </w:r>
          </w:p>
        </w:tc>
      </w:tr>
      <w:tr w:rsidR="007F42BC" w14:paraId="2E40D731" w14:textId="77777777">
        <w:tc>
          <w:tcPr>
            <w:tcW w:w="1129" w:type="dxa"/>
          </w:tcPr>
          <w:p w14:paraId="0860C536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11</w:t>
            </w:r>
          </w:p>
        </w:tc>
        <w:tc>
          <w:tcPr>
            <w:tcW w:w="2977" w:type="dxa"/>
          </w:tcPr>
          <w:p w14:paraId="037A61F1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Інтерфейс RS232</w:t>
            </w:r>
          </w:p>
        </w:tc>
        <w:tc>
          <w:tcPr>
            <w:tcW w:w="5812" w:type="dxa"/>
          </w:tcPr>
          <w:p w14:paraId="090C0C4F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Тестування та модифікація параметрів акумулятора.</w:t>
            </w:r>
          </w:p>
        </w:tc>
      </w:tr>
      <w:tr w:rsidR="007F42BC" w14:paraId="666412A3" w14:textId="77777777">
        <w:trPr>
          <w:trHeight w:val="951"/>
        </w:trPr>
        <w:tc>
          <w:tcPr>
            <w:tcW w:w="1129" w:type="dxa"/>
          </w:tcPr>
          <w:p w14:paraId="088C37E3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</w:t>
            </w:r>
          </w:p>
        </w:tc>
        <w:tc>
          <w:tcPr>
            <w:tcW w:w="2977" w:type="dxa"/>
          </w:tcPr>
          <w:p w14:paraId="0648C514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Інтерфейс RS485</w:t>
            </w:r>
          </w:p>
        </w:tc>
        <w:tc>
          <w:tcPr>
            <w:tcW w:w="5812" w:type="dxa"/>
          </w:tcPr>
          <w:p w14:paraId="30BD39ED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Тестування продуктивності акумулятора.</w:t>
            </w:r>
            <w:r>
              <w:rPr>
                <w:sz w:val="21"/>
                <w:szCs w:val="21"/>
              </w:rPr>
              <w:br/>
              <w:t>2. Коли кілька акумуляторів використовуються паралельно, він виконує роль порту зв'язку між акумуляторами.</w:t>
            </w:r>
          </w:p>
        </w:tc>
      </w:tr>
      <w:tr w:rsidR="007F42BC" w14:paraId="3722F729" w14:textId="77777777">
        <w:tc>
          <w:tcPr>
            <w:tcW w:w="1129" w:type="dxa"/>
          </w:tcPr>
          <w:p w14:paraId="282BD361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2977" w:type="dxa"/>
          </w:tcPr>
          <w:p w14:paraId="3458F3C0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Негативний термінал живлення</w:t>
            </w:r>
          </w:p>
        </w:tc>
        <w:tc>
          <w:tcPr>
            <w:tcW w:w="5812" w:type="dxa"/>
          </w:tcPr>
          <w:p w14:paraId="538BD97A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Вихід негативного живлення, два термінали з негативним терміналом є парале</w:t>
            </w:r>
            <w:r>
              <w:rPr>
                <w:sz w:val="21"/>
                <w:szCs w:val="21"/>
              </w:rPr>
              <w:t>льним виходом.</w:t>
            </w:r>
          </w:p>
        </w:tc>
      </w:tr>
      <w:tr w:rsidR="007F42BC" w14:paraId="06F1962D" w14:textId="77777777">
        <w:tc>
          <w:tcPr>
            <w:tcW w:w="1129" w:type="dxa"/>
          </w:tcPr>
          <w:p w14:paraId="5370B191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</w:t>
            </w:r>
          </w:p>
        </w:tc>
        <w:tc>
          <w:tcPr>
            <w:tcW w:w="2977" w:type="dxa"/>
          </w:tcPr>
          <w:p w14:paraId="2558E111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Вимикач (механічний)</w:t>
            </w:r>
          </w:p>
        </w:tc>
        <w:tc>
          <w:tcPr>
            <w:tcW w:w="5812" w:type="dxa"/>
          </w:tcPr>
          <w:p w14:paraId="5DBF1766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Увімкнення та вимкнення акумулятора.</w:t>
            </w:r>
          </w:p>
        </w:tc>
      </w:tr>
      <w:tr w:rsidR="007F42BC" w14:paraId="7FD6AD14" w14:textId="77777777">
        <w:tc>
          <w:tcPr>
            <w:tcW w:w="1129" w:type="dxa"/>
          </w:tcPr>
          <w:p w14:paraId="7D1AE1F5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</w:t>
            </w:r>
          </w:p>
        </w:tc>
        <w:tc>
          <w:tcPr>
            <w:tcW w:w="2977" w:type="dxa"/>
          </w:tcPr>
          <w:p w14:paraId="0B5B7B41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Дисплей</w:t>
            </w:r>
          </w:p>
        </w:tc>
        <w:tc>
          <w:tcPr>
            <w:tcW w:w="5812" w:type="dxa"/>
          </w:tcPr>
          <w:p w14:paraId="4F941AD8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Відображає всі основні параметри акумулятора.</w:t>
            </w:r>
          </w:p>
        </w:tc>
      </w:tr>
      <w:tr w:rsidR="007F42BC" w14:paraId="1A00ACBD" w14:textId="77777777">
        <w:tc>
          <w:tcPr>
            <w:tcW w:w="1129" w:type="dxa"/>
          </w:tcPr>
          <w:p w14:paraId="69BAC595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16</w:t>
            </w:r>
          </w:p>
        </w:tc>
        <w:tc>
          <w:tcPr>
            <w:tcW w:w="2977" w:type="dxa"/>
          </w:tcPr>
          <w:p w14:paraId="3D3AE5EE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 Кнопки дисплея</w:t>
            </w:r>
          </w:p>
        </w:tc>
        <w:tc>
          <w:tcPr>
            <w:tcW w:w="5812" w:type="dxa"/>
          </w:tcPr>
          <w:p w14:paraId="1793BE85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MENU, ENTER, DOWN, ESC.</w:t>
            </w:r>
          </w:p>
        </w:tc>
      </w:tr>
    </w:tbl>
    <w:p w14:paraId="26EF9FE2" w14:textId="77777777" w:rsidR="007F42BC" w:rsidRDefault="007F42BC"/>
    <w:p w14:paraId="51D5770B" w14:textId="77777777" w:rsidR="007F42BC" w:rsidRDefault="007F42BC"/>
    <w:p w14:paraId="0544C7F4" w14:textId="77777777" w:rsidR="007F42BC" w:rsidRDefault="007F42BC"/>
    <w:p w14:paraId="3AB77EC8" w14:textId="77777777" w:rsidR="007F42BC" w:rsidRDefault="007F42BC"/>
    <w:p w14:paraId="2C879FC4" w14:textId="77777777" w:rsidR="007F42BC" w:rsidRDefault="007B15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4.2 Огляд можливостей зв'язку</w:t>
      </w:r>
    </w:p>
    <w:p w14:paraId="6A08E543" w14:textId="77777777" w:rsidR="007F42BC" w:rsidRDefault="007B15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/>
      </w:r>
      <w:r>
        <w:rPr>
          <w:b/>
          <w:color w:val="000000"/>
          <w:sz w:val="21"/>
          <w:szCs w:val="21"/>
        </w:rPr>
        <w:t>RS232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t>BMS може спілкуватися з верхнім комп'ютером через інтерфейс RS232, що дозволяє верхньому комп'ютеру моніторити різноманітну інформацію про батарею, включаючи напругу, струм, температуру, статус та інформацію про виробництво батареї тощо. Швидкість передачі</w:t>
      </w:r>
      <w:r>
        <w:rPr>
          <w:color w:val="000000"/>
          <w:sz w:val="21"/>
          <w:szCs w:val="21"/>
        </w:rPr>
        <w:t xml:space="preserve"> за замовчуванням становить 9600 біт/с.</w:t>
      </w:r>
    </w:p>
    <w:p w14:paraId="72502AFB" w14:textId="77777777" w:rsidR="007F42BC" w:rsidRDefault="007B15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CAN</w:t>
      </w:r>
      <w:r>
        <w:rPr>
          <w:color w:val="000000"/>
          <w:sz w:val="21"/>
          <w:szCs w:val="21"/>
        </w:rPr>
        <w:br/>
        <w:t>CAN зв'язок, швидкість зв'язку за замовчуванням становить 500 Кбіт/с.</w:t>
      </w:r>
    </w:p>
    <w:p w14:paraId="088DD1C1" w14:textId="77777777" w:rsidR="007F42BC" w:rsidRDefault="007B15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RS485</w:t>
      </w:r>
      <w:r>
        <w:rPr>
          <w:color w:val="000000"/>
          <w:sz w:val="21"/>
          <w:szCs w:val="21"/>
        </w:rPr>
        <w:br/>
        <w:t>З двома інтерфейсами RS485 ви можете переглядати інформацію про PACK, а швидкість передачі за замовчуванням становить 9600 біт/с. Якщо п</w:t>
      </w:r>
      <w:r>
        <w:rPr>
          <w:color w:val="000000"/>
          <w:sz w:val="21"/>
          <w:szCs w:val="21"/>
        </w:rPr>
        <w:t>отрібно зв'язатися з моніторинговим пристроєм через RS485, моніторинговий пристрій є головним, що опитує дані за адресою. Діапазон налаштування адреси — від 1 до 15.</w:t>
      </w:r>
    </w:p>
    <w:p w14:paraId="43B48240" w14:textId="77777777" w:rsidR="007F42BC" w:rsidRDefault="007B15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4.3 Визначення інтерфейсу</w:t>
      </w:r>
    </w:p>
    <w:p w14:paraId="7EF5A05F" w14:textId="77777777" w:rsidR="007F42BC" w:rsidRDefault="007B15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Схема комунікаційного інтерфейсу</w:t>
      </w:r>
    </w:p>
    <w:p w14:paraId="30165586" w14:textId="77777777" w:rsidR="007F42BC" w:rsidRDefault="007B15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114300" distR="114300" wp14:anchorId="1C527851" wp14:editId="22DE7ABE">
            <wp:extent cx="5562600" cy="2562225"/>
            <wp:effectExtent l="0" t="0" r="0" b="0"/>
            <wp:docPr id="97" name="image1.jpg" descr="1-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1-09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2562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DBB6A4" w14:textId="77777777" w:rsidR="007F42BC" w:rsidRDefault="007B156D">
      <w:pPr>
        <w:rPr>
          <w:b/>
        </w:rPr>
      </w:pPr>
      <w:r>
        <w:rPr>
          <w:b/>
        </w:rPr>
        <w:t>Визначення електричного інтер</w:t>
      </w:r>
      <w:r>
        <w:rPr>
          <w:b/>
        </w:rPr>
        <w:t>фейсу</w:t>
      </w:r>
    </w:p>
    <w:tbl>
      <w:tblPr>
        <w:tblStyle w:val="afc"/>
        <w:tblW w:w="59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3686"/>
      </w:tblGrid>
      <w:tr w:rsidR="007F42BC" w14:paraId="6F895999" w14:textId="77777777">
        <w:tc>
          <w:tcPr>
            <w:tcW w:w="5955" w:type="dxa"/>
            <w:gridSpan w:val="2"/>
          </w:tcPr>
          <w:p w14:paraId="7EFA9DEC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lastRenderedPageBreak/>
              <w:t>RS232 - Використовується вертикальний роз'єм RJ11 6P6C.</w:t>
            </w:r>
          </w:p>
        </w:tc>
      </w:tr>
      <w:tr w:rsidR="007F42BC" w14:paraId="175143F6" w14:textId="77777777">
        <w:tc>
          <w:tcPr>
            <w:tcW w:w="2269" w:type="dxa"/>
          </w:tcPr>
          <w:p w14:paraId="033F2DF5" w14:textId="77777777" w:rsidR="007F42BC" w:rsidRDefault="007B156D">
            <w:pPr>
              <w:jc w:val="center"/>
              <w:rPr>
                <w:b/>
                <w:sz w:val="21"/>
                <w:szCs w:val="21"/>
              </w:rPr>
            </w:pPr>
            <w:r>
              <w:t>Пін RJ11</w:t>
            </w:r>
          </w:p>
        </w:tc>
        <w:tc>
          <w:tcPr>
            <w:tcW w:w="3686" w:type="dxa"/>
          </w:tcPr>
          <w:p w14:paraId="29D2CEB8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t>Опис визначення</w:t>
            </w:r>
          </w:p>
        </w:tc>
      </w:tr>
      <w:tr w:rsidR="007F42BC" w14:paraId="679B90E6" w14:textId="77777777">
        <w:tc>
          <w:tcPr>
            <w:tcW w:w="2269" w:type="dxa"/>
          </w:tcPr>
          <w:p w14:paraId="23A8FA0D" w14:textId="77777777" w:rsidR="007F42BC" w:rsidRDefault="007B156D">
            <w:pPr>
              <w:jc w:val="center"/>
              <w:rPr>
                <w:b/>
                <w:sz w:val="21"/>
                <w:szCs w:val="21"/>
              </w:rPr>
            </w:pPr>
            <w:r>
              <w:t>2</w:t>
            </w:r>
          </w:p>
        </w:tc>
        <w:tc>
          <w:tcPr>
            <w:tcW w:w="3686" w:type="dxa"/>
          </w:tcPr>
          <w:p w14:paraId="248D9BB7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t>NC (не підключений)</w:t>
            </w:r>
          </w:p>
        </w:tc>
      </w:tr>
      <w:tr w:rsidR="007F42BC" w14:paraId="10DEBA3E" w14:textId="77777777">
        <w:tc>
          <w:tcPr>
            <w:tcW w:w="2269" w:type="dxa"/>
          </w:tcPr>
          <w:p w14:paraId="5612A417" w14:textId="77777777" w:rsidR="007F42BC" w:rsidRDefault="007B156D">
            <w:pPr>
              <w:jc w:val="center"/>
              <w:rPr>
                <w:b/>
                <w:sz w:val="21"/>
                <w:szCs w:val="21"/>
              </w:rPr>
            </w:pPr>
            <w:r>
              <w:t>3</w:t>
            </w:r>
          </w:p>
        </w:tc>
        <w:tc>
          <w:tcPr>
            <w:tcW w:w="3686" w:type="dxa"/>
          </w:tcPr>
          <w:p w14:paraId="242DECB6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t>TX (передача)</w:t>
            </w:r>
          </w:p>
        </w:tc>
      </w:tr>
      <w:tr w:rsidR="007F42BC" w14:paraId="4128F424" w14:textId="77777777">
        <w:tc>
          <w:tcPr>
            <w:tcW w:w="2269" w:type="dxa"/>
          </w:tcPr>
          <w:p w14:paraId="4B9B91DF" w14:textId="77777777" w:rsidR="007F42BC" w:rsidRDefault="007B156D">
            <w:pPr>
              <w:jc w:val="center"/>
              <w:rPr>
                <w:b/>
                <w:sz w:val="21"/>
                <w:szCs w:val="21"/>
              </w:rPr>
            </w:pPr>
            <w:r>
              <w:t>4</w:t>
            </w:r>
          </w:p>
        </w:tc>
        <w:tc>
          <w:tcPr>
            <w:tcW w:w="3686" w:type="dxa"/>
          </w:tcPr>
          <w:p w14:paraId="2A37FE71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t>RX (прийом)</w:t>
            </w:r>
          </w:p>
        </w:tc>
      </w:tr>
      <w:tr w:rsidR="007F42BC" w14:paraId="0C1CCDAB" w14:textId="77777777">
        <w:tc>
          <w:tcPr>
            <w:tcW w:w="2269" w:type="dxa"/>
          </w:tcPr>
          <w:p w14:paraId="5B2AE0AB" w14:textId="77777777" w:rsidR="007F42BC" w:rsidRDefault="007B156D">
            <w:pPr>
              <w:jc w:val="center"/>
              <w:rPr>
                <w:b/>
                <w:sz w:val="21"/>
                <w:szCs w:val="21"/>
              </w:rPr>
            </w:pPr>
            <w:r>
              <w:t>5</w:t>
            </w:r>
          </w:p>
        </w:tc>
        <w:tc>
          <w:tcPr>
            <w:tcW w:w="3686" w:type="dxa"/>
          </w:tcPr>
          <w:p w14:paraId="16F9E6ED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t>GND (земля)</w:t>
            </w:r>
          </w:p>
        </w:tc>
      </w:tr>
    </w:tbl>
    <w:p w14:paraId="480ADC1B" w14:textId="77777777" w:rsidR="007F42BC" w:rsidRDefault="007F42BC">
      <w:pPr>
        <w:rPr>
          <w:b/>
        </w:rPr>
      </w:pPr>
    </w:p>
    <w:p w14:paraId="63AAE07B" w14:textId="77777777" w:rsidR="007F42BC" w:rsidRDefault="007F42BC">
      <w:pPr>
        <w:rPr>
          <w:b/>
        </w:rPr>
      </w:pPr>
    </w:p>
    <w:p w14:paraId="2D72C55F" w14:textId="77777777" w:rsidR="007F42BC" w:rsidRDefault="007F42BC">
      <w:pPr>
        <w:rPr>
          <w:b/>
        </w:rPr>
      </w:pPr>
    </w:p>
    <w:p w14:paraId="270A9C90" w14:textId="77777777" w:rsidR="007F42BC" w:rsidRDefault="007F42BC">
      <w:pPr>
        <w:rPr>
          <w:b/>
        </w:rPr>
      </w:pPr>
    </w:p>
    <w:p w14:paraId="5D250BFD" w14:textId="77777777" w:rsidR="007F42BC" w:rsidRDefault="007F42BC">
      <w:pPr>
        <w:rPr>
          <w:b/>
        </w:rPr>
      </w:pPr>
    </w:p>
    <w:p w14:paraId="7149D448" w14:textId="77777777" w:rsidR="007F42BC" w:rsidRDefault="007B156D">
      <w:pPr>
        <w:rPr>
          <w:b/>
          <w:sz w:val="21"/>
          <w:szCs w:val="21"/>
        </w:rPr>
      </w:pPr>
      <w:r>
        <w:rPr>
          <w:b/>
          <w:sz w:val="21"/>
          <w:szCs w:val="21"/>
        </w:rPr>
        <w:t>Інтерфейси CAN та RS485</w:t>
      </w:r>
    </w:p>
    <w:p w14:paraId="3861B329" w14:textId="77777777" w:rsidR="007F42BC" w:rsidRDefault="007F42BC"/>
    <w:tbl>
      <w:tblPr>
        <w:tblStyle w:val="afd"/>
        <w:tblpPr w:leftFromText="180" w:rightFromText="180" w:vertAnchor="text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386"/>
      </w:tblGrid>
      <w:tr w:rsidR="007F42BC" w14:paraId="34C558CC" w14:textId="77777777">
        <w:tc>
          <w:tcPr>
            <w:tcW w:w="9209" w:type="dxa"/>
            <w:gridSpan w:val="2"/>
          </w:tcPr>
          <w:p w14:paraId="1723000B" w14:textId="77777777" w:rsidR="007F42BC" w:rsidRDefault="007B156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Визначення електричного інтерфейсу</w:t>
            </w:r>
          </w:p>
        </w:tc>
      </w:tr>
      <w:tr w:rsidR="007F42BC" w14:paraId="35A368DD" w14:textId="77777777">
        <w:trPr>
          <w:trHeight w:val="201"/>
        </w:trPr>
        <w:tc>
          <w:tcPr>
            <w:tcW w:w="9209" w:type="dxa"/>
            <w:gridSpan w:val="2"/>
          </w:tcPr>
          <w:p w14:paraId="11EC69CC" w14:textId="77777777" w:rsidR="007F42BC" w:rsidRDefault="007B156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CAN Використовується вертикальний роз'єм RJ45 8P8C.</w:t>
            </w:r>
          </w:p>
        </w:tc>
      </w:tr>
      <w:tr w:rsidR="007F42BC" w14:paraId="236A4BDE" w14:textId="77777777">
        <w:tc>
          <w:tcPr>
            <w:tcW w:w="3823" w:type="dxa"/>
          </w:tcPr>
          <w:p w14:paraId="58FAB123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Пін RJ45</w:t>
            </w:r>
          </w:p>
        </w:tc>
        <w:tc>
          <w:tcPr>
            <w:tcW w:w="5386" w:type="dxa"/>
          </w:tcPr>
          <w:p w14:paraId="246A772A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Опис визначення</w:t>
            </w:r>
          </w:p>
        </w:tc>
      </w:tr>
      <w:tr w:rsidR="007F42BC" w14:paraId="08730D58" w14:textId="77777777">
        <w:tc>
          <w:tcPr>
            <w:tcW w:w="3823" w:type="dxa"/>
          </w:tcPr>
          <w:p w14:paraId="3FED53AC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1, 2, 3, 6, 8</w:t>
            </w:r>
          </w:p>
        </w:tc>
        <w:tc>
          <w:tcPr>
            <w:tcW w:w="5386" w:type="dxa"/>
          </w:tcPr>
          <w:p w14:paraId="0EAFC707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NC (не підключений)</w:t>
            </w:r>
          </w:p>
        </w:tc>
      </w:tr>
      <w:tr w:rsidR="007F42BC" w14:paraId="186510FC" w14:textId="77777777">
        <w:tc>
          <w:tcPr>
            <w:tcW w:w="3823" w:type="dxa"/>
          </w:tcPr>
          <w:p w14:paraId="40D3AC7B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5386" w:type="dxa"/>
          </w:tcPr>
          <w:p w14:paraId="138CB76A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CANL</w:t>
            </w:r>
          </w:p>
        </w:tc>
      </w:tr>
      <w:tr w:rsidR="007F42BC" w14:paraId="151F709A" w14:textId="77777777">
        <w:tc>
          <w:tcPr>
            <w:tcW w:w="3823" w:type="dxa"/>
          </w:tcPr>
          <w:p w14:paraId="78496537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5386" w:type="dxa"/>
          </w:tcPr>
          <w:p w14:paraId="32BCEEBC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CANH</w:t>
            </w:r>
          </w:p>
        </w:tc>
      </w:tr>
      <w:tr w:rsidR="007F42BC" w14:paraId="51B6C122" w14:textId="77777777">
        <w:tc>
          <w:tcPr>
            <w:tcW w:w="3823" w:type="dxa"/>
          </w:tcPr>
          <w:p w14:paraId="722F704D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5386" w:type="dxa"/>
          </w:tcPr>
          <w:p w14:paraId="20F42832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GND</w:t>
            </w:r>
          </w:p>
        </w:tc>
      </w:tr>
      <w:tr w:rsidR="007F42BC" w14:paraId="2E37BFB5" w14:textId="77777777">
        <w:trPr>
          <w:trHeight w:val="263"/>
        </w:trPr>
        <w:tc>
          <w:tcPr>
            <w:tcW w:w="9209" w:type="dxa"/>
            <w:gridSpan w:val="2"/>
          </w:tcPr>
          <w:p w14:paraId="6B1C0D51" w14:textId="77777777" w:rsidR="007F42BC" w:rsidRDefault="007B156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RS485 - вертикальний роз'єм RJ45 8P8C.</w:t>
            </w:r>
          </w:p>
        </w:tc>
      </w:tr>
      <w:tr w:rsidR="007F42BC" w14:paraId="3B8ACE5E" w14:textId="77777777">
        <w:tc>
          <w:tcPr>
            <w:tcW w:w="3823" w:type="dxa"/>
          </w:tcPr>
          <w:p w14:paraId="2BC25028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Пін RJ45</w:t>
            </w:r>
          </w:p>
        </w:tc>
        <w:tc>
          <w:tcPr>
            <w:tcW w:w="5386" w:type="dxa"/>
          </w:tcPr>
          <w:p w14:paraId="5889DA5C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Опис визначення</w:t>
            </w:r>
          </w:p>
        </w:tc>
      </w:tr>
      <w:tr w:rsidR="007F42BC" w14:paraId="314BEB41" w14:textId="77777777">
        <w:tc>
          <w:tcPr>
            <w:tcW w:w="3823" w:type="dxa"/>
          </w:tcPr>
          <w:p w14:paraId="571BC8E9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1, 8</w:t>
            </w:r>
          </w:p>
        </w:tc>
        <w:tc>
          <w:tcPr>
            <w:tcW w:w="5386" w:type="dxa"/>
          </w:tcPr>
          <w:p w14:paraId="5FF76789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RS485-B1</w:t>
            </w:r>
          </w:p>
        </w:tc>
      </w:tr>
      <w:tr w:rsidR="007F42BC" w14:paraId="3E023D94" w14:textId="77777777">
        <w:tc>
          <w:tcPr>
            <w:tcW w:w="3823" w:type="dxa"/>
          </w:tcPr>
          <w:p w14:paraId="488CF973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5386" w:type="dxa"/>
          </w:tcPr>
          <w:p w14:paraId="634A8CA3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NC</w:t>
            </w:r>
          </w:p>
        </w:tc>
      </w:tr>
      <w:tr w:rsidR="007F42BC" w14:paraId="53ABC2BA" w14:textId="77777777">
        <w:tc>
          <w:tcPr>
            <w:tcW w:w="3823" w:type="dxa"/>
          </w:tcPr>
          <w:p w14:paraId="770133F9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2, 7</w:t>
            </w:r>
          </w:p>
        </w:tc>
        <w:tc>
          <w:tcPr>
            <w:tcW w:w="5386" w:type="dxa"/>
          </w:tcPr>
          <w:p w14:paraId="0433D62A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RS485-A1</w:t>
            </w:r>
          </w:p>
        </w:tc>
      </w:tr>
      <w:tr w:rsidR="007F42BC" w14:paraId="0AC7DB92" w14:textId="77777777">
        <w:tc>
          <w:tcPr>
            <w:tcW w:w="3823" w:type="dxa"/>
          </w:tcPr>
          <w:p w14:paraId="7F5A3F9E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3, 6</w:t>
            </w:r>
          </w:p>
        </w:tc>
        <w:tc>
          <w:tcPr>
            <w:tcW w:w="5386" w:type="dxa"/>
          </w:tcPr>
          <w:p w14:paraId="44479FBC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GND</w:t>
            </w:r>
          </w:p>
        </w:tc>
      </w:tr>
      <w:tr w:rsidR="007F42BC" w14:paraId="3865932A" w14:textId="77777777">
        <w:tc>
          <w:tcPr>
            <w:tcW w:w="3823" w:type="dxa"/>
          </w:tcPr>
          <w:p w14:paraId="303F3593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4, 5</w:t>
            </w:r>
          </w:p>
        </w:tc>
        <w:tc>
          <w:tcPr>
            <w:tcW w:w="5386" w:type="dxa"/>
          </w:tcPr>
          <w:p w14:paraId="03F71176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NC</w:t>
            </w:r>
          </w:p>
        </w:tc>
      </w:tr>
    </w:tbl>
    <w:p w14:paraId="2BCB8E0C" w14:textId="77777777" w:rsidR="007F42BC" w:rsidRDefault="007B156D">
      <w:pPr>
        <w:rPr>
          <w:b/>
        </w:rPr>
      </w:pPr>
      <w:r>
        <w:rPr>
          <w:b/>
        </w:rPr>
        <w:t>Паралельний комунікаційний порт</w:t>
      </w:r>
    </w:p>
    <w:tbl>
      <w:tblPr>
        <w:tblStyle w:val="afe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2336"/>
        <w:gridCol w:w="2336"/>
        <w:gridCol w:w="2337"/>
      </w:tblGrid>
      <w:tr w:rsidR="007F42BC" w14:paraId="30F5A55D" w14:textId="77777777">
        <w:tc>
          <w:tcPr>
            <w:tcW w:w="4672" w:type="dxa"/>
            <w:gridSpan w:val="2"/>
          </w:tcPr>
          <w:p w14:paraId="3B152964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RS485 - 8P8C вертикальний роз'єм RJ45</w:t>
            </w:r>
          </w:p>
        </w:tc>
        <w:tc>
          <w:tcPr>
            <w:tcW w:w="4673" w:type="dxa"/>
            <w:gridSpan w:val="2"/>
          </w:tcPr>
          <w:p w14:paraId="35E1C2A9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RS485 - 8P8C вертикальний роз'єм RJ45</w:t>
            </w:r>
          </w:p>
        </w:tc>
      </w:tr>
      <w:tr w:rsidR="007F42BC" w14:paraId="6C634EE3" w14:textId="77777777">
        <w:tc>
          <w:tcPr>
            <w:tcW w:w="2336" w:type="dxa"/>
          </w:tcPr>
          <w:p w14:paraId="5AD59DB3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RJ45 pin</w:t>
            </w:r>
          </w:p>
        </w:tc>
        <w:tc>
          <w:tcPr>
            <w:tcW w:w="2336" w:type="dxa"/>
          </w:tcPr>
          <w:p w14:paraId="500FCFB7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Опис</w:t>
            </w:r>
          </w:p>
        </w:tc>
        <w:tc>
          <w:tcPr>
            <w:tcW w:w="2336" w:type="dxa"/>
          </w:tcPr>
          <w:p w14:paraId="09A08AB5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RJ45 pin</w:t>
            </w:r>
          </w:p>
        </w:tc>
        <w:tc>
          <w:tcPr>
            <w:tcW w:w="2337" w:type="dxa"/>
          </w:tcPr>
          <w:p w14:paraId="6EF5F274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Опис</w:t>
            </w:r>
          </w:p>
        </w:tc>
      </w:tr>
      <w:tr w:rsidR="007F42BC" w14:paraId="04AC4CF1" w14:textId="77777777">
        <w:tc>
          <w:tcPr>
            <w:tcW w:w="2336" w:type="dxa"/>
          </w:tcPr>
          <w:p w14:paraId="38D65952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1, 8</w:t>
            </w:r>
          </w:p>
        </w:tc>
        <w:tc>
          <w:tcPr>
            <w:tcW w:w="2336" w:type="dxa"/>
          </w:tcPr>
          <w:p w14:paraId="122D6633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RS485 - B</w:t>
            </w:r>
          </w:p>
        </w:tc>
        <w:tc>
          <w:tcPr>
            <w:tcW w:w="2336" w:type="dxa"/>
          </w:tcPr>
          <w:p w14:paraId="72B669F9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1, 8</w:t>
            </w:r>
          </w:p>
        </w:tc>
        <w:tc>
          <w:tcPr>
            <w:tcW w:w="2337" w:type="dxa"/>
          </w:tcPr>
          <w:p w14:paraId="5B0C5F2E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RS485-B1</w:t>
            </w:r>
          </w:p>
        </w:tc>
      </w:tr>
      <w:tr w:rsidR="007F42BC" w14:paraId="0885EA53" w14:textId="77777777">
        <w:tc>
          <w:tcPr>
            <w:tcW w:w="2336" w:type="dxa"/>
          </w:tcPr>
          <w:p w14:paraId="61107C3C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2, 7</w:t>
            </w:r>
          </w:p>
        </w:tc>
        <w:tc>
          <w:tcPr>
            <w:tcW w:w="2336" w:type="dxa"/>
          </w:tcPr>
          <w:p w14:paraId="507AFCF6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RS485 - A</w:t>
            </w:r>
          </w:p>
        </w:tc>
        <w:tc>
          <w:tcPr>
            <w:tcW w:w="2336" w:type="dxa"/>
          </w:tcPr>
          <w:p w14:paraId="19474A2D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2, 7</w:t>
            </w:r>
          </w:p>
        </w:tc>
        <w:tc>
          <w:tcPr>
            <w:tcW w:w="2337" w:type="dxa"/>
          </w:tcPr>
          <w:p w14:paraId="5EF56DE6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RS485-A1</w:t>
            </w:r>
          </w:p>
        </w:tc>
      </w:tr>
      <w:tr w:rsidR="007F42BC" w14:paraId="46B7DD9A" w14:textId="77777777">
        <w:tc>
          <w:tcPr>
            <w:tcW w:w="2336" w:type="dxa"/>
          </w:tcPr>
          <w:p w14:paraId="147B167F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3, 6</w:t>
            </w:r>
          </w:p>
        </w:tc>
        <w:tc>
          <w:tcPr>
            <w:tcW w:w="2336" w:type="dxa"/>
          </w:tcPr>
          <w:p w14:paraId="511ABD49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GND</w:t>
            </w:r>
          </w:p>
        </w:tc>
        <w:tc>
          <w:tcPr>
            <w:tcW w:w="2336" w:type="dxa"/>
          </w:tcPr>
          <w:p w14:paraId="09DC6760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3, 6</w:t>
            </w:r>
          </w:p>
        </w:tc>
        <w:tc>
          <w:tcPr>
            <w:tcW w:w="2337" w:type="dxa"/>
          </w:tcPr>
          <w:p w14:paraId="677676C9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GND</w:t>
            </w:r>
          </w:p>
        </w:tc>
      </w:tr>
      <w:tr w:rsidR="007F42BC" w14:paraId="30D8B400" w14:textId="77777777">
        <w:tc>
          <w:tcPr>
            <w:tcW w:w="2336" w:type="dxa"/>
          </w:tcPr>
          <w:p w14:paraId="16BD3BF5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4, 5</w:t>
            </w:r>
          </w:p>
        </w:tc>
        <w:tc>
          <w:tcPr>
            <w:tcW w:w="2336" w:type="dxa"/>
          </w:tcPr>
          <w:p w14:paraId="74B1E5C4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NC</w:t>
            </w:r>
          </w:p>
        </w:tc>
        <w:tc>
          <w:tcPr>
            <w:tcW w:w="2336" w:type="dxa"/>
          </w:tcPr>
          <w:p w14:paraId="67C88025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4, 5</w:t>
            </w:r>
          </w:p>
        </w:tc>
        <w:tc>
          <w:tcPr>
            <w:tcW w:w="2337" w:type="dxa"/>
          </w:tcPr>
          <w:p w14:paraId="11E8F3AB" w14:textId="77777777" w:rsidR="007F42BC" w:rsidRDefault="007B1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NC</w:t>
            </w:r>
          </w:p>
        </w:tc>
      </w:tr>
    </w:tbl>
    <w:p w14:paraId="047E256B" w14:textId="77777777" w:rsidR="007F42BC" w:rsidRDefault="007F42BC"/>
    <w:p w14:paraId="766E1CEF" w14:textId="77777777" w:rsidR="007F42BC" w:rsidRDefault="007F4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1"/>
          <w:szCs w:val="21"/>
        </w:rPr>
      </w:pPr>
    </w:p>
    <w:p w14:paraId="7958FD53" w14:textId="77777777" w:rsidR="007F42BC" w:rsidRDefault="007F4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1"/>
          <w:szCs w:val="21"/>
        </w:rPr>
      </w:pPr>
    </w:p>
    <w:p w14:paraId="65FB46C5" w14:textId="77777777" w:rsidR="007F42BC" w:rsidRDefault="007F4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1"/>
          <w:szCs w:val="21"/>
        </w:rPr>
      </w:pPr>
    </w:p>
    <w:p w14:paraId="73D6E9E0" w14:textId="77777777" w:rsidR="007F42BC" w:rsidRDefault="007F4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1"/>
          <w:szCs w:val="21"/>
        </w:rPr>
      </w:pPr>
    </w:p>
    <w:p w14:paraId="16D72F50" w14:textId="77777777" w:rsidR="007F42BC" w:rsidRDefault="007F4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1"/>
          <w:szCs w:val="21"/>
        </w:rPr>
      </w:pPr>
    </w:p>
    <w:p w14:paraId="583ECA21" w14:textId="77777777" w:rsidR="007F42BC" w:rsidRDefault="007F4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1"/>
          <w:szCs w:val="21"/>
        </w:rPr>
      </w:pPr>
    </w:p>
    <w:p w14:paraId="7BDD4B6C" w14:textId="77777777" w:rsidR="007F42BC" w:rsidRDefault="007F4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1"/>
          <w:szCs w:val="21"/>
        </w:rPr>
      </w:pPr>
    </w:p>
    <w:p w14:paraId="73A35C9A" w14:textId="77777777" w:rsidR="007F42BC" w:rsidRDefault="007F4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1"/>
          <w:szCs w:val="21"/>
        </w:rPr>
      </w:pPr>
    </w:p>
    <w:p w14:paraId="5D246F36" w14:textId="77777777" w:rsidR="007F42BC" w:rsidRDefault="007B156D">
      <w:pPr>
        <w:rPr>
          <w:sz w:val="18"/>
          <w:szCs w:val="18"/>
        </w:rPr>
      </w:pPr>
      <w:r>
        <w:rPr>
          <w:sz w:val="18"/>
          <w:szCs w:val="18"/>
        </w:rPr>
        <w:lastRenderedPageBreak/>
        <w:t>Після того як акумулятори правильно підключені, натисніть кнопку ввімкнення/вимкнення, щоб активувати вихід акумуляторного блоку.</w:t>
      </w:r>
    </w:p>
    <w:p w14:paraId="59CB60C7" w14:textId="77777777" w:rsidR="007F42BC" w:rsidRDefault="007B15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4.4 Включення/вимкнення</w:t>
      </w:r>
    </w:p>
    <w:p w14:paraId="6A4C9D4A" w14:textId="77777777" w:rsidR="007F42BC" w:rsidRDefault="007B15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Перемикач адреси</w:t>
      </w:r>
    </w:p>
    <w:p w14:paraId="183B0869" w14:textId="77777777" w:rsidR="007F42BC" w:rsidRDefault="007B15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Коли PACK використовується паралельно, різні PACK можна розрізнити, налаштувавши адресу перемикача ADD на БАТАРЕЇ, і необхідно уникати встановлення однакової адреси. Для визначення перемикача ADD BMS зверніться до наступної таблиці.</w:t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4C179CA8" wp14:editId="40E1C21E">
            <wp:simplePos x="0" y="0"/>
            <wp:positionH relativeFrom="column">
              <wp:posOffset>-752473</wp:posOffset>
            </wp:positionH>
            <wp:positionV relativeFrom="paragraph">
              <wp:posOffset>552450</wp:posOffset>
            </wp:positionV>
            <wp:extent cx="6144577" cy="1695450"/>
            <wp:effectExtent l="0" t="0" r="0" b="0"/>
            <wp:wrapSquare wrapText="bothSides" distT="0" distB="0" distL="114300" distR="114300"/>
            <wp:docPr id="98" name="image5.jpg" descr="1-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1-10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4577" cy="1695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BBE6688" w14:textId="77777777" w:rsidR="007F42BC" w:rsidRDefault="007F4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</w:p>
    <w:p w14:paraId="427046B3" w14:textId="77777777" w:rsidR="007F42BC" w:rsidRDefault="007F4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</w:p>
    <w:p w14:paraId="68550BF4" w14:textId="77777777" w:rsidR="007F42BC" w:rsidRDefault="007F4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</w:p>
    <w:p w14:paraId="21B8820F" w14:textId="77777777" w:rsidR="007F42BC" w:rsidRDefault="007F4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</w:p>
    <w:p w14:paraId="3E623AF0" w14:textId="77777777" w:rsidR="007F42BC" w:rsidRDefault="007F4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</w:p>
    <w:p w14:paraId="597BD996" w14:textId="77777777" w:rsidR="007F42BC" w:rsidRDefault="007F4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</w:p>
    <w:p w14:paraId="7F572582" w14:textId="77777777" w:rsidR="007F42BC" w:rsidRDefault="007F4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</w:p>
    <w:tbl>
      <w:tblPr>
        <w:tblStyle w:val="aff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7F42BC" w14:paraId="2392B10A" w14:textId="77777777">
        <w:tc>
          <w:tcPr>
            <w:tcW w:w="1869" w:type="dxa"/>
          </w:tcPr>
          <w:p w14:paraId="4D46DA25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</w:t>
            </w:r>
          </w:p>
        </w:tc>
        <w:tc>
          <w:tcPr>
            <w:tcW w:w="1869" w:type="dxa"/>
          </w:tcPr>
          <w:p w14:paraId="322BA944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Позиція перемикача #1</w:t>
            </w:r>
          </w:p>
        </w:tc>
        <w:tc>
          <w:tcPr>
            <w:tcW w:w="1869" w:type="dxa"/>
          </w:tcPr>
          <w:p w14:paraId="500957CA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Позиція перемикача #2</w:t>
            </w:r>
          </w:p>
        </w:tc>
        <w:tc>
          <w:tcPr>
            <w:tcW w:w="1869" w:type="dxa"/>
          </w:tcPr>
          <w:p w14:paraId="1179C22B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Позиція перемикача #3</w:t>
            </w:r>
          </w:p>
        </w:tc>
        <w:tc>
          <w:tcPr>
            <w:tcW w:w="1869" w:type="dxa"/>
          </w:tcPr>
          <w:p w14:paraId="071AA0AD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Позиція перемикача #4</w:t>
            </w:r>
          </w:p>
        </w:tc>
      </w:tr>
      <w:tr w:rsidR="007F42BC" w14:paraId="5C0400B6" w14:textId="77777777">
        <w:tc>
          <w:tcPr>
            <w:tcW w:w="1869" w:type="dxa"/>
          </w:tcPr>
          <w:p w14:paraId="4D9E9C35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14:paraId="58DB7358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ВИМКН.</w:t>
            </w:r>
          </w:p>
        </w:tc>
        <w:tc>
          <w:tcPr>
            <w:tcW w:w="1869" w:type="dxa"/>
          </w:tcPr>
          <w:p w14:paraId="75E4EBDB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ВИМКН.</w:t>
            </w:r>
          </w:p>
        </w:tc>
        <w:tc>
          <w:tcPr>
            <w:tcW w:w="1869" w:type="dxa"/>
          </w:tcPr>
          <w:p w14:paraId="6A39182F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ВИМКН.</w:t>
            </w:r>
          </w:p>
        </w:tc>
        <w:tc>
          <w:tcPr>
            <w:tcW w:w="1869" w:type="dxa"/>
          </w:tcPr>
          <w:p w14:paraId="2B61A502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ВИМКН.</w:t>
            </w:r>
          </w:p>
        </w:tc>
      </w:tr>
      <w:tr w:rsidR="007F42BC" w14:paraId="21FB364C" w14:textId="77777777">
        <w:tc>
          <w:tcPr>
            <w:tcW w:w="1869" w:type="dxa"/>
          </w:tcPr>
          <w:p w14:paraId="209C2ECB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BAT1</w:t>
            </w:r>
          </w:p>
        </w:tc>
        <w:tc>
          <w:tcPr>
            <w:tcW w:w="1869" w:type="dxa"/>
          </w:tcPr>
          <w:p w14:paraId="22BBF212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ВКЛ.</w:t>
            </w:r>
          </w:p>
        </w:tc>
        <w:tc>
          <w:tcPr>
            <w:tcW w:w="1869" w:type="dxa"/>
          </w:tcPr>
          <w:p w14:paraId="1F426B97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ВИМКН.</w:t>
            </w:r>
          </w:p>
        </w:tc>
        <w:tc>
          <w:tcPr>
            <w:tcW w:w="1869" w:type="dxa"/>
          </w:tcPr>
          <w:p w14:paraId="52264B88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ВИМКН.</w:t>
            </w:r>
          </w:p>
        </w:tc>
        <w:tc>
          <w:tcPr>
            <w:tcW w:w="1869" w:type="dxa"/>
          </w:tcPr>
          <w:p w14:paraId="222C8BC8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ВИМКН.</w:t>
            </w:r>
          </w:p>
        </w:tc>
      </w:tr>
      <w:tr w:rsidR="007F42BC" w14:paraId="226A1F79" w14:textId="77777777">
        <w:tc>
          <w:tcPr>
            <w:tcW w:w="1869" w:type="dxa"/>
          </w:tcPr>
          <w:p w14:paraId="3D5ED5C1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BAT2</w:t>
            </w:r>
          </w:p>
        </w:tc>
        <w:tc>
          <w:tcPr>
            <w:tcW w:w="1869" w:type="dxa"/>
          </w:tcPr>
          <w:p w14:paraId="7A3B2646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ВИМКН.</w:t>
            </w:r>
          </w:p>
        </w:tc>
        <w:tc>
          <w:tcPr>
            <w:tcW w:w="1869" w:type="dxa"/>
          </w:tcPr>
          <w:p w14:paraId="4A38517A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ВКЛ.</w:t>
            </w:r>
          </w:p>
        </w:tc>
        <w:tc>
          <w:tcPr>
            <w:tcW w:w="1869" w:type="dxa"/>
          </w:tcPr>
          <w:p w14:paraId="6D9A8D82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ВИМКН.</w:t>
            </w:r>
          </w:p>
        </w:tc>
        <w:tc>
          <w:tcPr>
            <w:tcW w:w="1869" w:type="dxa"/>
          </w:tcPr>
          <w:p w14:paraId="5D33AC69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ВИМКН.</w:t>
            </w:r>
          </w:p>
        </w:tc>
      </w:tr>
      <w:tr w:rsidR="007F42BC" w14:paraId="694EA5CE" w14:textId="77777777">
        <w:tc>
          <w:tcPr>
            <w:tcW w:w="1869" w:type="dxa"/>
          </w:tcPr>
          <w:p w14:paraId="5C462AF0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BAT3</w:t>
            </w:r>
          </w:p>
        </w:tc>
        <w:tc>
          <w:tcPr>
            <w:tcW w:w="1869" w:type="dxa"/>
          </w:tcPr>
          <w:p w14:paraId="0AEA2C0E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ВКЛ.</w:t>
            </w:r>
          </w:p>
        </w:tc>
        <w:tc>
          <w:tcPr>
            <w:tcW w:w="1869" w:type="dxa"/>
          </w:tcPr>
          <w:p w14:paraId="54A8DA05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ВКЛ.</w:t>
            </w:r>
          </w:p>
        </w:tc>
        <w:tc>
          <w:tcPr>
            <w:tcW w:w="1869" w:type="dxa"/>
          </w:tcPr>
          <w:p w14:paraId="6CC0CFD9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ВИМКН.</w:t>
            </w:r>
          </w:p>
        </w:tc>
        <w:tc>
          <w:tcPr>
            <w:tcW w:w="1869" w:type="dxa"/>
          </w:tcPr>
          <w:p w14:paraId="3BF2B676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ВИМКН.</w:t>
            </w:r>
          </w:p>
        </w:tc>
      </w:tr>
      <w:tr w:rsidR="007F42BC" w14:paraId="6F045E11" w14:textId="77777777">
        <w:tc>
          <w:tcPr>
            <w:tcW w:w="1869" w:type="dxa"/>
          </w:tcPr>
          <w:p w14:paraId="093BC0FB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BAT4</w:t>
            </w:r>
          </w:p>
        </w:tc>
        <w:tc>
          <w:tcPr>
            <w:tcW w:w="1869" w:type="dxa"/>
          </w:tcPr>
          <w:p w14:paraId="54671B4C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ВИМКН.</w:t>
            </w:r>
          </w:p>
        </w:tc>
        <w:tc>
          <w:tcPr>
            <w:tcW w:w="1869" w:type="dxa"/>
          </w:tcPr>
          <w:p w14:paraId="128F22B5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ВИМКН.</w:t>
            </w:r>
          </w:p>
        </w:tc>
        <w:tc>
          <w:tcPr>
            <w:tcW w:w="1869" w:type="dxa"/>
          </w:tcPr>
          <w:p w14:paraId="1833230B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ВКЛ.</w:t>
            </w:r>
          </w:p>
        </w:tc>
        <w:tc>
          <w:tcPr>
            <w:tcW w:w="1869" w:type="dxa"/>
          </w:tcPr>
          <w:p w14:paraId="7CD413B1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ВИМКН.</w:t>
            </w:r>
          </w:p>
        </w:tc>
      </w:tr>
      <w:tr w:rsidR="007F42BC" w14:paraId="1094044E" w14:textId="77777777">
        <w:tc>
          <w:tcPr>
            <w:tcW w:w="1869" w:type="dxa"/>
          </w:tcPr>
          <w:p w14:paraId="15999A41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BAT5</w:t>
            </w:r>
          </w:p>
        </w:tc>
        <w:tc>
          <w:tcPr>
            <w:tcW w:w="1869" w:type="dxa"/>
          </w:tcPr>
          <w:p w14:paraId="40BF6EA1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ВКЛ.</w:t>
            </w:r>
          </w:p>
        </w:tc>
        <w:tc>
          <w:tcPr>
            <w:tcW w:w="1869" w:type="dxa"/>
          </w:tcPr>
          <w:p w14:paraId="0B03E71D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ВИМКН.</w:t>
            </w:r>
          </w:p>
        </w:tc>
        <w:tc>
          <w:tcPr>
            <w:tcW w:w="1869" w:type="dxa"/>
          </w:tcPr>
          <w:p w14:paraId="2FC60819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ВКЛ.</w:t>
            </w:r>
          </w:p>
        </w:tc>
        <w:tc>
          <w:tcPr>
            <w:tcW w:w="1869" w:type="dxa"/>
          </w:tcPr>
          <w:p w14:paraId="5B316246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ВИМКН.</w:t>
            </w:r>
          </w:p>
        </w:tc>
      </w:tr>
      <w:tr w:rsidR="007F42BC" w14:paraId="71BD4F37" w14:textId="77777777">
        <w:tc>
          <w:tcPr>
            <w:tcW w:w="1869" w:type="dxa"/>
          </w:tcPr>
          <w:p w14:paraId="1975D4E4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BAT6</w:t>
            </w:r>
          </w:p>
        </w:tc>
        <w:tc>
          <w:tcPr>
            <w:tcW w:w="1869" w:type="dxa"/>
          </w:tcPr>
          <w:p w14:paraId="5874FD47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ВИМКН.</w:t>
            </w:r>
          </w:p>
        </w:tc>
        <w:tc>
          <w:tcPr>
            <w:tcW w:w="1869" w:type="dxa"/>
          </w:tcPr>
          <w:p w14:paraId="1B256D74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ВКЛ.</w:t>
            </w:r>
          </w:p>
        </w:tc>
        <w:tc>
          <w:tcPr>
            <w:tcW w:w="1869" w:type="dxa"/>
          </w:tcPr>
          <w:p w14:paraId="05E4BAC2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ВКЛ.</w:t>
            </w:r>
          </w:p>
        </w:tc>
        <w:tc>
          <w:tcPr>
            <w:tcW w:w="1869" w:type="dxa"/>
          </w:tcPr>
          <w:p w14:paraId="32DD601F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ВИМКН.</w:t>
            </w:r>
          </w:p>
        </w:tc>
      </w:tr>
      <w:tr w:rsidR="007F42BC" w14:paraId="652AFFC7" w14:textId="77777777">
        <w:tc>
          <w:tcPr>
            <w:tcW w:w="1869" w:type="dxa"/>
          </w:tcPr>
          <w:p w14:paraId="0694D58A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BAT7</w:t>
            </w:r>
          </w:p>
        </w:tc>
        <w:tc>
          <w:tcPr>
            <w:tcW w:w="1869" w:type="dxa"/>
          </w:tcPr>
          <w:p w14:paraId="16D0B99F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ВКЛ.</w:t>
            </w:r>
          </w:p>
        </w:tc>
        <w:tc>
          <w:tcPr>
            <w:tcW w:w="1869" w:type="dxa"/>
          </w:tcPr>
          <w:p w14:paraId="606DBBDC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ВКЛ.</w:t>
            </w:r>
          </w:p>
        </w:tc>
        <w:tc>
          <w:tcPr>
            <w:tcW w:w="1869" w:type="dxa"/>
          </w:tcPr>
          <w:p w14:paraId="6CCCE27A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ВКЛ.</w:t>
            </w:r>
          </w:p>
        </w:tc>
        <w:tc>
          <w:tcPr>
            <w:tcW w:w="1869" w:type="dxa"/>
          </w:tcPr>
          <w:p w14:paraId="0B195052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ВИМКН.</w:t>
            </w:r>
          </w:p>
        </w:tc>
      </w:tr>
      <w:tr w:rsidR="007F42BC" w14:paraId="118B7816" w14:textId="77777777">
        <w:tc>
          <w:tcPr>
            <w:tcW w:w="1869" w:type="dxa"/>
          </w:tcPr>
          <w:p w14:paraId="3DA352A7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BAT8</w:t>
            </w:r>
          </w:p>
        </w:tc>
        <w:tc>
          <w:tcPr>
            <w:tcW w:w="1869" w:type="dxa"/>
          </w:tcPr>
          <w:p w14:paraId="3DA6B6F2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ВИМКН.</w:t>
            </w:r>
          </w:p>
        </w:tc>
        <w:tc>
          <w:tcPr>
            <w:tcW w:w="1869" w:type="dxa"/>
          </w:tcPr>
          <w:p w14:paraId="3FC5396E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ВИМКН.</w:t>
            </w:r>
          </w:p>
        </w:tc>
        <w:tc>
          <w:tcPr>
            <w:tcW w:w="1869" w:type="dxa"/>
          </w:tcPr>
          <w:p w14:paraId="0C3910CC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ВИМКН.</w:t>
            </w:r>
          </w:p>
        </w:tc>
        <w:tc>
          <w:tcPr>
            <w:tcW w:w="1869" w:type="dxa"/>
          </w:tcPr>
          <w:p w14:paraId="044621CD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ВКЛ.</w:t>
            </w:r>
          </w:p>
        </w:tc>
      </w:tr>
      <w:tr w:rsidR="007F42BC" w14:paraId="7054572C" w14:textId="77777777">
        <w:tc>
          <w:tcPr>
            <w:tcW w:w="1869" w:type="dxa"/>
          </w:tcPr>
          <w:p w14:paraId="2E8AA9D4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BAT9</w:t>
            </w:r>
          </w:p>
        </w:tc>
        <w:tc>
          <w:tcPr>
            <w:tcW w:w="1869" w:type="dxa"/>
          </w:tcPr>
          <w:p w14:paraId="18A1E895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ВКЛ.</w:t>
            </w:r>
          </w:p>
        </w:tc>
        <w:tc>
          <w:tcPr>
            <w:tcW w:w="1869" w:type="dxa"/>
          </w:tcPr>
          <w:p w14:paraId="1664694F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ВИМКН.</w:t>
            </w:r>
          </w:p>
        </w:tc>
        <w:tc>
          <w:tcPr>
            <w:tcW w:w="1869" w:type="dxa"/>
          </w:tcPr>
          <w:p w14:paraId="2528B2A0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ВИМКН.</w:t>
            </w:r>
          </w:p>
        </w:tc>
        <w:tc>
          <w:tcPr>
            <w:tcW w:w="1869" w:type="dxa"/>
          </w:tcPr>
          <w:p w14:paraId="25595D13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ВКЛ.</w:t>
            </w:r>
          </w:p>
        </w:tc>
      </w:tr>
      <w:tr w:rsidR="007F42BC" w14:paraId="6B53315D" w14:textId="77777777">
        <w:tc>
          <w:tcPr>
            <w:tcW w:w="1869" w:type="dxa"/>
          </w:tcPr>
          <w:p w14:paraId="6EA138CE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BAT10</w:t>
            </w:r>
          </w:p>
        </w:tc>
        <w:tc>
          <w:tcPr>
            <w:tcW w:w="1869" w:type="dxa"/>
          </w:tcPr>
          <w:p w14:paraId="3A0D208F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ВИМКН.</w:t>
            </w:r>
          </w:p>
        </w:tc>
        <w:tc>
          <w:tcPr>
            <w:tcW w:w="1869" w:type="dxa"/>
          </w:tcPr>
          <w:p w14:paraId="24A6F32E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ВКЛ.</w:t>
            </w:r>
          </w:p>
        </w:tc>
        <w:tc>
          <w:tcPr>
            <w:tcW w:w="1869" w:type="dxa"/>
          </w:tcPr>
          <w:p w14:paraId="33CBEE66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ВИМКН.</w:t>
            </w:r>
          </w:p>
        </w:tc>
        <w:tc>
          <w:tcPr>
            <w:tcW w:w="1869" w:type="dxa"/>
          </w:tcPr>
          <w:p w14:paraId="31858BDB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ВКЛ.</w:t>
            </w:r>
          </w:p>
        </w:tc>
      </w:tr>
      <w:tr w:rsidR="007F42BC" w14:paraId="48DA0224" w14:textId="77777777">
        <w:tc>
          <w:tcPr>
            <w:tcW w:w="1869" w:type="dxa"/>
          </w:tcPr>
          <w:p w14:paraId="7199B0B2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BAT11</w:t>
            </w:r>
          </w:p>
        </w:tc>
        <w:tc>
          <w:tcPr>
            <w:tcW w:w="1869" w:type="dxa"/>
          </w:tcPr>
          <w:p w14:paraId="301C9CDE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ВКЛ.</w:t>
            </w:r>
          </w:p>
        </w:tc>
        <w:tc>
          <w:tcPr>
            <w:tcW w:w="1869" w:type="dxa"/>
          </w:tcPr>
          <w:p w14:paraId="54BAC265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ВКЛ.</w:t>
            </w:r>
          </w:p>
        </w:tc>
        <w:tc>
          <w:tcPr>
            <w:tcW w:w="1869" w:type="dxa"/>
          </w:tcPr>
          <w:p w14:paraId="1BC07D0D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ВИМКН.</w:t>
            </w:r>
          </w:p>
        </w:tc>
        <w:tc>
          <w:tcPr>
            <w:tcW w:w="1869" w:type="dxa"/>
          </w:tcPr>
          <w:p w14:paraId="428A25D4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ВКЛ.</w:t>
            </w:r>
          </w:p>
        </w:tc>
      </w:tr>
      <w:tr w:rsidR="007F42BC" w14:paraId="418AC8C6" w14:textId="77777777">
        <w:tc>
          <w:tcPr>
            <w:tcW w:w="1869" w:type="dxa"/>
          </w:tcPr>
          <w:p w14:paraId="6E910DE5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BAT12</w:t>
            </w:r>
          </w:p>
        </w:tc>
        <w:tc>
          <w:tcPr>
            <w:tcW w:w="1869" w:type="dxa"/>
          </w:tcPr>
          <w:p w14:paraId="4DCEFCD5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ВИМКН.</w:t>
            </w:r>
          </w:p>
        </w:tc>
        <w:tc>
          <w:tcPr>
            <w:tcW w:w="1869" w:type="dxa"/>
          </w:tcPr>
          <w:p w14:paraId="18C64DEC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ВИМКН.</w:t>
            </w:r>
          </w:p>
        </w:tc>
        <w:tc>
          <w:tcPr>
            <w:tcW w:w="1869" w:type="dxa"/>
          </w:tcPr>
          <w:p w14:paraId="0AA828B6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ВКЛ.</w:t>
            </w:r>
          </w:p>
        </w:tc>
        <w:tc>
          <w:tcPr>
            <w:tcW w:w="1869" w:type="dxa"/>
          </w:tcPr>
          <w:p w14:paraId="702E76A7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ВКЛ.</w:t>
            </w:r>
          </w:p>
        </w:tc>
      </w:tr>
      <w:tr w:rsidR="007F42BC" w14:paraId="2B1481FE" w14:textId="77777777">
        <w:tc>
          <w:tcPr>
            <w:tcW w:w="1869" w:type="dxa"/>
          </w:tcPr>
          <w:p w14:paraId="0445212F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BAT13</w:t>
            </w:r>
          </w:p>
        </w:tc>
        <w:tc>
          <w:tcPr>
            <w:tcW w:w="1869" w:type="dxa"/>
          </w:tcPr>
          <w:p w14:paraId="6B16C5F6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ВКЛ.</w:t>
            </w:r>
          </w:p>
        </w:tc>
        <w:tc>
          <w:tcPr>
            <w:tcW w:w="1869" w:type="dxa"/>
          </w:tcPr>
          <w:p w14:paraId="63B56FEB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ВИМКН.</w:t>
            </w:r>
          </w:p>
        </w:tc>
        <w:tc>
          <w:tcPr>
            <w:tcW w:w="1869" w:type="dxa"/>
          </w:tcPr>
          <w:p w14:paraId="42936675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ВКЛ.</w:t>
            </w:r>
          </w:p>
        </w:tc>
        <w:tc>
          <w:tcPr>
            <w:tcW w:w="1869" w:type="dxa"/>
          </w:tcPr>
          <w:p w14:paraId="2BCE7969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ВКЛ.</w:t>
            </w:r>
          </w:p>
        </w:tc>
      </w:tr>
      <w:tr w:rsidR="007F42BC" w14:paraId="64F34878" w14:textId="77777777">
        <w:tc>
          <w:tcPr>
            <w:tcW w:w="1869" w:type="dxa"/>
          </w:tcPr>
          <w:p w14:paraId="4CCBC6BD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BAT14</w:t>
            </w:r>
          </w:p>
        </w:tc>
        <w:tc>
          <w:tcPr>
            <w:tcW w:w="1869" w:type="dxa"/>
          </w:tcPr>
          <w:p w14:paraId="409415DB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ВИМКН.</w:t>
            </w:r>
          </w:p>
        </w:tc>
        <w:tc>
          <w:tcPr>
            <w:tcW w:w="1869" w:type="dxa"/>
          </w:tcPr>
          <w:p w14:paraId="0C173A32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ВКЛ.</w:t>
            </w:r>
          </w:p>
        </w:tc>
        <w:tc>
          <w:tcPr>
            <w:tcW w:w="1869" w:type="dxa"/>
          </w:tcPr>
          <w:p w14:paraId="72203626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ВКЛ.</w:t>
            </w:r>
          </w:p>
        </w:tc>
        <w:tc>
          <w:tcPr>
            <w:tcW w:w="1869" w:type="dxa"/>
          </w:tcPr>
          <w:p w14:paraId="58CA5387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ВКЛ.</w:t>
            </w:r>
          </w:p>
        </w:tc>
      </w:tr>
      <w:tr w:rsidR="007F42BC" w14:paraId="22467B23" w14:textId="77777777">
        <w:tc>
          <w:tcPr>
            <w:tcW w:w="1869" w:type="dxa"/>
          </w:tcPr>
          <w:p w14:paraId="6430090B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BAT15</w:t>
            </w:r>
          </w:p>
        </w:tc>
        <w:tc>
          <w:tcPr>
            <w:tcW w:w="1869" w:type="dxa"/>
          </w:tcPr>
          <w:p w14:paraId="21D7E8F4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ВКЛ.</w:t>
            </w:r>
          </w:p>
        </w:tc>
        <w:tc>
          <w:tcPr>
            <w:tcW w:w="1869" w:type="dxa"/>
          </w:tcPr>
          <w:p w14:paraId="73109913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ВКЛ.</w:t>
            </w:r>
          </w:p>
        </w:tc>
        <w:tc>
          <w:tcPr>
            <w:tcW w:w="1869" w:type="dxa"/>
          </w:tcPr>
          <w:p w14:paraId="5ECD7632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ВКЛ.</w:t>
            </w:r>
          </w:p>
        </w:tc>
        <w:tc>
          <w:tcPr>
            <w:tcW w:w="1869" w:type="dxa"/>
          </w:tcPr>
          <w:p w14:paraId="0B3C4597" w14:textId="77777777" w:rsidR="007F42BC" w:rsidRDefault="007B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ВКЛ.</w:t>
            </w:r>
          </w:p>
        </w:tc>
      </w:tr>
    </w:tbl>
    <w:p w14:paraId="04EEB9EC" w14:textId="77777777" w:rsidR="007F42BC" w:rsidRDefault="007F4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</w:p>
    <w:p w14:paraId="555F3BCB" w14:textId="77777777" w:rsidR="007F42BC" w:rsidRDefault="007F4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</w:p>
    <w:p w14:paraId="4185C944" w14:textId="77777777" w:rsidR="007F42BC" w:rsidRDefault="007B156D">
      <w:pPr>
        <w:rPr>
          <w:b/>
        </w:rPr>
      </w:pPr>
      <w:r>
        <w:rPr>
          <w:b/>
        </w:rPr>
        <w:t>4.5 ВКЛ./ВИМК. для світлодіода SOC (Режим або SOC)</w:t>
      </w:r>
    </w:p>
    <w:p w14:paraId="44870C78" w14:textId="77777777" w:rsidR="007F42BC" w:rsidRDefault="007B15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lastRenderedPageBreak/>
        <w:t>Інструкції щодо LED</w:t>
      </w:r>
    </w:p>
    <w:p w14:paraId="0BF63E79" w14:textId="77777777" w:rsidR="007F42BC" w:rsidRDefault="007B15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Таблиця 1. Індикації робочого статусу світлодіода</w:t>
      </w:r>
    </w:p>
    <w:tbl>
      <w:tblPr>
        <w:tblStyle w:val="aff0"/>
        <w:tblW w:w="10065" w:type="dxa"/>
        <w:jc w:val="center"/>
        <w:tblInd w:w="0" w:type="dxa"/>
        <w:tblBorders>
          <w:top w:val="single" w:sz="6" w:space="0" w:color="030303"/>
          <w:left w:val="single" w:sz="6" w:space="0" w:color="030303"/>
          <w:bottom w:val="single" w:sz="6" w:space="0" w:color="030303"/>
          <w:right w:val="single" w:sz="6" w:space="0" w:color="030303"/>
          <w:insideH w:val="single" w:sz="6" w:space="0" w:color="030303"/>
          <w:insideV w:val="single" w:sz="6" w:space="0" w:color="030303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993"/>
        <w:gridCol w:w="709"/>
        <w:gridCol w:w="850"/>
        <w:gridCol w:w="992"/>
        <w:gridCol w:w="314"/>
        <w:gridCol w:w="343"/>
        <w:gridCol w:w="334"/>
        <w:gridCol w:w="334"/>
        <w:gridCol w:w="334"/>
        <w:gridCol w:w="1743"/>
        <w:gridCol w:w="2127"/>
      </w:tblGrid>
      <w:tr w:rsidR="007F42BC" w14:paraId="30A87BC4" w14:textId="77777777">
        <w:trPr>
          <w:trHeight w:val="349"/>
          <w:jc w:val="center"/>
        </w:trPr>
        <w:tc>
          <w:tcPr>
            <w:tcW w:w="992" w:type="dxa"/>
            <w:vMerge w:val="restart"/>
            <w:tcBorders>
              <w:top w:val="single" w:sz="4" w:space="0" w:color="030303"/>
              <w:bottom w:val="nil"/>
            </w:tcBorders>
          </w:tcPr>
          <w:p w14:paraId="00C76A7F" w14:textId="77777777" w:rsidR="007F42BC" w:rsidRDefault="007B156D">
            <w:pPr>
              <w:spacing w:before="209" w:line="213" w:lineRule="auto"/>
              <w:ind w:left="136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Стан</w:t>
            </w:r>
          </w:p>
        </w:tc>
        <w:tc>
          <w:tcPr>
            <w:tcW w:w="993" w:type="dxa"/>
            <w:vMerge w:val="restart"/>
            <w:tcBorders>
              <w:top w:val="single" w:sz="4" w:space="0" w:color="030303"/>
              <w:bottom w:val="nil"/>
            </w:tcBorders>
          </w:tcPr>
          <w:p w14:paraId="7D4D4900" w14:textId="77777777" w:rsidR="007F42BC" w:rsidRDefault="007B156D">
            <w:pPr>
              <w:spacing w:before="48" w:line="188" w:lineRule="auto"/>
              <w:ind w:left="20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Нормально /</w:t>
            </w:r>
          </w:p>
          <w:p w14:paraId="18F66E0E" w14:textId="77777777" w:rsidR="007F42BC" w:rsidRDefault="007B156D">
            <w:pPr>
              <w:spacing w:line="188" w:lineRule="auto"/>
              <w:ind w:left="259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Сигналізація /</w:t>
            </w:r>
          </w:p>
          <w:p w14:paraId="40E8C110" w14:textId="77777777" w:rsidR="007F42BC" w:rsidRDefault="007B156D">
            <w:pPr>
              <w:spacing w:line="215" w:lineRule="auto"/>
              <w:ind w:left="169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Захист</w:t>
            </w:r>
          </w:p>
        </w:tc>
        <w:tc>
          <w:tcPr>
            <w:tcW w:w="709" w:type="dxa"/>
            <w:tcBorders>
              <w:top w:val="single" w:sz="4" w:space="0" w:color="030303"/>
              <w:bottom w:val="single" w:sz="4" w:space="0" w:color="030303"/>
            </w:tcBorders>
          </w:tcPr>
          <w:p w14:paraId="3C436292" w14:textId="77777777" w:rsidR="007F42BC" w:rsidRDefault="007B156D">
            <w:pPr>
              <w:spacing w:before="7" w:line="229" w:lineRule="auto"/>
              <w:ind w:left="73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УВІМК.</w:t>
            </w:r>
          </w:p>
          <w:p w14:paraId="00295A21" w14:textId="77777777" w:rsidR="007F42BC" w:rsidRDefault="007B156D">
            <w:pPr>
              <w:spacing w:line="168" w:lineRule="auto"/>
              <w:ind w:left="89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850" w:type="dxa"/>
            <w:tcBorders>
              <w:top w:val="single" w:sz="4" w:space="0" w:color="030303"/>
              <w:bottom w:val="single" w:sz="4" w:space="0" w:color="030303"/>
            </w:tcBorders>
          </w:tcPr>
          <w:p w14:paraId="4D73445B" w14:textId="77777777" w:rsidR="007F42BC" w:rsidRDefault="007B156D">
            <w:pPr>
              <w:spacing w:before="124" w:line="171" w:lineRule="auto"/>
              <w:ind w:left="10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ЗАПУСК</w:t>
            </w:r>
          </w:p>
        </w:tc>
        <w:tc>
          <w:tcPr>
            <w:tcW w:w="992" w:type="dxa"/>
            <w:tcBorders>
              <w:top w:val="single" w:sz="4" w:space="0" w:color="030303"/>
              <w:bottom w:val="single" w:sz="4" w:space="0" w:color="030303"/>
            </w:tcBorders>
          </w:tcPr>
          <w:p w14:paraId="5A1242E1" w14:textId="77777777" w:rsidR="007F42BC" w:rsidRDefault="007B156D">
            <w:pPr>
              <w:spacing w:before="124" w:line="171" w:lineRule="auto"/>
              <w:ind w:left="105"/>
              <w:jc w:val="center"/>
              <w:rPr>
                <w:rFonts w:ascii="Calibri" w:eastAsia="Calibri" w:hAnsi="Calibri" w:cs="Calibri"/>
                <w:color w:val="030303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Аварійний сигнал</w:t>
            </w:r>
          </w:p>
        </w:tc>
        <w:tc>
          <w:tcPr>
            <w:tcW w:w="3402" w:type="dxa"/>
            <w:gridSpan w:val="6"/>
            <w:tcBorders>
              <w:top w:val="single" w:sz="4" w:space="0" w:color="030303"/>
              <w:bottom w:val="single" w:sz="4" w:space="0" w:color="030303"/>
            </w:tcBorders>
          </w:tcPr>
          <w:p w14:paraId="099CA894" w14:textId="77777777" w:rsidR="007F42BC" w:rsidRDefault="007B156D">
            <w:pPr>
              <w:spacing w:before="88" w:line="213" w:lineRule="auto"/>
              <w:ind w:left="30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Індикатори Стану заряду акумулятора</w:t>
            </w:r>
          </w:p>
        </w:tc>
        <w:tc>
          <w:tcPr>
            <w:tcW w:w="2127" w:type="dxa"/>
            <w:vMerge w:val="restart"/>
            <w:tcBorders>
              <w:top w:val="single" w:sz="4" w:space="0" w:color="030303"/>
              <w:bottom w:val="nil"/>
            </w:tcBorders>
          </w:tcPr>
          <w:p w14:paraId="59FBEC63" w14:textId="77777777" w:rsidR="007F42BC" w:rsidRDefault="007B156D">
            <w:pPr>
              <w:spacing w:before="209" w:line="213" w:lineRule="auto"/>
              <w:ind w:left="306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Інструкції</w:t>
            </w:r>
          </w:p>
        </w:tc>
      </w:tr>
      <w:tr w:rsidR="007F42BC" w14:paraId="33C74876" w14:textId="77777777">
        <w:trPr>
          <w:trHeight w:val="237"/>
          <w:jc w:val="center"/>
        </w:trPr>
        <w:tc>
          <w:tcPr>
            <w:tcW w:w="992" w:type="dxa"/>
            <w:vMerge/>
            <w:tcBorders>
              <w:top w:val="single" w:sz="4" w:space="0" w:color="030303"/>
              <w:bottom w:val="nil"/>
            </w:tcBorders>
          </w:tcPr>
          <w:p w14:paraId="4AA0D3F6" w14:textId="77777777" w:rsidR="007F42BC" w:rsidRDefault="007F4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030303"/>
              <w:bottom w:val="nil"/>
            </w:tcBorders>
          </w:tcPr>
          <w:p w14:paraId="16F06255" w14:textId="77777777" w:rsidR="007F42BC" w:rsidRDefault="007F4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30303"/>
              <w:bottom w:val="single" w:sz="4" w:space="0" w:color="030303"/>
            </w:tcBorders>
          </w:tcPr>
          <w:p w14:paraId="1EF901D1" w14:textId="77777777" w:rsidR="007F42BC" w:rsidRDefault="007B156D">
            <w:pPr>
              <w:spacing w:before="64" w:line="239" w:lineRule="auto"/>
              <w:ind w:left="150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37AD5A"/>
                <w:sz w:val="12"/>
                <w:szCs w:val="12"/>
              </w:rPr>
              <w:t>●</w:t>
            </w:r>
          </w:p>
        </w:tc>
        <w:tc>
          <w:tcPr>
            <w:tcW w:w="850" w:type="dxa"/>
            <w:tcBorders>
              <w:top w:val="single" w:sz="4" w:space="0" w:color="030303"/>
              <w:bottom w:val="single" w:sz="4" w:space="0" w:color="030303"/>
            </w:tcBorders>
          </w:tcPr>
          <w:p w14:paraId="51C76579" w14:textId="77777777" w:rsidR="007F42BC" w:rsidRDefault="007B156D">
            <w:pPr>
              <w:spacing w:before="64" w:line="239" w:lineRule="auto"/>
              <w:ind w:left="193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37AD5A"/>
                <w:sz w:val="12"/>
                <w:szCs w:val="12"/>
              </w:rPr>
              <w:t>●</w:t>
            </w:r>
          </w:p>
        </w:tc>
        <w:tc>
          <w:tcPr>
            <w:tcW w:w="992" w:type="dxa"/>
            <w:tcBorders>
              <w:top w:val="single" w:sz="4" w:space="0" w:color="030303"/>
              <w:bottom w:val="single" w:sz="4" w:space="0" w:color="030303"/>
            </w:tcBorders>
          </w:tcPr>
          <w:p w14:paraId="698CB5C9" w14:textId="77777777" w:rsidR="007F42BC" w:rsidRDefault="007B156D">
            <w:pPr>
              <w:spacing w:before="64" w:line="239" w:lineRule="auto"/>
              <w:ind w:left="19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EE2928"/>
                <w:sz w:val="12"/>
                <w:szCs w:val="12"/>
              </w:rPr>
              <w:t>●</w:t>
            </w:r>
          </w:p>
        </w:tc>
        <w:tc>
          <w:tcPr>
            <w:tcW w:w="314" w:type="dxa"/>
            <w:tcBorders>
              <w:top w:val="single" w:sz="4" w:space="0" w:color="030303"/>
              <w:bottom w:val="single" w:sz="4" w:space="0" w:color="030303"/>
            </w:tcBorders>
          </w:tcPr>
          <w:p w14:paraId="5626D043" w14:textId="77777777" w:rsidR="007F42BC" w:rsidRDefault="007B156D">
            <w:pPr>
              <w:spacing w:before="64" w:line="239" w:lineRule="auto"/>
              <w:ind w:left="11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37AD5A"/>
                <w:sz w:val="12"/>
                <w:szCs w:val="12"/>
              </w:rPr>
              <w:t>●</w:t>
            </w:r>
          </w:p>
        </w:tc>
        <w:tc>
          <w:tcPr>
            <w:tcW w:w="343" w:type="dxa"/>
            <w:tcBorders>
              <w:top w:val="single" w:sz="4" w:space="0" w:color="030303"/>
              <w:bottom w:val="single" w:sz="4" w:space="0" w:color="030303"/>
            </w:tcBorders>
          </w:tcPr>
          <w:p w14:paraId="2A1077ED" w14:textId="77777777" w:rsidR="007F42BC" w:rsidRDefault="007B156D">
            <w:pPr>
              <w:spacing w:before="64" w:line="239" w:lineRule="auto"/>
              <w:ind w:left="113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37AD5A"/>
                <w:sz w:val="12"/>
                <w:szCs w:val="12"/>
              </w:rPr>
              <w:t>●</w:t>
            </w:r>
          </w:p>
        </w:tc>
        <w:tc>
          <w:tcPr>
            <w:tcW w:w="334" w:type="dxa"/>
            <w:tcBorders>
              <w:top w:val="single" w:sz="4" w:space="0" w:color="030303"/>
              <w:bottom w:val="single" w:sz="4" w:space="0" w:color="030303"/>
            </w:tcBorders>
          </w:tcPr>
          <w:p w14:paraId="54D593EA" w14:textId="77777777" w:rsidR="007F42BC" w:rsidRDefault="007B156D">
            <w:pPr>
              <w:spacing w:before="64" w:line="239" w:lineRule="auto"/>
              <w:ind w:left="11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37AD5A"/>
                <w:sz w:val="12"/>
                <w:szCs w:val="12"/>
              </w:rPr>
              <w:t>●</w:t>
            </w:r>
          </w:p>
        </w:tc>
        <w:tc>
          <w:tcPr>
            <w:tcW w:w="334" w:type="dxa"/>
            <w:tcBorders>
              <w:top w:val="single" w:sz="4" w:space="0" w:color="030303"/>
              <w:bottom w:val="single" w:sz="4" w:space="0" w:color="030303"/>
            </w:tcBorders>
          </w:tcPr>
          <w:p w14:paraId="20986987" w14:textId="77777777" w:rsidR="007F42BC" w:rsidRDefault="007B156D">
            <w:pPr>
              <w:spacing w:before="64" w:line="239" w:lineRule="auto"/>
              <w:ind w:left="11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37AD5A"/>
                <w:sz w:val="12"/>
                <w:szCs w:val="12"/>
              </w:rPr>
              <w:t>●</w:t>
            </w:r>
          </w:p>
        </w:tc>
        <w:tc>
          <w:tcPr>
            <w:tcW w:w="334" w:type="dxa"/>
            <w:tcBorders>
              <w:top w:val="single" w:sz="4" w:space="0" w:color="030303"/>
              <w:bottom w:val="single" w:sz="4" w:space="0" w:color="030303"/>
            </w:tcBorders>
          </w:tcPr>
          <w:p w14:paraId="12151AA4" w14:textId="77777777" w:rsidR="007F42BC" w:rsidRDefault="007B156D">
            <w:pPr>
              <w:spacing w:before="64" w:line="239" w:lineRule="auto"/>
              <w:ind w:left="116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37AD5A"/>
                <w:sz w:val="12"/>
                <w:szCs w:val="12"/>
              </w:rPr>
              <w:t>●</w:t>
            </w:r>
          </w:p>
        </w:tc>
        <w:tc>
          <w:tcPr>
            <w:tcW w:w="1743" w:type="dxa"/>
            <w:tcBorders>
              <w:top w:val="single" w:sz="4" w:space="0" w:color="030303"/>
              <w:bottom w:val="single" w:sz="4" w:space="0" w:color="030303"/>
            </w:tcBorders>
          </w:tcPr>
          <w:p w14:paraId="4EABBAB4" w14:textId="77777777" w:rsidR="007F42BC" w:rsidRDefault="007B156D">
            <w:pPr>
              <w:spacing w:before="64" w:line="239" w:lineRule="auto"/>
              <w:ind w:left="117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37AD5A"/>
                <w:sz w:val="12"/>
                <w:szCs w:val="12"/>
              </w:rPr>
              <w:t>●</w:t>
            </w:r>
          </w:p>
        </w:tc>
        <w:tc>
          <w:tcPr>
            <w:tcW w:w="2127" w:type="dxa"/>
            <w:vMerge/>
            <w:tcBorders>
              <w:top w:val="single" w:sz="4" w:space="0" w:color="030303"/>
              <w:bottom w:val="nil"/>
            </w:tcBorders>
          </w:tcPr>
          <w:p w14:paraId="2D265CEA" w14:textId="77777777" w:rsidR="007F42BC" w:rsidRDefault="007F4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  <w:tr w:rsidR="007F42BC" w14:paraId="5413445A" w14:textId="77777777">
        <w:trPr>
          <w:trHeight w:val="221"/>
          <w:jc w:val="center"/>
        </w:trPr>
        <w:tc>
          <w:tcPr>
            <w:tcW w:w="992" w:type="dxa"/>
            <w:tcBorders>
              <w:top w:val="single" w:sz="4" w:space="0" w:color="030303"/>
              <w:bottom w:val="single" w:sz="4" w:space="0" w:color="030303"/>
            </w:tcBorders>
          </w:tcPr>
          <w:p w14:paraId="7F33AD55" w14:textId="77777777" w:rsidR="007F42BC" w:rsidRDefault="007B156D">
            <w:pPr>
              <w:spacing w:before="78" w:line="230" w:lineRule="auto"/>
              <w:ind w:left="3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color w:val="030303"/>
                <w:sz w:val="11"/>
                <w:szCs w:val="11"/>
              </w:rPr>
              <w:t>Вимкнути живлення</w:t>
            </w:r>
          </w:p>
        </w:tc>
        <w:tc>
          <w:tcPr>
            <w:tcW w:w="993" w:type="dxa"/>
            <w:tcBorders>
              <w:top w:val="single" w:sz="4" w:space="0" w:color="030303"/>
              <w:bottom w:val="single" w:sz="4" w:space="0" w:color="030303"/>
            </w:tcBorders>
          </w:tcPr>
          <w:p w14:paraId="7C8D873E" w14:textId="77777777" w:rsidR="007F42BC" w:rsidRDefault="007B156D">
            <w:pPr>
              <w:spacing w:before="78" w:line="230" w:lineRule="auto"/>
              <w:ind w:left="30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color w:val="030303"/>
                <w:sz w:val="11"/>
                <w:szCs w:val="11"/>
              </w:rPr>
              <w:t>Сон</w:t>
            </w:r>
          </w:p>
        </w:tc>
        <w:tc>
          <w:tcPr>
            <w:tcW w:w="709" w:type="dxa"/>
            <w:tcBorders>
              <w:top w:val="single" w:sz="4" w:space="0" w:color="030303"/>
              <w:bottom w:val="single" w:sz="4" w:space="0" w:color="030303"/>
            </w:tcBorders>
          </w:tcPr>
          <w:p w14:paraId="5C8A4EFB" w14:textId="77777777" w:rsidR="007F42BC" w:rsidRDefault="007B156D">
            <w:pPr>
              <w:spacing w:before="73" w:line="187" w:lineRule="auto"/>
              <w:ind w:left="99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850" w:type="dxa"/>
            <w:tcBorders>
              <w:top w:val="single" w:sz="4" w:space="0" w:color="030303"/>
              <w:bottom w:val="single" w:sz="4" w:space="0" w:color="030303"/>
            </w:tcBorders>
          </w:tcPr>
          <w:p w14:paraId="4104DDF5" w14:textId="77777777" w:rsidR="007F42BC" w:rsidRDefault="007B156D">
            <w:pPr>
              <w:spacing w:before="73" w:line="187" w:lineRule="auto"/>
              <w:ind w:left="14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992" w:type="dxa"/>
            <w:tcBorders>
              <w:top w:val="single" w:sz="4" w:space="0" w:color="030303"/>
              <w:bottom w:val="single" w:sz="4" w:space="0" w:color="030303"/>
            </w:tcBorders>
          </w:tcPr>
          <w:p w14:paraId="72C3D39F" w14:textId="77777777" w:rsidR="007F42BC" w:rsidRDefault="007B156D">
            <w:pPr>
              <w:spacing w:before="73" w:line="187" w:lineRule="auto"/>
              <w:ind w:left="14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314" w:type="dxa"/>
            <w:tcBorders>
              <w:top w:val="single" w:sz="4" w:space="0" w:color="030303"/>
              <w:bottom w:val="single" w:sz="4" w:space="0" w:color="030303"/>
            </w:tcBorders>
          </w:tcPr>
          <w:p w14:paraId="5D9A6FE0" w14:textId="77777777" w:rsidR="007F42BC" w:rsidRDefault="007B156D">
            <w:pPr>
              <w:spacing w:before="73" w:line="187" w:lineRule="auto"/>
              <w:ind w:left="6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343" w:type="dxa"/>
            <w:tcBorders>
              <w:top w:val="single" w:sz="4" w:space="0" w:color="030303"/>
              <w:bottom w:val="single" w:sz="4" w:space="0" w:color="030303"/>
            </w:tcBorders>
          </w:tcPr>
          <w:p w14:paraId="08C2BA9F" w14:textId="77777777" w:rsidR="007F42BC" w:rsidRDefault="007B156D">
            <w:pPr>
              <w:spacing w:before="73" w:line="187" w:lineRule="auto"/>
              <w:ind w:left="63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334" w:type="dxa"/>
            <w:tcBorders>
              <w:top w:val="single" w:sz="4" w:space="0" w:color="030303"/>
              <w:bottom w:val="single" w:sz="4" w:space="0" w:color="030303"/>
            </w:tcBorders>
          </w:tcPr>
          <w:p w14:paraId="317E1BDC" w14:textId="77777777" w:rsidR="007F42BC" w:rsidRDefault="007B156D">
            <w:pPr>
              <w:spacing w:before="73" w:line="187" w:lineRule="auto"/>
              <w:ind w:left="63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334" w:type="dxa"/>
            <w:tcBorders>
              <w:top w:val="single" w:sz="4" w:space="0" w:color="030303"/>
              <w:bottom w:val="single" w:sz="4" w:space="0" w:color="030303"/>
            </w:tcBorders>
          </w:tcPr>
          <w:p w14:paraId="4DFFA64E" w14:textId="77777777" w:rsidR="007F42BC" w:rsidRDefault="007B156D">
            <w:pPr>
              <w:spacing w:before="73" w:line="187" w:lineRule="auto"/>
              <w:ind w:left="6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334" w:type="dxa"/>
            <w:tcBorders>
              <w:top w:val="single" w:sz="4" w:space="0" w:color="030303"/>
              <w:bottom w:val="single" w:sz="4" w:space="0" w:color="030303"/>
            </w:tcBorders>
          </w:tcPr>
          <w:p w14:paraId="639BE0F1" w14:textId="77777777" w:rsidR="007F42BC" w:rsidRDefault="007B156D">
            <w:pPr>
              <w:spacing w:before="73" w:line="187" w:lineRule="auto"/>
              <w:ind w:left="6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1743" w:type="dxa"/>
            <w:tcBorders>
              <w:top w:val="single" w:sz="4" w:space="0" w:color="030303"/>
              <w:bottom w:val="single" w:sz="4" w:space="0" w:color="030303"/>
            </w:tcBorders>
          </w:tcPr>
          <w:p w14:paraId="6E1158E3" w14:textId="77777777" w:rsidR="007F42BC" w:rsidRDefault="007B156D">
            <w:pPr>
              <w:spacing w:before="73" w:line="187" w:lineRule="auto"/>
              <w:ind w:left="66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2127" w:type="dxa"/>
            <w:tcBorders>
              <w:top w:val="single" w:sz="4" w:space="0" w:color="030303"/>
              <w:bottom w:val="single" w:sz="4" w:space="0" w:color="030303"/>
            </w:tcBorders>
          </w:tcPr>
          <w:p w14:paraId="2A8BE66A" w14:textId="77777777" w:rsidR="007F42BC" w:rsidRDefault="007B156D">
            <w:pPr>
              <w:spacing w:before="78" w:line="230" w:lineRule="auto"/>
              <w:ind w:left="531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color w:val="030303"/>
                <w:sz w:val="11"/>
                <w:szCs w:val="11"/>
              </w:rPr>
              <w:t>Вимкнути все</w:t>
            </w:r>
          </w:p>
        </w:tc>
      </w:tr>
      <w:tr w:rsidR="007F42BC" w14:paraId="114BB543" w14:textId="77777777">
        <w:trPr>
          <w:trHeight w:val="189"/>
          <w:jc w:val="center"/>
        </w:trPr>
        <w:tc>
          <w:tcPr>
            <w:tcW w:w="992" w:type="dxa"/>
            <w:vMerge w:val="restart"/>
            <w:tcBorders>
              <w:top w:val="single" w:sz="4" w:space="0" w:color="030303"/>
              <w:bottom w:val="nil"/>
            </w:tcBorders>
          </w:tcPr>
          <w:p w14:paraId="0232145B" w14:textId="77777777" w:rsidR="007F42BC" w:rsidRDefault="007B156D">
            <w:pPr>
              <w:spacing w:before="126" w:line="165" w:lineRule="auto"/>
              <w:ind w:left="68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Режим очікування</w:t>
            </w:r>
          </w:p>
        </w:tc>
        <w:tc>
          <w:tcPr>
            <w:tcW w:w="993" w:type="dxa"/>
            <w:tcBorders>
              <w:top w:val="single" w:sz="4" w:space="0" w:color="030303"/>
              <w:bottom w:val="single" w:sz="4" w:space="0" w:color="030303"/>
            </w:tcBorders>
          </w:tcPr>
          <w:p w14:paraId="56438A80" w14:textId="77777777" w:rsidR="007F42BC" w:rsidRDefault="007B156D">
            <w:pPr>
              <w:spacing w:before="21" w:line="168" w:lineRule="auto"/>
              <w:ind w:left="261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Нормальний</w:t>
            </w:r>
          </w:p>
        </w:tc>
        <w:tc>
          <w:tcPr>
            <w:tcW w:w="709" w:type="dxa"/>
            <w:tcBorders>
              <w:top w:val="single" w:sz="4" w:space="0" w:color="030303"/>
              <w:bottom w:val="single" w:sz="4" w:space="0" w:color="030303"/>
            </w:tcBorders>
          </w:tcPr>
          <w:p w14:paraId="7825271E" w14:textId="77777777" w:rsidR="007F42BC" w:rsidRDefault="007B156D">
            <w:pPr>
              <w:spacing w:before="57" w:line="187" w:lineRule="auto"/>
              <w:ind w:left="116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  <w:tc>
          <w:tcPr>
            <w:tcW w:w="850" w:type="dxa"/>
            <w:tcBorders>
              <w:top w:val="single" w:sz="4" w:space="0" w:color="030303"/>
              <w:bottom w:val="single" w:sz="4" w:space="0" w:color="030303"/>
            </w:tcBorders>
          </w:tcPr>
          <w:p w14:paraId="445A99D7" w14:textId="77777777" w:rsidR="007F42BC" w:rsidRDefault="007B156D">
            <w:pPr>
              <w:spacing w:before="21" w:line="168" w:lineRule="auto"/>
              <w:ind w:left="80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Миготіння1</w:t>
            </w:r>
          </w:p>
        </w:tc>
        <w:tc>
          <w:tcPr>
            <w:tcW w:w="992" w:type="dxa"/>
            <w:tcBorders>
              <w:top w:val="single" w:sz="4" w:space="0" w:color="030303"/>
              <w:bottom w:val="single" w:sz="4" w:space="0" w:color="030303"/>
            </w:tcBorders>
          </w:tcPr>
          <w:p w14:paraId="62CCB554" w14:textId="77777777" w:rsidR="007F42BC" w:rsidRDefault="007B156D">
            <w:pPr>
              <w:spacing w:before="57" w:line="187" w:lineRule="auto"/>
              <w:ind w:left="14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3402" w:type="dxa"/>
            <w:gridSpan w:val="6"/>
            <w:vMerge w:val="restart"/>
            <w:tcBorders>
              <w:top w:val="single" w:sz="4" w:space="0" w:color="030303"/>
              <w:bottom w:val="nil"/>
            </w:tcBorders>
          </w:tcPr>
          <w:p w14:paraId="62554AC1" w14:textId="77777777" w:rsidR="007F42BC" w:rsidRDefault="007B156D">
            <w:pPr>
              <w:spacing w:before="126" w:line="165" w:lineRule="auto"/>
              <w:ind w:left="510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Індикатор за SOC</w:t>
            </w:r>
          </w:p>
        </w:tc>
        <w:tc>
          <w:tcPr>
            <w:tcW w:w="2127" w:type="dxa"/>
            <w:tcBorders>
              <w:top w:val="single" w:sz="4" w:space="0" w:color="030303"/>
              <w:bottom w:val="single" w:sz="4" w:space="0" w:color="030303"/>
            </w:tcBorders>
          </w:tcPr>
          <w:p w14:paraId="7D21B5E3" w14:textId="77777777" w:rsidR="007F42BC" w:rsidRDefault="007B156D">
            <w:pPr>
              <w:spacing w:before="21" w:line="165" w:lineRule="auto"/>
              <w:ind w:left="459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Режим очікування</w:t>
            </w:r>
          </w:p>
        </w:tc>
      </w:tr>
      <w:tr w:rsidR="007F42BC" w14:paraId="5374C73E" w14:textId="77777777">
        <w:trPr>
          <w:trHeight w:val="197"/>
          <w:jc w:val="center"/>
        </w:trPr>
        <w:tc>
          <w:tcPr>
            <w:tcW w:w="992" w:type="dxa"/>
            <w:vMerge/>
            <w:tcBorders>
              <w:top w:val="single" w:sz="4" w:space="0" w:color="030303"/>
              <w:bottom w:val="nil"/>
            </w:tcBorders>
          </w:tcPr>
          <w:p w14:paraId="20757F1E" w14:textId="77777777" w:rsidR="007F42BC" w:rsidRDefault="007F4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030303"/>
              <w:bottom w:val="single" w:sz="4" w:space="0" w:color="030303"/>
            </w:tcBorders>
          </w:tcPr>
          <w:p w14:paraId="569A6914" w14:textId="77777777" w:rsidR="007F42BC" w:rsidRDefault="007B156D">
            <w:pPr>
              <w:spacing w:before="29" w:line="168" w:lineRule="auto"/>
              <w:ind w:left="277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Сигналізація</w:t>
            </w:r>
          </w:p>
        </w:tc>
        <w:tc>
          <w:tcPr>
            <w:tcW w:w="709" w:type="dxa"/>
            <w:tcBorders>
              <w:top w:val="single" w:sz="4" w:space="0" w:color="030303"/>
              <w:bottom w:val="single" w:sz="4" w:space="0" w:color="030303"/>
            </w:tcBorders>
          </w:tcPr>
          <w:p w14:paraId="7CBE1388" w14:textId="77777777" w:rsidR="007F42BC" w:rsidRDefault="007B156D">
            <w:pPr>
              <w:spacing w:before="65" w:line="187" w:lineRule="auto"/>
              <w:ind w:left="116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  <w:tc>
          <w:tcPr>
            <w:tcW w:w="850" w:type="dxa"/>
            <w:tcBorders>
              <w:top w:val="single" w:sz="4" w:space="0" w:color="030303"/>
              <w:bottom w:val="single" w:sz="4" w:space="0" w:color="030303"/>
            </w:tcBorders>
          </w:tcPr>
          <w:p w14:paraId="23003E7F" w14:textId="77777777" w:rsidR="007F42BC" w:rsidRDefault="007B156D">
            <w:pPr>
              <w:spacing w:before="29" w:line="168" w:lineRule="auto"/>
              <w:ind w:left="80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Миготіння1</w:t>
            </w:r>
          </w:p>
        </w:tc>
        <w:tc>
          <w:tcPr>
            <w:tcW w:w="992" w:type="dxa"/>
            <w:tcBorders>
              <w:top w:val="single" w:sz="4" w:space="0" w:color="030303"/>
              <w:bottom w:val="single" w:sz="4" w:space="0" w:color="030303"/>
            </w:tcBorders>
          </w:tcPr>
          <w:p w14:paraId="5B6A4BCD" w14:textId="77777777" w:rsidR="007F42BC" w:rsidRDefault="007B156D">
            <w:pPr>
              <w:spacing w:before="29" w:line="168" w:lineRule="auto"/>
              <w:ind w:left="8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Миготіння3</w:t>
            </w:r>
          </w:p>
        </w:tc>
        <w:tc>
          <w:tcPr>
            <w:tcW w:w="3402" w:type="dxa"/>
            <w:gridSpan w:val="6"/>
            <w:vMerge/>
            <w:tcBorders>
              <w:top w:val="single" w:sz="4" w:space="0" w:color="030303"/>
              <w:bottom w:val="nil"/>
            </w:tcBorders>
          </w:tcPr>
          <w:p w14:paraId="17EAE41F" w14:textId="77777777" w:rsidR="007F42BC" w:rsidRDefault="007F4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single" w:sz="4" w:space="0" w:color="030303"/>
              <w:bottom w:val="single" w:sz="4" w:space="0" w:color="030303"/>
            </w:tcBorders>
          </w:tcPr>
          <w:p w14:paraId="293E3B46" w14:textId="77777777" w:rsidR="007F42BC" w:rsidRDefault="007B156D">
            <w:pPr>
              <w:spacing w:before="29" w:line="165" w:lineRule="auto"/>
              <w:ind w:left="261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Низька напруга елемента</w:t>
            </w:r>
          </w:p>
        </w:tc>
      </w:tr>
      <w:tr w:rsidR="007F42BC" w14:paraId="02DEE40A" w14:textId="77777777">
        <w:trPr>
          <w:trHeight w:val="172"/>
          <w:jc w:val="center"/>
        </w:trPr>
        <w:tc>
          <w:tcPr>
            <w:tcW w:w="992" w:type="dxa"/>
            <w:vMerge w:val="restart"/>
            <w:tcBorders>
              <w:top w:val="single" w:sz="4" w:space="0" w:color="030303"/>
              <w:bottom w:val="nil"/>
            </w:tcBorders>
          </w:tcPr>
          <w:p w14:paraId="420C750F" w14:textId="77777777" w:rsidR="007F42BC" w:rsidRDefault="007F42BC">
            <w:pPr>
              <w:spacing w:line="245" w:lineRule="auto"/>
              <w:jc w:val="center"/>
              <w:rPr>
                <w:rFonts w:ascii="Calibri" w:eastAsia="Calibri" w:hAnsi="Calibri" w:cs="Calibri"/>
              </w:rPr>
            </w:pPr>
          </w:p>
          <w:p w14:paraId="72F38AA0" w14:textId="77777777" w:rsidR="007F42BC" w:rsidRDefault="007F42BC">
            <w:pPr>
              <w:spacing w:line="245" w:lineRule="auto"/>
              <w:jc w:val="center"/>
              <w:rPr>
                <w:rFonts w:ascii="Calibri" w:eastAsia="Calibri" w:hAnsi="Calibri" w:cs="Calibri"/>
              </w:rPr>
            </w:pPr>
          </w:p>
          <w:p w14:paraId="041A1596" w14:textId="77777777" w:rsidR="007F42BC" w:rsidRDefault="007F42BC">
            <w:pPr>
              <w:spacing w:line="245" w:lineRule="auto"/>
              <w:jc w:val="center"/>
              <w:rPr>
                <w:rFonts w:ascii="Calibri" w:eastAsia="Calibri" w:hAnsi="Calibri" w:cs="Calibri"/>
              </w:rPr>
            </w:pPr>
          </w:p>
          <w:p w14:paraId="77BADFE6" w14:textId="77777777" w:rsidR="007F42BC" w:rsidRDefault="007B156D">
            <w:pPr>
              <w:spacing w:before="40" w:line="165" w:lineRule="auto"/>
              <w:ind w:left="10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Заряд</w:t>
            </w:r>
          </w:p>
        </w:tc>
        <w:tc>
          <w:tcPr>
            <w:tcW w:w="993" w:type="dxa"/>
            <w:tcBorders>
              <w:top w:val="single" w:sz="4" w:space="0" w:color="030303"/>
              <w:bottom w:val="single" w:sz="4" w:space="0" w:color="030303"/>
            </w:tcBorders>
          </w:tcPr>
          <w:p w14:paraId="572C7489" w14:textId="77777777" w:rsidR="007F42BC" w:rsidRDefault="007B156D">
            <w:pPr>
              <w:spacing w:before="13" w:line="234" w:lineRule="auto"/>
              <w:ind w:left="26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Нормальний</w:t>
            </w:r>
          </w:p>
        </w:tc>
        <w:tc>
          <w:tcPr>
            <w:tcW w:w="709" w:type="dxa"/>
            <w:tcBorders>
              <w:top w:val="single" w:sz="4" w:space="0" w:color="030303"/>
              <w:bottom w:val="single" w:sz="4" w:space="0" w:color="030303"/>
            </w:tcBorders>
          </w:tcPr>
          <w:p w14:paraId="5F7FA0E1" w14:textId="77777777" w:rsidR="007F42BC" w:rsidRDefault="007B156D">
            <w:pPr>
              <w:spacing w:before="48" w:line="182" w:lineRule="auto"/>
              <w:ind w:left="117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  <w:tc>
          <w:tcPr>
            <w:tcW w:w="850" w:type="dxa"/>
            <w:tcBorders>
              <w:top w:val="single" w:sz="4" w:space="0" w:color="030303"/>
              <w:bottom w:val="single" w:sz="4" w:space="0" w:color="030303"/>
            </w:tcBorders>
          </w:tcPr>
          <w:p w14:paraId="3E4BD445" w14:textId="77777777" w:rsidR="007F42BC" w:rsidRDefault="007B156D">
            <w:pPr>
              <w:spacing w:before="48" w:line="182" w:lineRule="auto"/>
              <w:ind w:left="151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  <w:tc>
          <w:tcPr>
            <w:tcW w:w="992" w:type="dxa"/>
            <w:tcBorders>
              <w:top w:val="single" w:sz="4" w:space="0" w:color="030303"/>
              <w:bottom w:val="single" w:sz="4" w:space="0" w:color="030303"/>
            </w:tcBorders>
          </w:tcPr>
          <w:p w14:paraId="7E1B308E" w14:textId="77777777" w:rsidR="007F42BC" w:rsidRDefault="007B156D">
            <w:pPr>
              <w:spacing w:before="48" w:line="182" w:lineRule="auto"/>
              <w:ind w:left="14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3402" w:type="dxa"/>
            <w:gridSpan w:val="6"/>
            <w:vMerge w:val="restart"/>
            <w:tcBorders>
              <w:top w:val="single" w:sz="4" w:space="0" w:color="030303"/>
              <w:bottom w:val="nil"/>
            </w:tcBorders>
          </w:tcPr>
          <w:p w14:paraId="7422C173" w14:textId="77777777" w:rsidR="007F42BC" w:rsidRDefault="007B156D">
            <w:pPr>
              <w:spacing w:before="279"/>
              <w:ind w:left="288" w:right="280" w:firstLine="206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Індикатор за SOC (Верхній LED SOC миготить 2 рази)</w:t>
            </w:r>
          </w:p>
        </w:tc>
        <w:tc>
          <w:tcPr>
            <w:tcW w:w="2127" w:type="dxa"/>
            <w:vMerge w:val="restart"/>
            <w:tcBorders>
              <w:top w:val="single" w:sz="4" w:space="0" w:color="030303"/>
              <w:bottom w:val="nil"/>
            </w:tcBorders>
          </w:tcPr>
          <w:p w14:paraId="7464615E" w14:textId="77777777" w:rsidR="007F42BC" w:rsidRDefault="007B156D">
            <w:pPr>
              <w:spacing w:before="126" w:line="226" w:lineRule="auto"/>
              <w:ind w:left="88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434445"/>
                <w:sz w:val="12"/>
                <w:szCs w:val="12"/>
              </w:rPr>
              <w:t>М</w:t>
            </w: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аксимальна потужність LED</w:t>
            </w:r>
          </w:p>
          <w:p w14:paraId="49F85872" w14:textId="77777777" w:rsidR="007F42BC" w:rsidRDefault="007B156D">
            <w:pPr>
              <w:spacing w:line="226" w:lineRule="auto"/>
              <w:ind w:left="31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flash( Fla</w:t>
            </w:r>
            <w:r>
              <w:rPr>
                <w:rFonts w:ascii="Calibri" w:eastAsia="Calibri" w:hAnsi="Calibri" w:cs="Calibri"/>
                <w:color w:val="434445"/>
                <w:sz w:val="12"/>
                <w:szCs w:val="12"/>
              </w:rPr>
              <w:t>sh2 )</w:t>
            </w: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,</w:t>
            </w:r>
          </w:p>
          <w:p w14:paraId="5765ECA6" w14:textId="77777777" w:rsidR="007F42BC" w:rsidRDefault="007B156D">
            <w:pPr>
              <w:spacing w:line="226" w:lineRule="auto"/>
              <w:ind w:left="70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ALM не блимає для</w:t>
            </w:r>
          </w:p>
          <w:p w14:paraId="7C3470F8" w14:textId="77777777" w:rsidR="007F42BC" w:rsidRDefault="007B156D">
            <w:pPr>
              <w:spacing w:line="164" w:lineRule="auto"/>
              <w:ind w:left="91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попередження про перезаряд</w:t>
            </w:r>
          </w:p>
        </w:tc>
      </w:tr>
      <w:tr w:rsidR="007F42BC" w14:paraId="0A45D6FD" w14:textId="77777777">
        <w:trPr>
          <w:trHeight w:val="673"/>
          <w:jc w:val="center"/>
        </w:trPr>
        <w:tc>
          <w:tcPr>
            <w:tcW w:w="992" w:type="dxa"/>
            <w:vMerge/>
            <w:tcBorders>
              <w:top w:val="single" w:sz="4" w:space="0" w:color="030303"/>
              <w:bottom w:val="nil"/>
            </w:tcBorders>
          </w:tcPr>
          <w:p w14:paraId="3BDF168B" w14:textId="77777777" w:rsidR="007F42BC" w:rsidRDefault="007F4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030303"/>
              <w:bottom w:val="single" w:sz="4" w:space="0" w:color="030303"/>
            </w:tcBorders>
          </w:tcPr>
          <w:p w14:paraId="7870B434" w14:textId="77777777" w:rsidR="007F42BC" w:rsidRDefault="007B156D">
            <w:pPr>
              <w:spacing w:before="264" w:line="187" w:lineRule="auto"/>
              <w:ind w:left="276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Сигналізація</w:t>
            </w:r>
          </w:p>
        </w:tc>
        <w:tc>
          <w:tcPr>
            <w:tcW w:w="709" w:type="dxa"/>
            <w:tcBorders>
              <w:top w:val="single" w:sz="4" w:space="0" w:color="030303"/>
              <w:bottom w:val="single" w:sz="4" w:space="0" w:color="030303"/>
            </w:tcBorders>
          </w:tcPr>
          <w:p w14:paraId="16BE1A57" w14:textId="77777777" w:rsidR="007F42BC" w:rsidRDefault="007F42BC">
            <w:pPr>
              <w:spacing w:line="257" w:lineRule="auto"/>
              <w:jc w:val="center"/>
              <w:rPr>
                <w:rFonts w:ascii="Calibri" w:eastAsia="Calibri" w:hAnsi="Calibri" w:cs="Calibri"/>
              </w:rPr>
            </w:pPr>
          </w:p>
          <w:p w14:paraId="1605415E" w14:textId="77777777" w:rsidR="007F42BC" w:rsidRDefault="007B156D">
            <w:pPr>
              <w:spacing w:before="41" w:line="187" w:lineRule="auto"/>
              <w:ind w:left="116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  <w:tc>
          <w:tcPr>
            <w:tcW w:w="850" w:type="dxa"/>
            <w:tcBorders>
              <w:top w:val="single" w:sz="4" w:space="0" w:color="030303"/>
              <w:bottom w:val="single" w:sz="4" w:space="0" w:color="030303"/>
            </w:tcBorders>
          </w:tcPr>
          <w:p w14:paraId="62A96ABE" w14:textId="77777777" w:rsidR="007F42BC" w:rsidRDefault="007F42BC">
            <w:pPr>
              <w:spacing w:line="257" w:lineRule="auto"/>
              <w:jc w:val="center"/>
              <w:rPr>
                <w:rFonts w:ascii="Calibri" w:eastAsia="Calibri" w:hAnsi="Calibri" w:cs="Calibri"/>
              </w:rPr>
            </w:pPr>
          </w:p>
          <w:p w14:paraId="1870F2B0" w14:textId="77777777" w:rsidR="007F42BC" w:rsidRDefault="007B156D">
            <w:pPr>
              <w:spacing w:before="41" w:line="187" w:lineRule="auto"/>
              <w:ind w:left="150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  <w:tc>
          <w:tcPr>
            <w:tcW w:w="992" w:type="dxa"/>
            <w:tcBorders>
              <w:top w:val="single" w:sz="4" w:space="0" w:color="030303"/>
              <w:bottom w:val="single" w:sz="4" w:space="0" w:color="030303"/>
            </w:tcBorders>
          </w:tcPr>
          <w:p w14:paraId="401B007C" w14:textId="77777777" w:rsidR="007F42BC" w:rsidRDefault="007B156D">
            <w:pPr>
              <w:spacing w:before="264" w:line="187" w:lineRule="auto"/>
              <w:ind w:left="81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Миготіння3</w:t>
            </w:r>
          </w:p>
        </w:tc>
        <w:tc>
          <w:tcPr>
            <w:tcW w:w="3402" w:type="dxa"/>
            <w:gridSpan w:val="6"/>
            <w:vMerge/>
            <w:tcBorders>
              <w:top w:val="single" w:sz="4" w:space="0" w:color="030303"/>
              <w:bottom w:val="nil"/>
            </w:tcBorders>
          </w:tcPr>
          <w:p w14:paraId="66EE77E0" w14:textId="77777777" w:rsidR="007F42BC" w:rsidRDefault="007F4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2127" w:type="dxa"/>
            <w:vMerge/>
            <w:tcBorders>
              <w:top w:val="single" w:sz="4" w:space="0" w:color="030303"/>
              <w:bottom w:val="nil"/>
            </w:tcBorders>
          </w:tcPr>
          <w:p w14:paraId="6579BC9E" w14:textId="77777777" w:rsidR="007F42BC" w:rsidRDefault="007F4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  <w:tr w:rsidR="007F42BC" w14:paraId="538D2DBB" w14:textId="77777777">
        <w:trPr>
          <w:trHeight w:val="334"/>
          <w:jc w:val="center"/>
        </w:trPr>
        <w:tc>
          <w:tcPr>
            <w:tcW w:w="992" w:type="dxa"/>
            <w:vMerge/>
            <w:tcBorders>
              <w:top w:val="single" w:sz="4" w:space="0" w:color="030303"/>
              <w:bottom w:val="nil"/>
            </w:tcBorders>
          </w:tcPr>
          <w:p w14:paraId="3455565E" w14:textId="77777777" w:rsidR="007F42BC" w:rsidRDefault="007F4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030303"/>
              <w:bottom w:val="single" w:sz="4" w:space="0" w:color="030303"/>
            </w:tcBorders>
          </w:tcPr>
          <w:p w14:paraId="48DF1F4D" w14:textId="77777777" w:rsidR="007F42BC" w:rsidRDefault="007B156D">
            <w:pPr>
              <w:spacing w:before="22" w:line="230" w:lineRule="auto"/>
              <w:ind w:left="185" w:right="112" w:hanging="88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Захист від перезарядження</w:t>
            </w:r>
          </w:p>
        </w:tc>
        <w:tc>
          <w:tcPr>
            <w:tcW w:w="709" w:type="dxa"/>
            <w:tcBorders>
              <w:top w:val="single" w:sz="4" w:space="0" w:color="030303"/>
              <w:bottom w:val="single" w:sz="4" w:space="0" w:color="030303"/>
            </w:tcBorders>
          </w:tcPr>
          <w:p w14:paraId="32C0ADEE" w14:textId="77777777" w:rsidR="007F42BC" w:rsidRDefault="007B156D">
            <w:pPr>
              <w:spacing w:before="130" w:line="187" w:lineRule="auto"/>
              <w:ind w:left="116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  <w:tc>
          <w:tcPr>
            <w:tcW w:w="850" w:type="dxa"/>
            <w:tcBorders>
              <w:top w:val="single" w:sz="4" w:space="0" w:color="030303"/>
              <w:bottom w:val="single" w:sz="4" w:space="0" w:color="030303"/>
            </w:tcBorders>
          </w:tcPr>
          <w:p w14:paraId="24DD5EF3" w14:textId="77777777" w:rsidR="007F42BC" w:rsidRDefault="007B156D">
            <w:pPr>
              <w:spacing w:before="130" w:line="187" w:lineRule="auto"/>
              <w:ind w:left="150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  <w:tc>
          <w:tcPr>
            <w:tcW w:w="992" w:type="dxa"/>
            <w:tcBorders>
              <w:top w:val="single" w:sz="4" w:space="0" w:color="030303"/>
              <w:bottom w:val="single" w:sz="4" w:space="0" w:color="030303"/>
            </w:tcBorders>
          </w:tcPr>
          <w:p w14:paraId="5B9061CC" w14:textId="77777777" w:rsidR="007F42BC" w:rsidRDefault="007B156D">
            <w:pPr>
              <w:spacing w:before="130" w:line="187" w:lineRule="auto"/>
              <w:ind w:left="143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314" w:type="dxa"/>
            <w:tcBorders>
              <w:top w:val="single" w:sz="4" w:space="0" w:color="030303"/>
              <w:bottom w:val="single" w:sz="4" w:space="0" w:color="030303"/>
            </w:tcBorders>
          </w:tcPr>
          <w:p w14:paraId="4D04C0ED" w14:textId="77777777" w:rsidR="007F42BC" w:rsidRDefault="007B156D">
            <w:pPr>
              <w:spacing w:before="130" w:line="187" w:lineRule="auto"/>
              <w:ind w:left="70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  <w:tc>
          <w:tcPr>
            <w:tcW w:w="343" w:type="dxa"/>
            <w:tcBorders>
              <w:top w:val="single" w:sz="4" w:space="0" w:color="030303"/>
              <w:bottom w:val="single" w:sz="4" w:space="0" w:color="030303"/>
            </w:tcBorders>
          </w:tcPr>
          <w:p w14:paraId="4A6A1A91" w14:textId="77777777" w:rsidR="007F42BC" w:rsidRDefault="007B156D">
            <w:pPr>
              <w:spacing w:before="130" w:line="187" w:lineRule="auto"/>
              <w:ind w:left="79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  <w:tc>
          <w:tcPr>
            <w:tcW w:w="334" w:type="dxa"/>
            <w:tcBorders>
              <w:top w:val="single" w:sz="4" w:space="0" w:color="030303"/>
              <w:bottom w:val="single" w:sz="4" w:space="0" w:color="030303"/>
            </w:tcBorders>
          </w:tcPr>
          <w:p w14:paraId="6389F7AD" w14:textId="77777777" w:rsidR="007F42BC" w:rsidRDefault="007B156D">
            <w:pPr>
              <w:spacing w:before="130" w:line="187" w:lineRule="auto"/>
              <w:ind w:left="71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  <w:tc>
          <w:tcPr>
            <w:tcW w:w="334" w:type="dxa"/>
            <w:tcBorders>
              <w:top w:val="single" w:sz="4" w:space="0" w:color="030303"/>
              <w:bottom w:val="single" w:sz="4" w:space="0" w:color="030303"/>
            </w:tcBorders>
          </w:tcPr>
          <w:p w14:paraId="3EEFA13B" w14:textId="77777777" w:rsidR="007F42BC" w:rsidRDefault="007B156D">
            <w:pPr>
              <w:spacing w:before="130" w:line="187" w:lineRule="auto"/>
              <w:ind w:left="7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  <w:tc>
          <w:tcPr>
            <w:tcW w:w="334" w:type="dxa"/>
            <w:tcBorders>
              <w:top w:val="single" w:sz="4" w:space="0" w:color="030303"/>
              <w:bottom w:val="single" w:sz="4" w:space="0" w:color="030303"/>
            </w:tcBorders>
          </w:tcPr>
          <w:p w14:paraId="0A09382B" w14:textId="77777777" w:rsidR="007F42BC" w:rsidRDefault="007B156D">
            <w:pPr>
              <w:spacing w:before="130" w:line="187" w:lineRule="auto"/>
              <w:ind w:left="73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  <w:tc>
          <w:tcPr>
            <w:tcW w:w="1743" w:type="dxa"/>
            <w:tcBorders>
              <w:top w:val="single" w:sz="4" w:space="0" w:color="030303"/>
              <w:bottom w:val="single" w:sz="4" w:space="0" w:color="030303"/>
            </w:tcBorders>
          </w:tcPr>
          <w:p w14:paraId="1EBC7408" w14:textId="77777777" w:rsidR="007F42BC" w:rsidRDefault="007B156D">
            <w:pPr>
              <w:spacing w:before="130" w:line="187" w:lineRule="auto"/>
              <w:ind w:left="7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  <w:tc>
          <w:tcPr>
            <w:tcW w:w="2127" w:type="dxa"/>
            <w:tcBorders>
              <w:top w:val="single" w:sz="4" w:space="0" w:color="030303"/>
              <w:bottom w:val="single" w:sz="4" w:space="0" w:color="030303"/>
            </w:tcBorders>
          </w:tcPr>
          <w:p w14:paraId="3EBC2967" w14:textId="77777777" w:rsidR="007F42BC" w:rsidRDefault="007B156D">
            <w:pPr>
              <w:spacing w:before="22" w:line="230" w:lineRule="auto"/>
              <w:ind w:left="280" w:right="175" w:hanging="9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Якщо немає електромережі, LED в режимі очікування</w:t>
            </w:r>
          </w:p>
        </w:tc>
      </w:tr>
      <w:tr w:rsidR="007F42BC" w14:paraId="1EB92579" w14:textId="77777777">
        <w:trPr>
          <w:trHeight w:val="511"/>
          <w:jc w:val="center"/>
        </w:trPr>
        <w:tc>
          <w:tcPr>
            <w:tcW w:w="992" w:type="dxa"/>
            <w:vMerge/>
            <w:tcBorders>
              <w:top w:val="single" w:sz="4" w:space="0" w:color="030303"/>
              <w:bottom w:val="nil"/>
            </w:tcBorders>
          </w:tcPr>
          <w:p w14:paraId="6A204C8D" w14:textId="77777777" w:rsidR="007F42BC" w:rsidRDefault="007F4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030303"/>
              <w:bottom w:val="single" w:sz="4" w:space="0" w:color="030303"/>
            </w:tcBorders>
          </w:tcPr>
          <w:p w14:paraId="7425B375" w14:textId="77777777" w:rsidR="007F42BC" w:rsidRDefault="007B156D">
            <w:pPr>
              <w:spacing w:before="30" w:line="226" w:lineRule="auto"/>
              <w:ind w:left="83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Температура.</w:t>
            </w:r>
          </w:p>
          <w:p w14:paraId="65628178" w14:textId="77777777" w:rsidR="007F42BC" w:rsidRDefault="007B156D">
            <w:pPr>
              <w:spacing w:line="226" w:lineRule="auto"/>
              <w:ind w:left="88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Переплив</w:t>
            </w:r>
          </w:p>
          <w:p w14:paraId="0F0DBD13" w14:textId="77777777" w:rsidR="007F42BC" w:rsidRDefault="007B156D">
            <w:pPr>
              <w:spacing w:line="173" w:lineRule="auto"/>
              <w:ind w:left="3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Захист від несправностей</w:t>
            </w:r>
          </w:p>
        </w:tc>
        <w:tc>
          <w:tcPr>
            <w:tcW w:w="709" w:type="dxa"/>
            <w:tcBorders>
              <w:top w:val="single" w:sz="4" w:space="0" w:color="030303"/>
              <w:bottom w:val="single" w:sz="4" w:space="0" w:color="030303"/>
            </w:tcBorders>
          </w:tcPr>
          <w:p w14:paraId="1D1B4BA2" w14:textId="77777777" w:rsidR="007F42BC" w:rsidRDefault="007B156D">
            <w:pPr>
              <w:spacing w:before="219" w:line="187" w:lineRule="auto"/>
              <w:ind w:left="116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  <w:tc>
          <w:tcPr>
            <w:tcW w:w="850" w:type="dxa"/>
            <w:tcBorders>
              <w:top w:val="single" w:sz="4" w:space="0" w:color="030303"/>
              <w:bottom w:val="single" w:sz="4" w:space="0" w:color="030303"/>
            </w:tcBorders>
          </w:tcPr>
          <w:p w14:paraId="3B315580" w14:textId="77777777" w:rsidR="007F42BC" w:rsidRDefault="007B156D">
            <w:pPr>
              <w:spacing w:before="219" w:line="187" w:lineRule="auto"/>
              <w:ind w:left="14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992" w:type="dxa"/>
            <w:tcBorders>
              <w:top w:val="single" w:sz="4" w:space="0" w:color="030303"/>
              <w:bottom w:val="single" w:sz="4" w:space="0" w:color="030303"/>
            </w:tcBorders>
          </w:tcPr>
          <w:p w14:paraId="6EA9EC8F" w14:textId="77777777" w:rsidR="007F42BC" w:rsidRDefault="007B156D">
            <w:pPr>
              <w:spacing w:before="219" w:line="187" w:lineRule="auto"/>
              <w:ind w:left="15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  <w:tc>
          <w:tcPr>
            <w:tcW w:w="314" w:type="dxa"/>
            <w:tcBorders>
              <w:top w:val="single" w:sz="4" w:space="0" w:color="030303"/>
              <w:bottom w:val="single" w:sz="4" w:space="0" w:color="030303"/>
            </w:tcBorders>
          </w:tcPr>
          <w:p w14:paraId="07E51AB8" w14:textId="77777777" w:rsidR="007F42BC" w:rsidRDefault="007B156D">
            <w:pPr>
              <w:spacing w:before="219" w:line="187" w:lineRule="auto"/>
              <w:ind w:left="61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343" w:type="dxa"/>
            <w:tcBorders>
              <w:top w:val="single" w:sz="4" w:space="0" w:color="030303"/>
              <w:bottom w:val="single" w:sz="4" w:space="0" w:color="030303"/>
            </w:tcBorders>
          </w:tcPr>
          <w:p w14:paraId="7B3EC68D" w14:textId="77777777" w:rsidR="007F42BC" w:rsidRDefault="007B156D">
            <w:pPr>
              <w:spacing w:before="219" w:line="187" w:lineRule="auto"/>
              <w:ind w:left="6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334" w:type="dxa"/>
            <w:tcBorders>
              <w:top w:val="single" w:sz="4" w:space="0" w:color="030303"/>
              <w:bottom w:val="single" w:sz="4" w:space="0" w:color="030303"/>
            </w:tcBorders>
          </w:tcPr>
          <w:p w14:paraId="32541AE4" w14:textId="77777777" w:rsidR="007F42BC" w:rsidRDefault="007B156D">
            <w:pPr>
              <w:spacing w:before="219" w:line="187" w:lineRule="auto"/>
              <w:ind w:left="63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334" w:type="dxa"/>
            <w:tcBorders>
              <w:top w:val="single" w:sz="4" w:space="0" w:color="030303"/>
              <w:bottom w:val="single" w:sz="4" w:space="0" w:color="030303"/>
            </w:tcBorders>
          </w:tcPr>
          <w:p w14:paraId="5F98667B" w14:textId="77777777" w:rsidR="007F42BC" w:rsidRDefault="007B156D">
            <w:pPr>
              <w:spacing w:before="219" w:line="187" w:lineRule="auto"/>
              <w:ind w:left="6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334" w:type="dxa"/>
            <w:tcBorders>
              <w:top w:val="single" w:sz="4" w:space="0" w:color="030303"/>
              <w:bottom w:val="single" w:sz="4" w:space="0" w:color="030303"/>
            </w:tcBorders>
          </w:tcPr>
          <w:p w14:paraId="74A06BB9" w14:textId="77777777" w:rsidR="007F42BC" w:rsidRDefault="007B156D">
            <w:pPr>
              <w:spacing w:before="219" w:line="187" w:lineRule="auto"/>
              <w:ind w:left="6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1743" w:type="dxa"/>
            <w:tcBorders>
              <w:top w:val="single" w:sz="4" w:space="0" w:color="030303"/>
              <w:bottom w:val="single" w:sz="4" w:space="0" w:color="030303"/>
            </w:tcBorders>
          </w:tcPr>
          <w:p w14:paraId="49519FC1" w14:textId="77777777" w:rsidR="007F42BC" w:rsidRDefault="007B156D">
            <w:pPr>
              <w:spacing w:before="219" w:line="187" w:lineRule="auto"/>
              <w:ind w:left="66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2127" w:type="dxa"/>
            <w:tcBorders>
              <w:top w:val="single" w:sz="4" w:space="0" w:color="030303"/>
              <w:bottom w:val="single" w:sz="4" w:space="0" w:color="030303"/>
            </w:tcBorders>
          </w:tcPr>
          <w:p w14:paraId="5B6A7937" w14:textId="77777777" w:rsidR="007F42BC" w:rsidRDefault="007B156D">
            <w:pPr>
              <w:spacing w:before="184" w:line="164" w:lineRule="auto"/>
              <w:ind w:left="319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Закрити заряд</w:t>
            </w:r>
          </w:p>
        </w:tc>
      </w:tr>
      <w:tr w:rsidR="007F42BC" w14:paraId="3479E604" w14:textId="77777777">
        <w:trPr>
          <w:trHeight w:val="164"/>
          <w:jc w:val="center"/>
        </w:trPr>
        <w:tc>
          <w:tcPr>
            <w:tcW w:w="992" w:type="dxa"/>
            <w:vMerge w:val="restart"/>
            <w:tcBorders>
              <w:top w:val="single" w:sz="4" w:space="0" w:color="030303"/>
              <w:bottom w:val="nil"/>
            </w:tcBorders>
          </w:tcPr>
          <w:p w14:paraId="3FDF5B6A" w14:textId="77777777" w:rsidR="007F42BC" w:rsidRDefault="007F42BC">
            <w:pPr>
              <w:spacing w:line="320" w:lineRule="auto"/>
              <w:jc w:val="center"/>
              <w:rPr>
                <w:rFonts w:ascii="Calibri" w:eastAsia="Calibri" w:hAnsi="Calibri" w:cs="Calibri"/>
              </w:rPr>
            </w:pPr>
          </w:p>
          <w:p w14:paraId="76C2BDC8" w14:textId="77777777" w:rsidR="007F42BC" w:rsidRDefault="007F42BC">
            <w:pPr>
              <w:spacing w:line="320" w:lineRule="auto"/>
              <w:jc w:val="center"/>
              <w:rPr>
                <w:rFonts w:ascii="Calibri" w:eastAsia="Calibri" w:hAnsi="Calibri" w:cs="Calibri"/>
              </w:rPr>
            </w:pPr>
          </w:p>
          <w:p w14:paraId="27F79E6A" w14:textId="77777777" w:rsidR="007F42BC" w:rsidRDefault="007B156D">
            <w:pPr>
              <w:spacing w:before="41" w:line="165" w:lineRule="auto"/>
              <w:ind w:left="3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Розряд</w:t>
            </w:r>
          </w:p>
        </w:tc>
        <w:tc>
          <w:tcPr>
            <w:tcW w:w="993" w:type="dxa"/>
            <w:tcBorders>
              <w:top w:val="single" w:sz="4" w:space="0" w:color="030303"/>
              <w:bottom w:val="single" w:sz="4" w:space="0" w:color="030303"/>
            </w:tcBorders>
          </w:tcPr>
          <w:p w14:paraId="61850C9E" w14:textId="77777777" w:rsidR="007F42BC" w:rsidRDefault="007B156D">
            <w:pPr>
              <w:spacing w:before="14" w:line="220" w:lineRule="auto"/>
              <w:ind w:left="261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Нормальний</w:t>
            </w:r>
          </w:p>
        </w:tc>
        <w:tc>
          <w:tcPr>
            <w:tcW w:w="709" w:type="dxa"/>
            <w:tcBorders>
              <w:top w:val="single" w:sz="4" w:space="0" w:color="030303"/>
              <w:bottom w:val="single" w:sz="4" w:space="0" w:color="030303"/>
            </w:tcBorders>
          </w:tcPr>
          <w:p w14:paraId="4841E782" w14:textId="77777777" w:rsidR="007F42BC" w:rsidRDefault="007B156D">
            <w:pPr>
              <w:spacing w:before="50" w:line="167" w:lineRule="auto"/>
              <w:ind w:left="116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  <w:tc>
          <w:tcPr>
            <w:tcW w:w="850" w:type="dxa"/>
            <w:tcBorders>
              <w:top w:val="single" w:sz="4" w:space="0" w:color="030303"/>
              <w:bottom w:val="single" w:sz="4" w:space="0" w:color="030303"/>
            </w:tcBorders>
          </w:tcPr>
          <w:p w14:paraId="235B4576" w14:textId="77777777" w:rsidR="007F42BC" w:rsidRDefault="007B156D">
            <w:pPr>
              <w:spacing w:before="14" w:line="220" w:lineRule="auto"/>
              <w:ind w:left="80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Миготіння3</w:t>
            </w:r>
          </w:p>
        </w:tc>
        <w:tc>
          <w:tcPr>
            <w:tcW w:w="992" w:type="dxa"/>
            <w:tcBorders>
              <w:top w:val="single" w:sz="4" w:space="0" w:color="030303"/>
              <w:bottom w:val="single" w:sz="4" w:space="0" w:color="030303"/>
            </w:tcBorders>
          </w:tcPr>
          <w:p w14:paraId="7F849488" w14:textId="77777777" w:rsidR="007F42BC" w:rsidRDefault="007B156D">
            <w:pPr>
              <w:spacing w:before="50" w:line="167" w:lineRule="auto"/>
              <w:ind w:left="14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3402" w:type="dxa"/>
            <w:gridSpan w:val="6"/>
            <w:vMerge w:val="restart"/>
            <w:tcBorders>
              <w:top w:val="single" w:sz="4" w:space="0" w:color="030303"/>
              <w:bottom w:val="nil"/>
            </w:tcBorders>
          </w:tcPr>
          <w:p w14:paraId="1C432F5A" w14:textId="77777777" w:rsidR="007F42BC" w:rsidRDefault="007B156D">
            <w:pPr>
              <w:spacing w:before="103" w:line="165" w:lineRule="auto"/>
              <w:ind w:left="510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Індикатор за SOC</w:t>
            </w:r>
          </w:p>
        </w:tc>
        <w:tc>
          <w:tcPr>
            <w:tcW w:w="2127" w:type="dxa"/>
            <w:vMerge w:val="restart"/>
            <w:tcBorders>
              <w:top w:val="single" w:sz="4" w:space="0" w:color="030303"/>
              <w:bottom w:val="nil"/>
            </w:tcBorders>
          </w:tcPr>
          <w:p w14:paraId="587C529B" w14:textId="77777777" w:rsidR="007F42BC" w:rsidRDefault="007F42B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F42BC" w14:paraId="156FCB2C" w14:textId="77777777">
        <w:trPr>
          <w:trHeight w:val="180"/>
          <w:jc w:val="center"/>
        </w:trPr>
        <w:tc>
          <w:tcPr>
            <w:tcW w:w="992" w:type="dxa"/>
            <w:vMerge/>
            <w:tcBorders>
              <w:top w:val="single" w:sz="4" w:space="0" w:color="030303"/>
              <w:bottom w:val="nil"/>
            </w:tcBorders>
          </w:tcPr>
          <w:p w14:paraId="4379FBE6" w14:textId="77777777" w:rsidR="007F42BC" w:rsidRDefault="007F4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30303"/>
              <w:bottom w:val="single" w:sz="4" w:space="0" w:color="030303"/>
            </w:tcBorders>
          </w:tcPr>
          <w:p w14:paraId="39C1753B" w14:textId="77777777" w:rsidR="007F42BC" w:rsidRDefault="007B156D">
            <w:pPr>
              <w:spacing w:before="39" w:line="226" w:lineRule="auto"/>
              <w:ind w:left="27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color w:val="030303"/>
                <w:sz w:val="11"/>
                <w:szCs w:val="11"/>
              </w:rPr>
              <w:t>Сигналізація</w:t>
            </w:r>
          </w:p>
        </w:tc>
        <w:tc>
          <w:tcPr>
            <w:tcW w:w="709" w:type="dxa"/>
            <w:tcBorders>
              <w:top w:val="single" w:sz="4" w:space="0" w:color="030303"/>
              <w:bottom w:val="single" w:sz="4" w:space="0" w:color="030303"/>
            </w:tcBorders>
          </w:tcPr>
          <w:p w14:paraId="4DBB27A2" w14:textId="77777777" w:rsidR="007F42BC" w:rsidRDefault="007B156D">
            <w:pPr>
              <w:spacing w:before="59" w:line="178" w:lineRule="auto"/>
              <w:ind w:left="116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  <w:tc>
          <w:tcPr>
            <w:tcW w:w="850" w:type="dxa"/>
            <w:tcBorders>
              <w:top w:val="single" w:sz="4" w:space="0" w:color="030303"/>
              <w:bottom w:val="single" w:sz="4" w:space="0" w:color="030303"/>
            </w:tcBorders>
          </w:tcPr>
          <w:p w14:paraId="1FEC4B78" w14:textId="77777777" w:rsidR="007F42BC" w:rsidRDefault="007B156D">
            <w:pPr>
              <w:spacing w:before="39" w:line="226" w:lineRule="auto"/>
              <w:ind w:left="80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color w:val="030303"/>
                <w:sz w:val="11"/>
                <w:szCs w:val="11"/>
              </w:rPr>
              <w:t>Миготіння3</w:t>
            </w:r>
          </w:p>
        </w:tc>
        <w:tc>
          <w:tcPr>
            <w:tcW w:w="992" w:type="dxa"/>
            <w:tcBorders>
              <w:top w:val="single" w:sz="4" w:space="0" w:color="030303"/>
              <w:bottom w:val="single" w:sz="4" w:space="0" w:color="030303"/>
            </w:tcBorders>
          </w:tcPr>
          <w:p w14:paraId="4717F75C" w14:textId="77777777" w:rsidR="007F42BC" w:rsidRDefault="007B156D">
            <w:pPr>
              <w:spacing w:before="39" w:line="226" w:lineRule="auto"/>
              <w:ind w:left="81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color w:val="030303"/>
                <w:sz w:val="11"/>
                <w:szCs w:val="11"/>
              </w:rPr>
              <w:t>Миготіння3</w:t>
            </w:r>
          </w:p>
        </w:tc>
        <w:tc>
          <w:tcPr>
            <w:tcW w:w="3402" w:type="dxa"/>
            <w:gridSpan w:val="6"/>
            <w:vMerge/>
            <w:tcBorders>
              <w:top w:val="single" w:sz="4" w:space="0" w:color="030303"/>
              <w:bottom w:val="nil"/>
            </w:tcBorders>
          </w:tcPr>
          <w:p w14:paraId="7D796A2C" w14:textId="77777777" w:rsidR="007F42BC" w:rsidRDefault="007F4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1"/>
                <w:szCs w:val="11"/>
              </w:rPr>
            </w:pPr>
          </w:p>
        </w:tc>
        <w:tc>
          <w:tcPr>
            <w:tcW w:w="2127" w:type="dxa"/>
            <w:vMerge/>
            <w:tcBorders>
              <w:top w:val="single" w:sz="4" w:space="0" w:color="030303"/>
              <w:bottom w:val="nil"/>
            </w:tcBorders>
          </w:tcPr>
          <w:p w14:paraId="35EB0D73" w14:textId="77777777" w:rsidR="007F42BC" w:rsidRDefault="007F4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1"/>
                <w:szCs w:val="11"/>
              </w:rPr>
            </w:pPr>
          </w:p>
        </w:tc>
      </w:tr>
      <w:tr w:rsidR="007F42BC" w14:paraId="13EDD55F" w14:textId="77777777">
        <w:trPr>
          <w:trHeight w:val="503"/>
          <w:jc w:val="center"/>
        </w:trPr>
        <w:tc>
          <w:tcPr>
            <w:tcW w:w="992" w:type="dxa"/>
            <w:vMerge/>
            <w:tcBorders>
              <w:top w:val="single" w:sz="4" w:space="0" w:color="030303"/>
              <w:bottom w:val="nil"/>
            </w:tcBorders>
          </w:tcPr>
          <w:p w14:paraId="7CD21B04" w14:textId="77777777" w:rsidR="007F42BC" w:rsidRDefault="007F4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030303"/>
              <w:bottom w:val="single" w:sz="4" w:space="0" w:color="030303"/>
            </w:tcBorders>
          </w:tcPr>
          <w:p w14:paraId="236365F6" w14:textId="77777777" w:rsidR="007F42BC" w:rsidRDefault="007B156D">
            <w:pPr>
              <w:spacing w:before="31" w:line="232" w:lineRule="auto"/>
              <w:ind w:left="186" w:right="182" w:firstLine="107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Захист від недозарядження</w:t>
            </w:r>
          </w:p>
        </w:tc>
        <w:tc>
          <w:tcPr>
            <w:tcW w:w="709" w:type="dxa"/>
            <w:tcBorders>
              <w:top w:val="single" w:sz="4" w:space="0" w:color="030303"/>
              <w:bottom w:val="single" w:sz="4" w:space="0" w:color="030303"/>
            </w:tcBorders>
          </w:tcPr>
          <w:p w14:paraId="374B4B6F" w14:textId="77777777" w:rsidR="007F42BC" w:rsidRDefault="007B156D">
            <w:pPr>
              <w:spacing w:before="221" w:line="187" w:lineRule="auto"/>
              <w:ind w:left="116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  <w:tc>
          <w:tcPr>
            <w:tcW w:w="850" w:type="dxa"/>
            <w:tcBorders>
              <w:top w:val="single" w:sz="4" w:space="0" w:color="030303"/>
              <w:bottom w:val="single" w:sz="4" w:space="0" w:color="030303"/>
            </w:tcBorders>
          </w:tcPr>
          <w:p w14:paraId="5E99BC96" w14:textId="77777777" w:rsidR="007F42BC" w:rsidRDefault="007B156D">
            <w:pPr>
              <w:spacing w:before="221" w:line="187" w:lineRule="auto"/>
              <w:ind w:left="143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992" w:type="dxa"/>
            <w:tcBorders>
              <w:top w:val="single" w:sz="4" w:space="0" w:color="030303"/>
              <w:bottom w:val="single" w:sz="4" w:space="0" w:color="030303"/>
            </w:tcBorders>
          </w:tcPr>
          <w:p w14:paraId="4AE4A979" w14:textId="77777777" w:rsidR="007F42BC" w:rsidRDefault="007B156D">
            <w:pPr>
              <w:spacing w:before="221" w:line="187" w:lineRule="auto"/>
              <w:ind w:left="14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314" w:type="dxa"/>
            <w:tcBorders>
              <w:top w:val="single" w:sz="4" w:space="0" w:color="030303"/>
              <w:bottom w:val="single" w:sz="4" w:space="0" w:color="030303"/>
            </w:tcBorders>
          </w:tcPr>
          <w:p w14:paraId="41465EC6" w14:textId="77777777" w:rsidR="007F42BC" w:rsidRDefault="007B156D">
            <w:pPr>
              <w:spacing w:before="221" w:line="187" w:lineRule="auto"/>
              <w:ind w:left="6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343" w:type="dxa"/>
            <w:tcBorders>
              <w:top w:val="single" w:sz="4" w:space="0" w:color="030303"/>
              <w:bottom w:val="single" w:sz="4" w:space="0" w:color="030303"/>
            </w:tcBorders>
          </w:tcPr>
          <w:p w14:paraId="43AEA746" w14:textId="77777777" w:rsidR="007F42BC" w:rsidRDefault="007B156D">
            <w:pPr>
              <w:spacing w:before="221" w:line="187" w:lineRule="auto"/>
              <w:ind w:left="63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334" w:type="dxa"/>
            <w:tcBorders>
              <w:top w:val="single" w:sz="4" w:space="0" w:color="030303"/>
              <w:bottom w:val="single" w:sz="4" w:space="0" w:color="030303"/>
            </w:tcBorders>
          </w:tcPr>
          <w:p w14:paraId="1E53FE00" w14:textId="77777777" w:rsidR="007F42BC" w:rsidRDefault="007B156D">
            <w:pPr>
              <w:spacing w:before="221" w:line="187" w:lineRule="auto"/>
              <w:ind w:left="63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334" w:type="dxa"/>
            <w:tcBorders>
              <w:top w:val="single" w:sz="4" w:space="0" w:color="030303"/>
              <w:bottom w:val="single" w:sz="4" w:space="0" w:color="030303"/>
            </w:tcBorders>
          </w:tcPr>
          <w:p w14:paraId="17440A1D" w14:textId="77777777" w:rsidR="007F42BC" w:rsidRDefault="007B156D">
            <w:pPr>
              <w:spacing w:before="221" w:line="187" w:lineRule="auto"/>
              <w:ind w:left="6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334" w:type="dxa"/>
            <w:tcBorders>
              <w:top w:val="single" w:sz="4" w:space="0" w:color="030303"/>
              <w:bottom w:val="single" w:sz="4" w:space="0" w:color="030303"/>
            </w:tcBorders>
          </w:tcPr>
          <w:p w14:paraId="2844B249" w14:textId="77777777" w:rsidR="007F42BC" w:rsidRDefault="007B156D">
            <w:pPr>
              <w:spacing w:before="221" w:line="187" w:lineRule="auto"/>
              <w:ind w:left="6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1743" w:type="dxa"/>
            <w:tcBorders>
              <w:top w:val="single" w:sz="4" w:space="0" w:color="030303"/>
              <w:bottom w:val="single" w:sz="4" w:space="0" w:color="030303"/>
            </w:tcBorders>
          </w:tcPr>
          <w:p w14:paraId="6E785363" w14:textId="77777777" w:rsidR="007F42BC" w:rsidRDefault="007B156D">
            <w:pPr>
              <w:spacing w:before="221" w:line="187" w:lineRule="auto"/>
              <w:ind w:left="66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2127" w:type="dxa"/>
            <w:tcBorders>
              <w:top w:val="single" w:sz="4" w:space="0" w:color="030303"/>
              <w:bottom w:val="single" w:sz="4" w:space="0" w:color="030303"/>
            </w:tcBorders>
          </w:tcPr>
          <w:p w14:paraId="1923F800" w14:textId="77777777" w:rsidR="007F42BC" w:rsidRDefault="007B156D">
            <w:pPr>
              <w:spacing w:before="185" w:line="165" w:lineRule="auto"/>
              <w:ind w:left="24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Закрити розряд</w:t>
            </w:r>
          </w:p>
        </w:tc>
      </w:tr>
      <w:tr w:rsidR="007F42BC" w14:paraId="31CD40A5" w14:textId="77777777">
        <w:trPr>
          <w:trHeight w:val="648"/>
          <w:jc w:val="center"/>
        </w:trPr>
        <w:tc>
          <w:tcPr>
            <w:tcW w:w="992" w:type="dxa"/>
            <w:vMerge/>
            <w:tcBorders>
              <w:top w:val="single" w:sz="4" w:space="0" w:color="030303"/>
              <w:bottom w:val="nil"/>
            </w:tcBorders>
          </w:tcPr>
          <w:p w14:paraId="261F47EC" w14:textId="77777777" w:rsidR="007F42BC" w:rsidRDefault="007F4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030303"/>
              <w:bottom w:val="single" w:sz="4" w:space="0" w:color="030303"/>
            </w:tcBorders>
          </w:tcPr>
          <w:p w14:paraId="1916FB3C" w14:textId="77777777" w:rsidR="007F42BC" w:rsidRDefault="007B156D">
            <w:pPr>
              <w:spacing w:before="24" w:line="227" w:lineRule="auto"/>
              <w:ind w:left="8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Температура.</w:t>
            </w:r>
          </w:p>
          <w:p w14:paraId="21B0DFC0" w14:textId="77777777" w:rsidR="007F42BC" w:rsidRDefault="007B156D">
            <w:pPr>
              <w:spacing w:line="226" w:lineRule="auto"/>
              <w:ind w:left="73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Переплив.</w:t>
            </w:r>
          </w:p>
          <w:p w14:paraId="19849002" w14:textId="77777777" w:rsidR="007F42BC" w:rsidRDefault="007B156D">
            <w:pPr>
              <w:spacing w:line="226" w:lineRule="auto"/>
              <w:ind w:left="113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Коротке замикання</w:t>
            </w:r>
          </w:p>
          <w:p w14:paraId="0D956C9B" w14:textId="77777777" w:rsidR="007F42BC" w:rsidRDefault="007B156D">
            <w:pPr>
              <w:ind w:left="36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Захист від несправностей</w:t>
            </w:r>
          </w:p>
        </w:tc>
        <w:tc>
          <w:tcPr>
            <w:tcW w:w="709" w:type="dxa"/>
            <w:tcBorders>
              <w:top w:val="single" w:sz="4" w:space="0" w:color="030303"/>
              <w:bottom w:val="single" w:sz="4" w:space="0" w:color="030303"/>
            </w:tcBorders>
          </w:tcPr>
          <w:p w14:paraId="38741B8C" w14:textId="77777777" w:rsidR="007F42BC" w:rsidRDefault="007F42BC">
            <w:pPr>
              <w:spacing w:line="252" w:lineRule="auto"/>
              <w:jc w:val="center"/>
              <w:rPr>
                <w:rFonts w:ascii="Calibri" w:eastAsia="Calibri" w:hAnsi="Calibri" w:cs="Calibri"/>
              </w:rPr>
            </w:pPr>
          </w:p>
          <w:p w14:paraId="5951AE43" w14:textId="77777777" w:rsidR="007F42BC" w:rsidRDefault="007B156D">
            <w:pPr>
              <w:spacing w:before="41" w:line="187" w:lineRule="auto"/>
              <w:ind w:left="117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  <w:tc>
          <w:tcPr>
            <w:tcW w:w="850" w:type="dxa"/>
            <w:tcBorders>
              <w:top w:val="single" w:sz="4" w:space="0" w:color="030303"/>
              <w:bottom w:val="single" w:sz="4" w:space="0" w:color="030303"/>
            </w:tcBorders>
          </w:tcPr>
          <w:p w14:paraId="2D972977" w14:textId="77777777" w:rsidR="007F42BC" w:rsidRDefault="007F42BC">
            <w:pPr>
              <w:spacing w:line="252" w:lineRule="auto"/>
              <w:jc w:val="center"/>
              <w:rPr>
                <w:rFonts w:ascii="Calibri" w:eastAsia="Calibri" w:hAnsi="Calibri" w:cs="Calibri"/>
              </w:rPr>
            </w:pPr>
          </w:p>
          <w:p w14:paraId="1B1E8E01" w14:textId="77777777" w:rsidR="007F42BC" w:rsidRDefault="007B156D">
            <w:pPr>
              <w:spacing w:before="41" w:line="187" w:lineRule="auto"/>
              <w:ind w:left="143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992" w:type="dxa"/>
            <w:tcBorders>
              <w:top w:val="single" w:sz="4" w:space="0" w:color="030303"/>
              <w:bottom w:val="single" w:sz="4" w:space="0" w:color="030303"/>
            </w:tcBorders>
          </w:tcPr>
          <w:p w14:paraId="7E3A72AF" w14:textId="77777777" w:rsidR="007F42BC" w:rsidRDefault="007F42BC">
            <w:pPr>
              <w:spacing w:line="252" w:lineRule="auto"/>
              <w:jc w:val="center"/>
              <w:rPr>
                <w:rFonts w:ascii="Calibri" w:eastAsia="Calibri" w:hAnsi="Calibri" w:cs="Calibri"/>
              </w:rPr>
            </w:pPr>
          </w:p>
          <w:p w14:paraId="234E97DD" w14:textId="77777777" w:rsidR="007F42BC" w:rsidRDefault="007B156D">
            <w:pPr>
              <w:spacing w:before="41" w:line="187" w:lineRule="auto"/>
              <w:ind w:left="153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  <w:tc>
          <w:tcPr>
            <w:tcW w:w="314" w:type="dxa"/>
            <w:tcBorders>
              <w:top w:val="single" w:sz="4" w:space="0" w:color="030303"/>
              <w:bottom w:val="single" w:sz="4" w:space="0" w:color="030303"/>
            </w:tcBorders>
          </w:tcPr>
          <w:p w14:paraId="1924CF88" w14:textId="77777777" w:rsidR="007F42BC" w:rsidRDefault="007F42BC">
            <w:pPr>
              <w:spacing w:line="252" w:lineRule="auto"/>
              <w:jc w:val="center"/>
              <w:rPr>
                <w:rFonts w:ascii="Calibri" w:eastAsia="Calibri" w:hAnsi="Calibri" w:cs="Calibri"/>
              </w:rPr>
            </w:pPr>
          </w:p>
          <w:p w14:paraId="343A4A81" w14:textId="77777777" w:rsidR="007F42BC" w:rsidRDefault="007B156D">
            <w:pPr>
              <w:spacing w:before="41" w:line="187" w:lineRule="auto"/>
              <w:ind w:left="63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343" w:type="dxa"/>
            <w:tcBorders>
              <w:top w:val="single" w:sz="4" w:space="0" w:color="030303"/>
              <w:bottom w:val="single" w:sz="4" w:space="0" w:color="030303"/>
            </w:tcBorders>
          </w:tcPr>
          <w:p w14:paraId="3B49163F" w14:textId="77777777" w:rsidR="007F42BC" w:rsidRDefault="007F42BC">
            <w:pPr>
              <w:spacing w:line="252" w:lineRule="auto"/>
              <w:jc w:val="center"/>
              <w:rPr>
                <w:rFonts w:ascii="Calibri" w:eastAsia="Calibri" w:hAnsi="Calibri" w:cs="Calibri"/>
              </w:rPr>
            </w:pPr>
          </w:p>
          <w:p w14:paraId="7DE7517D" w14:textId="77777777" w:rsidR="007F42BC" w:rsidRDefault="007B156D">
            <w:pPr>
              <w:spacing w:before="41" w:line="187" w:lineRule="auto"/>
              <w:ind w:left="6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334" w:type="dxa"/>
            <w:tcBorders>
              <w:top w:val="single" w:sz="4" w:space="0" w:color="030303"/>
              <w:bottom w:val="single" w:sz="4" w:space="0" w:color="030303"/>
            </w:tcBorders>
          </w:tcPr>
          <w:p w14:paraId="2E2E2A1D" w14:textId="77777777" w:rsidR="007F42BC" w:rsidRDefault="007F42BC">
            <w:pPr>
              <w:spacing w:line="252" w:lineRule="auto"/>
              <w:jc w:val="center"/>
              <w:rPr>
                <w:rFonts w:ascii="Calibri" w:eastAsia="Calibri" w:hAnsi="Calibri" w:cs="Calibri"/>
              </w:rPr>
            </w:pPr>
          </w:p>
          <w:p w14:paraId="3C125E32" w14:textId="77777777" w:rsidR="007F42BC" w:rsidRDefault="007B156D">
            <w:pPr>
              <w:spacing w:before="41" w:line="187" w:lineRule="auto"/>
              <w:ind w:left="6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334" w:type="dxa"/>
            <w:tcBorders>
              <w:top w:val="single" w:sz="4" w:space="0" w:color="030303"/>
              <w:bottom w:val="single" w:sz="4" w:space="0" w:color="030303"/>
            </w:tcBorders>
          </w:tcPr>
          <w:p w14:paraId="27B47ED4" w14:textId="77777777" w:rsidR="007F42BC" w:rsidRDefault="007F42BC">
            <w:pPr>
              <w:spacing w:line="252" w:lineRule="auto"/>
              <w:jc w:val="center"/>
              <w:rPr>
                <w:rFonts w:ascii="Calibri" w:eastAsia="Calibri" w:hAnsi="Calibri" w:cs="Calibri"/>
              </w:rPr>
            </w:pPr>
          </w:p>
          <w:p w14:paraId="52725C9D" w14:textId="77777777" w:rsidR="007F42BC" w:rsidRDefault="007B156D">
            <w:pPr>
              <w:spacing w:before="41" w:line="187" w:lineRule="auto"/>
              <w:ind w:left="6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334" w:type="dxa"/>
            <w:tcBorders>
              <w:top w:val="single" w:sz="4" w:space="0" w:color="030303"/>
              <w:bottom w:val="single" w:sz="4" w:space="0" w:color="030303"/>
            </w:tcBorders>
          </w:tcPr>
          <w:p w14:paraId="0857C576" w14:textId="77777777" w:rsidR="007F42BC" w:rsidRDefault="007F42BC">
            <w:pPr>
              <w:spacing w:line="252" w:lineRule="auto"/>
              <w:jc w:val="center"/>
              <w:rPr>
                <w:rFonts w:ascii="Calibri" w:eastAsia="Calibri" w:hAnsi="Calibri" w:cs="Calibri"/>
              </w:rPr>
            </w:pPr>
          </w:p>
          <w:p w14:paraId="2A3EEBDA" w14:textId="77777777" w:rsidR="007F42BC" w:rsidRDefault="007B156D">
            <w:pPr>
              <w:spacing w:before="41" w:line="187" w:lineRule="auto"/>
              <w:ind w:left="66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1743" w:type="dxa"/>
            <w:tcBorders>
              <w:top w:val="single" w:sz="4" w:space="0" w:color="030303"/>
              <w:bottom w:val="single" w:sz="4" w:space="0" w:color="030303"/>
            </w:tcBorders>
          </w:tcPr>
          <w:p w14:paraId="4AEAD593" w14:textId="77777777" w:rsidR="007F42BC" w:rsidRDefault="007F42BC">
            <w:pPr>
              <w:spacing w:line="252" w:lineRule="auto"/>
              <w:jc w:val="center"/>
              <w:rPr>
                <w:rFonts w:ascii="Calibri" w:eastAsia="Calibri" w:hAnsi="Calibri" w:cs="Calibri"/>
              </w:rPr>
            </w:pPr>
          </w:p>
          <w:p w14:paraId="2E1037E7" w14:textId="77777777" w:rsidR="007F42BC" w:rsidRDefault="007B156D">
            <w:pPr>
              <w:spacing w:before="41" w:line="187" w:lineRule="auto"/>
              <w:ind w:left="67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2127" w:type="dxa"/>
            <w:tcBorders>
              <w:top w:val="single" w:sz="4" w:space="0" w:color="030303"/>
              <w:bottom w:val="single" w:sz="4" w:space="0" w:color="030303"/>
            </w:tcBorders>
          </w:tcPr>
          <w:p w14:paraId="3F3D680B" w14:textId="77777777" w:rsidR="007F42BC" w:rsidRDefault="007B156D">
            <w:pPr>
              <w:spacing w:before="259" w:line="165" w:lineRule="auto"/>
              <w:ind w:left="24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Закрити розряд</w:t>
            </w:r>
          </w:p>
        </w:tc>
      </w:tr>
      <w:tr w:rsidR="007F42BC" w14:paraId="5BC4DEF0" w14:textId="77777777">
        <w:trPr>
          <w:trHeight w:val="314"/>
          <w:jc w:val="center"/>
        </w:trPr>
        <w:tc>
          <w:tcPr>
            <w:tcW w:w="992" w:type="dxa"/>
            <w:tcBorders>
              <w:top w:val="single" w:sz="4" w:space="0" w:color="030303"/>
              <w:bottom w:val="single" w:sz="4" w:space="0" w:color="030303"/>
            </w:tcBorders>
          </w:tcPr>
          <w:p w14:paraId="2A35BAD5" w14:textId="77777777" w:rsidR="007F42BC" w:rsidRDefault="007B156D">
            <w:pPr>
              <w:spacing w:before="90" w:line="187" w:lineRule="auto"/>
              <w:ind w:left="176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Несправність</w:t>
            </w:r>
          </w:p>
        </w:tc>
        <w:tc>
          <w:tcPr>
            <w:tcW w:w="993" w:type="dxa"/>
            <w:tcBorders>
              <w:top w:val="single" w:sz="4" w:space="0" w:color="030303"/>
              <w:bottom w:val="single" w:sz="4" w:space="0" w:color="030303"/>
            </w:tcBorders>
          </w:tcPr>
          <w:p w14:paraId="6A4D3C64" w14:textId="77777777" w:rsidR="007F42BC" w:rsidRDefault="007F42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30303"/>
              <w:bottom w:val="single" w:sz="4" w:space="0" w:color="030303"/>
            </w:tcBorders>
          </w:tcPr>
          <w:p w14:paraId="3012BF51" w14:textId="77777777" w:rsidR="007F42BC" w:rsidRDefault="007B156D">
            <w:pPr>
              <w:spacing w:before="126" w:line="187" w:lineRule="auto"/>
              <w:ind w:left="101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850" w:type="dxa"/>
            <w:tcBorders>
              <w:top w:val="single" w:sz="4" w:space="0" w:color="030303"/>
              <w:bottom w:val="single" w:sz="4" w:space="0" w:color="030303"/>
            </w:tcBorders>
          </w:tcPr>
          <w:p w14:paraId="5A424AFC" w14:textId="77777777" w:rsidR="007F42BC" w:rsidRDefault="007B156D">
            <w:pPr>
              <w:spacing w:before="126" w:line="187" w:lineRule="auto"/>
              <w:ind w:left="14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992" w:type="dxa"/>
            <w:tcBorders>
              <w:top w:val="single" w:sz="4" w:space="0" w:color="030303"/>
              <w:bottom w:val="single" w:sz="4" w:space="0" w:color="030303"/>
            </w:tcBorders>
          </w:tcPr>
          <w:p w14:paraId="3C43871B" w14:textId="77777777" w:rsidR="007F42BC" w:rsidRDefault="007B156D">
            <w:pPr>
              <w:spacing w:before="126" w:line="187" w:lineRule="auto"/>
              <w:ind w:left="15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  <w:tc>
          <w:tcPr>
            <w:tcW w:w="314" w:type="dxa"/>
            <w:tcBorders>
              <w:top w:val="single" w:sz="4" w:space="0" w:color="030303"/>
              <w:bottom w:val="single" w:sz="4" w:space="0" w:color="030303"/>
            </w:tcBorders>
          </w:tcPr>
          <w:p w14:paraId="05A2DD52" w14:textId="77777777" w:rsidR="007F42BC" w:rsidRDefault="007B156D">
            <w:pPr>
              <w:spacing w:before="126" w:line="187" w:lineRule="auto"/>
              <w:ind w:left="63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343" w:type="dxa"/>
            <w:tcBorders>
              <w:top w:val="single" w:sz="4" w:space="0" w:color="030303"/>
              <w:bottom w:val="single" w:sz="4" w:space="0" w:color="030303"/>
            </w:tcBorders>
          </w:tcPr>
          <w:p w14:paraId="54114357" w14:textId="77777777" w:rsidR="007F42BC" w:rsidRDefault="007B156D">
            <w:pPr>
              <w:spacing w:before="126" w:line="187" w:lineRule="auto"/>
              <w:ind w:left="6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334" w:type="dxa"/>
            <w:tcBorders>
              <w:top w:val="single" w:sz="4" w:space="0" w:color="030303"/>
              <w:bottom w:val="single" w:sz="4" w:space="0" w:color="030303"/>
            </w:tcBorders>
          </w:tcPr>
          <w:p w14:paraId="3551556B" w14:textId="77777777" w:rsidR="007F42BC" w:rsidRDefault="007B156D">
            <w:pPr>
              <w:spacing w:before="126" w:line="187" w:lineRule="auto"/>
              <w:ind w:left="6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334" w:type="dxa"/>
            <w:tcBorders>
              <w:top w:val="single" w:sz="4" w:space="0" w:color="030303"/>
              <w:bottom w:val="single" w:sz="4" w:space="0" w:color="030303"/>
            </w:tcBorders>
          </w:tcPr>
          <w:p w14:paraId="0C46CA88" w14:textId="77777777" w:rsidR="007F42BC" w:rsidRDefault="007B156D">
            <w:pPr>
              <w:spacing w:before="126" w:line="187" w:lineRule="auto"/>
              <w:ind w:left="66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334" w:type="dxa"/>
            <w:tcBorders>
              <w:top w:val="single" w:sz="4" w:space="0" w:color="030303"/>
              <w:bottom w:val="single" w:sz="4" w:space="0" w:color="030303"/>
            </w:tcBorders>
          </w:tcPr>
          <w:p w14:paraId="12D48306" w14:textId="77777777" w:rsidR="007F42BC" w:rsidRDefault="007B156D">
            <w:pPr>
              <w:spacing w:before="126" w:line="187" w:lineRule="auto"/>
              <w:ind w:left="67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1743" w:type="dxa"/>
            <w:tcBorders>
              <w:top w:val="single" w:sz="4" w:space="0" w:color="030303"/>
              <w:bottom w:val="single" w:sz="4" w:space="0" w:color="030303"/>
            </w:tcBorders>
          </w:tcPr>
          <w:p w14:paraId="7DB338D2" w14:textId="77777777" w:rsidR="007F42BC" w:rsidRDefault="007B156D">
            <w:pPr>
              <w:spacing w:before="126" w:line="187" w:lineRule="auto"/>
              <w:ind w:left="68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2127" w:type="dxa"/>
            <w:tcBorders>
              <w:top w:val="single" w:sz="4" w:space="0" w:color="030303"/>
              <w:bottom w:val="single" w:sz="4" w:space="0" w:color="030303"/>
            </w:tcBorders>
          </w:tcPr>
          <w:p w14:paraId="5F97C09B" w14:textId="77777777" w:rsidR="007F42BC" w:rsidRDefault="007B156D">
            <w:pPr>
              <w:spacing w:before="9" w:line="225" w:lineRule="auto"/>
              <w:ind w:left="426" w:right="127" w:hanging="281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Закрити заряд Закрити розряд</w:t>
            </w:r>
          </w:p>
        </w:tc>
      </w:tr>
    </w:tbl>
    <w:p w14:paraId="2AA974DB" w14:textId="77777777" w:rsidR="007F42BC" w:rsidRDefault="007B156D">
      <w:pPr>
        <w:rPr>
          <w:color w:val="231F20"/>
          <w:sz w:val="15"/>
          <w:szCs w:val="15"/>
        </w:rPr>
      </w:pPr>
      <w:r>
        <w:rPr>
          <w:color w:val="231F20"/>
          <w:sz w:val="15"/>
          <w:szCs w:val="15"/>
        </w:rPr>
        <w:t>Примітка: індикатор LED може бути увімкнений або вимкнений за допомогою комп'ютера-хоста.</w:t>
      </w:r>
    </w:p>
    <w:p w14:paraId="41F4BCF7" w14:textId="77777777" w:rsidR="007F42BC" w:rsidRDefault="007B156D">
      <w:pPr>
        <w:rPr>
          <w:b/>
          <w:sz w:val="21"/>
          <w:szCs w:val="21"/>
        </w:rPr>
      </w:pPr>
      <w:r>
        <w:rPr>
          <w:b/>
          <w:sz w:val="21"/>
          <w:szCs w:val="21"/>
        </w:rPr>
        <w:t>Таблиця 2 Індикація</w:t>
      </w:r>
    </w:p>
    <w:tbl>
      <w:tblPr>
        <w:tblStyle w:val="aff1"/>
        <w:tblW w:w="10206" w:type="dxa"/>
        <w:tblInd w:w="-434" w:type="dxa"/>
        <w:tblBorders>
          <w:top w:val="single" w:sz="6" w:space="0" w:color="030303"/>
          <w:left w:val="single" w:sz="6" w:space="0" w:color="030303"/>
          <w:bottom w:val="single" w:sz="6" w:space="0" w:color="030303"/>
          <w:right w:val="single" w:sz="6" w:space="0" w:color="030303"/>
          <w:insideH w:val="single" w:sz="6" w:space="0" w:color="030303"/>
          <w:insideV w:val="single" w:sz="6" w:space="0" w:color="030303"/>
        </w:tblBorders>
        <w:tblLayout w:type="fixed"/>
        <w:tblLook w:val="0400" w:firstRow="0" w:lastRow="0" w:firstColumn="0" w:lastColumn="0" w:noHBand="0" w:noVBand="1"/>
      </w:tblPr>
      <w:tblGrid>
        <w:gridCol w:w="1321"/>
        <w:gridCol w:w="1498"/>
        <w:gridCol w:w="664"/>
        <w:gridCol w:w="680"/>
        <w:gridCol w:w="667"/>
        <w:gridCol w:w="680"/>
        <w:gridCol w:w="665"/>
        <w:gridCol w:w="717"/>
        <w:gridCol w:w="555"/>
        <w:gridCol w:w="555"/>
        <w:gridCol w:w="555"/>
        <w:gridCol w:w="498"/>
        <w:gridCol w:w="638"/>
        <w:gridCol w:w="513"/>
      </w:tblGrid>
      <w:tr w:rsidR="007F42BC" w14:paraId="49D4B633" w14:textId="77777777">
        <w:trPr>
          <w:trHeight w:val="268"/>
        </w:trPr>
        <w:tc>
          <w:tcPr>
            <w:tcW w:w="2820" w:type="dxa"/>
            <w:gridSpan w:val="2"/>
            <w:tcBorders>
              <w:top w:val="single" w:sz="4" w:space="0" w:color="030303"/>
              <w:bottom w:val="single" w:sz="4" w:space="0" w:color="030303"/>
            </w:tcBorders>
          </w:tcPr>
          <w:p w14:paraId="65022D8A" w14:textId="77777777" w:rsidR="007F42BC" w:rsidRDefault="007B156D">
            <w:pPr>
              <w:spacing w:before="34" w:line="236" w:lineRule="auto"/>
              <w:ind w:left="70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30303"/>
                <w:sz w:val="12"/>
                <w:szCs w:val="12"/>
              </w:rPr>
              <w:t>Стан</w:t>
            </w:r>
          </w:p>
        </w:tc>
        <w:tc>
          <w:tcPr>
            <w:tcW w:w="4073" w:type="dxa"/>
            <w:gridSpan w:val="6"/>
            <w:tcBorders>
              <w:top w:val="single" w:sz="4" w:space="0" w:color="030303"/>
              <w:bottom w:val="single" w:sz="4" w:space="0" w:color="030303"/>
            </w:tcBorders>
          </w:tcPr>
          <w:p w14:paraId="1F99F0DC" w14:textId="77777777" w:rsidR="007F42BC" w:rsidRDefault="007B156D">
            <w:pPr>
              <w:spacing w:before="43" w:line="226" w:lineRule="auto"/>
              <w:ind w:left="1009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30303"/>
                <w:sz w:val="12"/>
                <w:szCs w:val="12"/>
              </w:rPr>
              <w:t>Заряд</w:t>
            </w:r>
          </w:p>
        </w:tc>
        <w:tc>
          <w:tcPr>
            <w:tcW w:w="3314" w:type="dxa"/>
            <w:gridSpan w:val="6"/>
            <w:tcBorders>
              <w:top w:val="single" w:sz="4" w:space="0" w:color="030303"/>
              <w:bottom w:val="single" w:sz="4" w:space="0" w:color="030303"/>
            </w:tcBorders>
          </w:tcPr>
          <w:p w14:paraId="6FB9E6B6" w14:textId="77777777" w:rsidR="007F42BC" w:rsidRDefault="007B156D">
            <w:pPr>
              <w:spacing w:before="34" w:line="236" w:lineRule="auto"/>
              <w:ind w:left="70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30303"/>
                <w:sz w:val="12"/>
                <w:szCs w:val="12"/>
              </w:rPr>
              <w:t>Розряд</w:t>
            </w:r>
          </w:p>
        </w:tc>
      </w:tr>
      <w:tr w:rsidR="007F42BC" w14:paraId="70AE4DE8" w14:textId="77777777">
        <w:trPr>
          <w:trHeight w:val="350"/>
        </w:trPr>
        <w:tc>
          <w:tcPr>
            <w:tcW w:w="2820" w:type="dxa"/>
            <w:gridSpan w:val="2"/>
            <w:tcBorders>
              <w:top w:val="single" w:sz="4" w:space="0" w:color="030303"/>
              <w:bottom w:val="single" w:sz="4" w:space="0" w:color="030303"/>
            </w:tcBorders>
          </w:tcPr>
          <w:p w14:paraId="005E9387" w14:textId="77777777" w:rsidR="007F42BC" w:rsidRDefault="007B156D">
            <w:pPr>
              <w:spacing w:before="95" w:line="182" w:lineRule="auto"/>
              <w:ind w:left="259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Індикатор ємності</w:t>
            </w:r>
          </w:p>
        </w:tc>
        <w:tc>
          <w:tcPr>
            <w:tcW w:w="664" w:type="dxa"/>
            <w:tcBorders>
              <w:top w:val="single" w:sz="4" w:space="0" w:color="030303"/>
              <w:bottom w:val="single" w:sz="4" w:space="0" w:color="030303"/>
            </w:tcBorders>
          </w:tcPr>
          <w:p w14:paraId="474E6315" w14:textId="77777777" w:rsidR="007F42BC" w:rsidRDefault="007B156D">
            <w:pPr>
              <w:spacing w:before="63" w:line="178" w:lineRule="auto"/>
              <w:ind w:left="14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L6</w:t>
            </w:r>
          </w:p>
          <w:p w14:paraId="253BE995" w14:textId="77777777" w:rsidR="007F42BC" w:rsidRDefault="007B156D">
            <w:pPr>
              <w:spacing w:line="215" w:lineRule="auto"/>
              <w:ind w:left="14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6DBD44"/>
                <w:sz w:val="12"/>
                <w:szCs w:val="12"/>
              </w:rPr>
              <w:t>●</w:t>
            </w:r>
          </w:p>
        </w:tc>
        <w:tc>
          <w:tcPr>
            <w:tcW w:w="680" w:type="dxa"/>
            <w:tcBorders>
              <w:top w:val="single" w:sz="4" w:space="0" w:color="030303"/>
              <w:bottom w:val="single" w:sz="4" w:space="0" w:color="030303"/>
            </w:tcBorders>
          </w:tcPr>
          <w:p w14:paraId="067CCFE6" w14:textId="77777777" w:rsidR="007F42BC" w:rsidRDefault="007B156D">
            <w:pPr>
              <w:spacing w:before="64" w:line="176" w:lineRule="auto"/>
              <w:ind w:left="16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L5</w:t>
            </w:r>
          </w:p>
          <w:p w14:paraId="7D406B11" w14:textId="77777777" w:rsidR="007F42BC" w:rsidRDefault="007B156D">
            <w:pPr>
              <w:spacing w:line="215" w:lineRule="auto"/>
              <w:ind w:left="14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6DBD44"/>
                <w:sz w:val="12"/>
                <w:szCs w:val="12"/>
              </w:rPr>
              <w:t>●</w:t>
            </w:r>
          </w:p>
        </w:tc>
        <w:tc>
          <w:tcPr>
            <w:tcW w:w="667" w:type="dxa"/>
            <w:tcBorders>
              <w:top w:val="single" w:sz="4" w:space="0" w:color="030303"/>
              <w:bottom w:val="single" w:sz="4" w:space="0" w:color="030303"/>
            </w:tcBorders>
          </w:tcPr>
          <w:p w14:paraId="2B585414" w14:textId="77777777" w:rsidR="007F42BC" w:rsidRDefault="007B156D">
            <w:pPr>
              <w:spacing w:before="64" w:line="176" w:lineRule="auto"/>
              <w:ind w:left="161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L4</w:t>
            </w:r>
          </w:p>
          <w:p w14:paraId="769E4221" w14:textId="77777777" w:rsidR="007F42BC" w:rsidRDefault="007B156D">
            <w:pPr>
              <w:spacing w:line="215" w:lineRule="auto"/>
              <w:ind w:left="149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6DBD44"/>
                <w:sz w:val="12"/>
                <w:szCs w:val="12"/>
              </w:rPr>
              <w:t>●</w:t>
            </w:r>
          </w:p>
        </w:tc>
        <w:tc>
          <w:tcPr>
            <w:tcW w:w="680" w:type="dxa"/>
            <w:tcBorders>
              <w:top w:val="single" w:sz="4" w:space="0" w:color="030303"/>
              <w:bottom w:val="single" w:sz="4" w:space="0" w:color="030303"/>
            </w:tcBorders>
          </w:tcPr>
          <w:p w14:paraId="305BD50A" w14:textId="77777777" w:rsidR="007F42BC" w:rsidRDefault="007B156D">
            <w:pPr>
              <w:spacing w:before="63" w:line="178" w:lineRule="auto"/>
              <w:ind w:left="16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L3</w:t>
            </w:r>
          </w:p>
          <w:p w14:paraId="4E08AD95" w14:textId="77777777" w:rsidR="007F42BC" w:rsidRDefault="007B156D">
            <w:pPr>
              <w:spacing w:line="215" w:lineRule="auto"/>
              <w:ind w:left="15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6DBD44"/>
                <w:sz w:val="12"/>
                <w:szCs w:val="12"/>
              </w:rPr>
              <w:t>●</w:t>
            </w:r>
          </w:p>
        </w:tc>
        <w:tc>
          <w:tcPr>
            <w:tcW w:w="665" w:type="dxa"/>
            <w:tcBorders>
              <w:top w:val="single" w:sz="4" w:space="0" w:color="030303"/>
              <w:bottom w:val="single" w:sz="4" w:space="0" w:color="030303"/>
            </w:tcBorders>
          </w:tcPr>
          <w:p w14:paraId="3DF81BE0" w14:textId="77777777" w:rsidR="007F42BC" w:rsidRDefault="007B156D">
            <w:pPr>
              <w:spacing w:before="63" w:line="178" w:lineRule="auto"/>
              <w:ind w:left="16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L2</w:t>
            </w:r>
          </w:p>
          <w:p w14:paraId="725225AE" w14:textId="77777777" w:rsidR="007F42BC" w:rsidRDefault="007B156D">
            <w:pPr>
              <w:spacing w:line="215" w:lineRule="auto"/>
              <w:ind w:left="151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6DBD44"/>
                <w:sz w:val="12"/>
                <w:szCs w:val="12"/>
              </w:rPr>
              <w:t>●</w:t>
            </w:r>
          </w:p>
        </w:tc>
        <w:tc>
          <w:tcPr>
            <w:tcW w:w="717" w:type="dxa"/>
            <w:tcBorders>
              <w:top w:val="single" w:sz="4" w:space="0" w:color="030303"/>
              <w:bottom w:val="single" w:sz="4" w:space="0" w:color="030303"/>
            </w:tcBorders>
          </w:tcPr>
          <w:p w14:paraId="547C8516" w14:textId="77777777" w:rsidR="007F42BC" w:rsidRDefault="007B156D">
            <w:pPr>
              <w:spacing w:before="64" w:line="176" w:lineRule="auto"/>
              <w:ind w:left="19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L1</w:t>
            </w:r>
          </w:p>
          <w:p w14:paraId="480A8704" w14:textId="77777777" w:rsidR="007F42BC" w:rsidRDefault="007B156D">
            <w:pPr>
              <w:spacing w:line="215" w:lineRule="auto"/>
              <w:ind w:left="19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6DBD44"/>
                <w:sz w:val="12"/>
                <w:szCs w:val="12"/>
              </w:rPr>
              <w:t>●</w:t>
            </w:r>
          </w:p>
        </w:tc>
        <w:tc>
          <w:tcPr>
            <w:tcW w:w="555" w:type="dxa"/>
            <w:tcBorders>
              <w:top w:val="single" w:sz="4" w:space="0" w:color="030303"/>
              <w:bottom w:val="single" w:sz="4" w:space="0" w:color="030303"/>
            </w:tcBorders>
          </w:tcPr>
          <w:p w14:paraId="56EA7F1E" w14:textId="77777777" w:rsidR="007F42BC" w:rsidRDefault="007B156D">
            <w:pPr>
              <w:spacing w:before="63" w:line="178" w:lineRule="auto"/>
              <w:ind w:left="13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L6</w:t>
            </w:r>
          </w:p>
          <w:p w14:paraId="7D1B737E" w14:textId="77777777" w:rsidR="007F42BC" w:rsidRDefault="007B156D">
            <w:pPr>
              <w:spacing w:line="215" w:lineRule="auto"/>
              <w:ind w:left="12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6DBD44"/>
                <w:sz w:val="12"/>
                <w:szCs w:val="12"/>
              </w:rPr>
              <w:t>●</w:t>
            </w:r>
          </w:p>
        </w:tc>
        <w:tc>
          <w:tcPr>
            <w:tcW w:w="555" w:type="dxa"/>
            <w:tcBorders>
              <w:top w:val="single" w:sz="4" w:space="0" w:color="030303"/>
              <w:bottom w:val="single" w:sz="4" w:space="0" w:color="030303"/>
            </w:tcBorders>
          </w:tcPr>
          <w:p w14:paraId="212AA18F" w14:textId="77777777" w:rsidR="007F42BC" w:rsidRDefault="007B156D">
            <w:pPr>
              <w:spacing w:before="64" w:line="176" w:lineRule="auto"/>
              <w:ind w:left="149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L5</w:t>
            </w:r>
          </w:p>
          <w:p w14:paraId="7B84BD4B" w14:textId="77777777" w:rsidR="007F42BC" w:rsidRDefault="007B156D">
            <w:pPr>
              <w:spacing w:line="215" w:lineRule="auto"/>
              <w:ind w:left="12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6DBD44"/>
                <w:sz w:val="12"/>
                <w:szCs w:val="12"/>
              </w:rPr>
              <w:t>●</w:t>
            </w:r>
          </w:p>
        </w:tc>
        <w:tc>
          <w:tcPr>
            <w:tcW w:w="555" w:type="dxa"/>
            <w:tcBorders>
              <w:top w:val="single" w:sz="4" w:space="0" w:color="030303"/>
              <w:bottom w:val="single" w:sz="4" w:space="0" w:color="030303"/>
            </w:tcBorders>
          </w:tcPr>
          <w:p w14:paraId="2E5ED7FD" w14:textId="77777777" w:rsidR="007F42BC" w:rsidRDefault="007B156D">
            <w:pPr>
              <w:spacing w:before="64" w:line="176" w:lineRule="auto"/>
              <w:ind w:left="15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L4</w:t>
            </w:r>
          </w:p>
          <w:p w14:paraId="0790D490" w14:textId="77777777" w:rsidR="007F42BC" w:rsidRDefault="007B156D">
            <w:pPr>
              <w:spacing w:line="215" w:lineRule="auto"/>
              <w:ind w:left="121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6DBD44"/>
                <w:sz w:val="12"/>
                <w:szCs w:val="12"/>
              </w:rPr>
              <w:t>●</w:t>
            </w:r>
          </w:p>
        </w:tc>
        <w:tc>
          <w:tcPr>
            <w:tcW w:w="498" w:type="dxa"/>
            <w:tcBorders>
              <w:top w:val="single" w:sz="4" w:space="0" w:color="030303"/>
              <w:bottom w:val="single" w:sz="4" w:space="0" w:color="030303"/>
            </w:tcBorders>
          </w:tcPr>
          <w:p w14:paraId="5A374F02" w14:textId="77777777" w:rsidR="007F42BC" w:rsidRDefault="007B156D">
            <w:pPr>
              <w:spacing w:before="63" w:line="178" w:lineRule="auto"/>
              <w:ind w:left="13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L3</w:t>
            </w:r>
          </w:p>
          <w:p w14:paraId="16DEF07F" w14:textId="77777777" w:rsidR="007F42BC" w:rsidRDefault="007B156D">
            <w:pPr>
              <w:spacing w:line="215" w:lineRule="auto"/>
              <w:ind w:left="10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6DBD44"/>
                <w:sz w:val="12"/>
                <w:szCs w:val="12"/>
              </w:rPr>
              <w:t>●</w:t>
            </w:r>
          </w:p>
        </w:tc>
        <w:tc>
          <w:tcPr>
            <w:tcW w:w="638" w:type="dxa"/>
            <w:tcBorders>
              <w:top w:val="single" w:sz="4" w:space="0" w:color="030303"/>
              <w:bottom w:val="single" w:sz="4" w:space="0" w:color="030303"/>
            </w:tcBorders>
          </w:tcPr>
          <w:p w14:paraId="01BCF9C7" w14:textId="77777777" w:rsidR="007F42BC" w:rsidRDefault="007B156D">
            <w:pPr>
              <w:spacing w:before="63" w:line="178" w:lineRule="auto"/>
              <w:ind w:left="17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L2</w:t>
            </w:r>
          </w:p>
          <w:p w14:paraId="49C6FF44" w14:textId="77777777" w:rsidR="007F42BC" w:rsidRDefault="007B156D">
            <w:pPr>
              <w:spacing w:line="215" w:lineRule="auto"/>
              <w:ind w:left="18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6DBD44"/>
                <w:sz w:val="12"/>
                <w:szCs w:val="12"/>
              </w:rPr>
              <w:t>●</w:t>
            </w:r>
          </w:p>
        </w:tc>
        <w:tc>
          <w:tcPr>
            <w:tcW w:w="513" w:type="dxa"/>
            <w:tcBorders>
              <w:top w:val="single" w:sz="4" w:space="0" w:color="030303"/>
              <w:bottom w:val="single" w:sz="4" w:space="0" w:color="030303"/>
            </w:tcBorders>
          </w:tcPr>
          <w:p w14:paraId="723BA17A" w14:textId="77777777" w:rsidR="007F42BC" w:rsidRDefault="007B156D">
            <w:pPr>
              <w:spacing w:before="64" w:line="176" w:lineRule="auto"/>
              <w:ind w:left="14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L1</w:t>
            </w:r>
          </w:p>
          <w:p w14:paraId="74AECAFD" w14:textId="77777777" w:rsidR="007F42BC" w:rsidRDefault="007B156D">
            <w:pPr>
              <w:spacing w:line="215" w:lineRule="auto"/>
              <w:ind w:left="131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6DBD44"/>
                <w:sz w:val="12"/>
                <w:szCs w:val="12"/>
              </w:rPr>
              <w:t>●</w:t>
            </w:r>
          </w:p>
        </w:tc>
      </w:tr>
      <w:tr w:rsidR="007F42BC" w14:paraId="0C9B9F1E" w14:textId="77777777">
        <w:trPr>
          <w:trHeight w:val="368"/>
        </w:trPr>
        <w:tc>
          <w:tcPr>
            <w:tcW w:w="1322" w:type="dxa"/>
            <w:vMerge w:val="restart"/>
            <w:tcBorders>
              <w:top w:val="single" w:sz="4" w:space="0" w:color="030303"/>
              <w:bottom w:val="nil"/>
            </w:tcBorders>
          </w:tcPr>
          <w:p w14:paraId="69EFC32D" w14:textId="77777777" w:rsidR="007F42BC" w:rsidRDefault="007F42BC">
            <w:pPr>
              <w:spacing w:line="273" w:lineRule="auto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2E1F85F7" w14:textId="77777777" w:rsidR="007F42BC" w:rsidRDefault="007F42BC">
            <w:pPr>
              <w:spacing w:line="273" w:lineRule="auto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0A632ECC" w14:textId="77777777" w:rsidR="007F42BC" w:rsidRDefault="007F42BC">
            <w:pPr>
              <w:spacing w:line="273" w:lineRule="auto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1A070853" w14:textId="77777777" w:rsidR="007F42BC" w:rsidRDefault="007F42BC">
            <w:pPr>
              <w:spacing w:line="273" w:lineRule="auto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1AD7252E" w14:textId="77777777" w:rsidR="007F42BC" w:rsidRDefault="007F42BC">
            <w:pPr>
              <w:spacing w:line="274" w:lineRule="auto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4ABA250F" w14:textId="77777777" w:rsidR="007F42BC" w:rsidRDefault="007B156D">
            <w:pPr>
              <w:spacing w:before="44" w:line="182" w:lineRule="auto"/>
              <w:ind w:left="10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електрика(%)</w:t>
            </w:r>
          </w:p>
        </w:tc>
        <w:tc>
          <w:tcPr>
            <w:tcW w:w="1498" w:type="dxa"/>
            <w:tcBorders>
              <w:top w:val="single" w:sz="4" w:space="0" w:color="030303"/>
              <w:bottom w:val="single" w:sz="4" w:space="0" w:color="030303"/>
            </w:tcBorders>
          </w:tcPr>
          <w:p w14:paraId="622C9800" w14:textId="77777777" w:rsidR="007F42BC" w:rsidRDefault="007B156D">
            <w:pPr>
              <w:spacing w:before="104" w:line="206" w:lineRule="auto"/>
              <w:ind w:left="22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0~16.6%</w:t>
            </w:r>
          </w:p>
        </w:tc>
        <w:tc>
          <w:tcPr>
            <w:tcW w:w="664" w:type="dxa"/>
            <w:tcBorders>
              <w:top w:val="single" w:sz="4" w:space="0" w:color="030303"/>
              <w:bottom w:val="single" w:sz="4" w:space="0" w:color="030303"/>
            </w:tcBorders>
          </w:tcPr>
          <w:p w14:paraId="63D012E3" w14:textId="77777777" w:rsidR="007F42BC" w:rsidRDefault="007B156D">
            <w:pPr>
              <w:spacing w:before="144" w:line="189" w:lineRule="auto"/>
              <w:ind w:left="17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680" w:type="dxa"/>
            <w:tcBorders>
              <w:top w:val="single" w:sz="4" w:space="0" w:color="030303"/>
              <w:bottom w:val="single" w:sz="4" w:space="0" w:color="030303"/>
            </w:tcBorders>
          </w:tcPr>
          <w:p w14:paraId="407174F8" w14:textId="77777777" w:rsidR="007F42BC" w:rsidRDefault="007B156D">
            <w:pPr>
              <w:spacing w:before="144" w:line="189" w:lineRule="auto"/>
              <w:ind w:left="5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667" w:type="dxa"/>
            <w:tcBorders>
              <w:top w:val="single" w:sz="4" w:space="0" w:color="030303"/>
              <w:bottom w:val="single" w:sz="4" w:space="0" w:color="030303"/>
            </w:tcBorders>
          </w:tcPr>
          <w:p w14:paraId="5BA11426" w14:textId="77777777" w:rsidR="007F42BC" w:rsidRDefault="007B156D">
            <w:pPr>
              <w:spacing w:before="144" w:line="189" w:lineRule="auto"/>
              <w:ind w:left="5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680" w:type="dxa"/>
            <w:tcBorders>
              <w:top w:val="single" w:sz="4" w:space="0" w:color="030303"/>
              <w:bottom w:val="single" w:sz="4" w:space="0" w:color="030303"/>
            </w:tcBorders>
          </w:tcPr>
          <w:p w14:paraId="4D8EEFA3" w14:textId="77777777" w:rsidR="007F42BC" w:rsidRDefault="007B156D">
            <w:pPr>
              <w:spacing w:before="144" w:line="189" w:lineRule="auto"/>
              <w:ind w:left="5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665" w:type="dxa"/>
            <w:tcBorders>
              <w:top w:val="single" w:sz="4" w:space="0" w:color="030303"/>
              <w:bottom w:val="single" w:sz="4" w:space="0" w:color="030303"/>
            </w:tcBorders>
          </w:tcPr>
          <w:p w14:paraId="7F8C2763" w14:textId="77777777" w:rsidR="007F42BC" w:rsidRDefault="007B156D">
            <w:pPr>
              <w:spacing w:before="144" w:line="189" w:lineRule="auto"/>
              <w:ind w:left="56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717" w:type="dxa"/>
            <w:tcBorders>
              <w:top w:val="single" w:sz="4" w:space="0" w:color="030303"/>
              <w:bottom w:val="single" w:sz="4" w:space="0" w:color="030303"/>
            </w:tcBorders>
          </w:tcPr>
          <w:p w14:paraId="3ED005BD" w14:textId="77777777" w:rsidR="007F42BC" w:rsidRDefault="007B156D">
            <w:pPr>
              <w:spacing w:before="104" w:line="206" w:lineRule="auto"/>
              <w:ind w:left="5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Миготіння2</w:t>
            </w:r>
          </w:p>
        </w:tc>
        <w:tc>
          <w:tcPr>
            <w:tcW w:w="555" w:type="dxa"/>
            <w:tcBorders>
              <w:top w:val="single" w:sz="4" w:space="0" w:color="030303"/>
              <w:bottom w:val="single" w:sz="4" w:space="0" w:color="030303"/>
            </w:tcBorders>
          </w:tcPr>
          <w:p w14:paraId="4D78F867" w14:textId="77777777" w:rsidR="007F42BC" w:rsidRDefault="007B156D">
            <w:pPr>
              <w:spacing w:before="144" w:line="189" w:lineRule="auto"/>
              <w:ind w:left="59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555" w:type="dxa"/>
            <w:tcBorders>
              <w:top w:val="single" w:sz="4" w:space="0" w:color="030303"/>
              <w:bottom w:val="single" w:sz="4" w:space="0" w:color="030303"/>
            </w:tcBorders>
          </w:tcPr>
          <w:p w14:paraId="34DE71F8" w14:textId="77777777" w:rsidR="007F42BC" w:rsidRDefault="007B156D">
            <w:pPr>
              <w:spacing w:before="144" w:line="189" w:lineRule="auto"/>
              <w:ind w:left="59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555" w:type="dxa"/>
            <w:tcBorders>
              <w:top w:val="single" w:sz="4" w:space="0" w:color="030303"/>
              <w:bottom w:val="single" w:sz="4" w:space="0" w:color="030303"/>
            </w:tcBorders>
          </w:tcPr>
          <w:p w14:paraId="54C6F5CF" w14:textId="77777777" w:rsidR="007F42BC" w:rsidRDefault="007B156D">
            <w:pPr>
              <w:spacing w:before="144" w:line="189" w:lineRule="auto"/>
              <w:ind w:left="6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498" w:type="dxa"/>
            <w:tcBorders>
              <w:top w:val="single" w:sz="4" w:space="0" w:color="030303"/>
              <w:bottom w:val="single" w:sz="4" w:space="0" w:color="030303"/>
            </w:tcBorders>
          </w:tcPr>
          <w:p w14:paraId="6FD0E14F" w14:textId="77777777" w:rsidR="007F42BC" w:rsidRDefault="007B156D">
            <w:pPr>
              <w:spacing w:before="144" w:line="189" w:lineRule="auto"/>
              <w:ind w:left="6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638" w:type="dxa"/>
            <w:tcBorders>
              <w:top w:val="single" w:sz="4" w:space="0" w:color="030303"/>
              <w:bottom w:val="single" w:sz="4" w:space="0" w:color="030303"/>
            </w:tcBorders>
          </w:tcPr>
          <w:p w14:paraId="3B608F1B" w14:textId="77777777" w:rsidR="007F42BC" w:rsidRDefault="007B156D">
            <w:pPr>
              <w:spacing w:before="144" w:line="189" w:lineRule="auto"/>
              <w:ind w:left="9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513" w:type="dxa"/>
            <w:tcBorders>
              <w:top w:val="single" w:sz="4" w:space="0" w:color="030303"/>
              <w:bottom w:val="single" w:sz="4" w:space="0" w:color="030303"/>
            </w:tcBorders>
          </w:tcPr>
          <w:p w14:paraId="025EDEF2" w14:textId="77777777" w:rsidR="007F42BC" w:rsidRDefault="007B156D">
            <w:pPr>
              <w:spacing w:before="144" w:line="189" w:lineRule="auto"/>
              <w:ind w:left="6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</w:tr>
      <w:tr w:rsidR="007F42BC" w14:paraId="30006EAA" w14:textId="77777777">
        <w:trPr>
          <w:trHeight w:val="555"/>
        </w:trPr>
        <w:tc>
          <w:tcPr>
            <w:tcW w:w="1322" w:type="dxa"/>
            <w:vMerge/>
            <w:tcBorders>
              <w:top w:val="single" w:sz="4" w:space="0" w:color="030303"/>
              <w:bottom w:val="nil"/>
            </w:tcBorders>
          </w:tcPr>
          <w:p w14:paraId="4933F407" w14:textId="77777777" w:rsidR="007F42BC" w:rsidRDefault="007F4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498" w:type="dxa"/>
            <w:tcBorders>
              <w:top w:val="single" w:sz="4" w:space="0" w:color="030303"/>
              <w:bottom w:val="single" w:sz="4" w:space="0" w:color="030303"/>
            </w:tcBorders>
          </w:tcPr>
          <w:p w14:paraId="69258EDE" w14:textId="77777777" w:rsidR="007F42BC" w:rsidRDefault="007B156D">
            <w:pPr>
              <w:spacing w:before="203" w:line="206" w:lineRule="auto"/>
              <w:ind w:left="146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16.6~33.2%</w:t>
            </w:r>
          </w:p>
        </w:tc>
        <w:tc>
          <w:tcPr>
            <w:tcW w:w="664" w:type="dxa"/>
            <w:tcBorders>
              <w:top w:val="single" w:sz="4" w:space="0" w:color="030303"/>
              <w:bottom w:val="single" w:sz="4" w:space="0" w:color="030303"/>
            </w:tcBorders>
          </w:tcPr>
          <w:p w14:paraId="60E6BF80" w14:textId="77777777" w:rsidR="007F42BC" w:rsidRDefault="007B156D">
            <w:pPr>
              <w:spacing w:before="243" w:line="189" w:lineRule="auto"/>
              <w:ind w:left="17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680" w:type="dxa"/>
            <w:tcBorders>
              <w:top w:val="single" w:sz="4" w:space="0" w:color="030303"/>
              <w:bottom w:val="single" w:sz="4" w:space="0" w:color="030303"/>
            </w:tcBorders>
          </w:tcPr>
          <w:p w14:paraId="0F4D7E13" w14:textId="77777777" w:rsidR="007F42BC" w:rsidRDefault="007B156D">
            <w:pPr>
              <w:spacing w:before="243" w:line="189" w:lineRule="auto"/>
              <w:ind w:left="5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667" w:type="dxa"/>
            <w:tcBorders>
              <w:top w:val="single" w:sz="4" w:space="0" w:color="030303"/>
              <w:bottom w:val="single" w:sz="4" w:space="0" w:color="030303"/>
            </w:tcBorders>
          </w:tcPr>
          <w:p w14:paraId="2AEA59F3" w14:textId="77777777" w:rsidR="007F42BC" w:rsidRDefault="007B156D">
            <w:pPr>
              <w:spacing w:before="243" w:line="189" w:lineRule="auto"/>
              <w:ind w:left="5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680" w:type="dxa"/>
            <w:tcBorders>
              <w:top w:val="single" w:sz="4" w:space="0" w:color="030303"/>
              <w:bottom w:val="single" w:sz="4" w:space="0" w:color="030303"/>
            </w:tcBorders>
          </w:tcPr>
          <w:p w14:paraId="7B8977D8" w14:textId="77777777" w:rsidR="007F42BC" w:rsidRDefault="007B156D">
            <w:pPr>
              <w:spacing w:before="243" w:line="189" w:lineRule="auto"/>
              <w:ind w:left="5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665" w:type="dxa"/>
            <w:tcBorders>
              <w:top w:val="single" w:sz="4" w:space="0" w:color="030303"/>
              <w:bottom w:val="single" w:sz="4" w:space="0" w:color="030303"/>
            </w:tcBorders>
          </w:tcPr>
          <w:p w14:paraId="63C79EFD" w14:textId="77777777" w:rsidR="007F42BC" w:rsidRDefault="007B156D">
            <w:pPr>
              <w:spacing w:before="203" w:line="206" w:lineRule="auto"/>
              <w:ind w:left="26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Миготіння2</w:t>
            </w:r>
          </w:p>
        </w:tc>
        <w:tc>
          <w:tcPr>
            <w:tcW w:w="717" w:type="dxa"/>
            <w:tcBorders>
              <w:top w:val="single" w:sz="4" w:space="0" w:color="030303"/>
              <w:bottom w:val="single" w:sz="4" w:space="0" w:color="030303"/>
            </w:tcBorders>
          </w:tcPr>
          <w:p w14:paraId="7C2B441F" w14:textId="77777777" w:rsidR="007F42BC" w:rsidRDefault="007B156D">
            <w:pPr>
              <w:spacing w:before="243" w:line="189" w:lineRule="auto"/>
              <w:ind w:left="12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  <w:tc>
          <w:tcPr>
            <w:tcW w:w="555" w:type="dxa"/>
            <w:tcBorders>
              <w:top w:val="single" w:sz="4" w:space="0" w:color="030303"/>
              <w:bottom w:val="single" w:sz="4" w:space="0" w:color="030303"/>
            </w:tcBorders>
          </w:tcPr>
          <w:p w14:paraId="22E14EE7" w14:textId="77777777" w:rsidR="007F42BC" w:rsidRDefault="007B156D">
            <w:pPr>
              <w:spacing w:before="243" w:line="189" w:lineRule="auto"/>
              <w:ind w:left="5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555" w:type="dxa"/>
            <w:tcBorders>
              <w:top w:val="single" w:sz="4" w:space="0" w:color="030303"/>
              <w:bottom w:val="single" w:sz="4" w:space="0" w:color="030303"/>
            </w:tcBorders>
          </w:tcPr>
          <w:p w14:paraId="389CAE4A" w14:textId="77777777" w:rsidR="007F42BC" w:rsidRDefault="007B156D">
            <w:pPr>
              <w:spacing w:before="243" w:line="189" w:lineRule="auto"/>
              <w:ind w:left="59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555" w:type="dxa"/>
            <w:tcBorders>
              <w:top w:val="single" w:sz="4" w:space="0" w:color="030303"/>
              <w:bottom w:val="single" w:sz="4" w:space="0" w:color="030303"/>
            </w:tcBorders>
          </w:tcPr>
          <w:p w14:paraId="6DD71376" w14:textId="77777777" w:rsidR="007F42BC" w:rsidRDefault="007B156D">
            <w:pPr>
              <w:spacing w:before="243" w:line="189" w:lineRule="auto"/>
              <w:ind w:left="59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498" w:type="dxa"/>
            <w:tcBorders>
              <w:top w:val="single" w:sz="4" w:space="0" w:color="030303"/>
              <w:bottom w:val="single" w:sz="4" w:space="0" w:color="030303"/>
            </w:tcBorders>
          </w:tcPr>
          <w:p w14:paraId="6F129A1D" w14:textId="77777777" w:rsidR="007F42BC" w:rsidRDefault="007B156D">
            <w:pPr>
              <w:spacing w:before="243" w:line="189" w:lineRule="auto"/>
              <w:ind w:left="6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638" w:type="dxa"/>
            <w:tcBorders>
              <w:top w:val="single" w:sz="4" w:space="0" w:color="030303"/>
              <w:bottom w:val="single" w:sz="4" w:space="0" w:color="030303"/>
            </w:tcBorders>
          </w:tcPr>
          <w:p w14:paraId="37AF3B4E" w14:textId="77777777" w:rsidR="007F42BC" w:rsidRDefault="007B156D">
            <w:pPr>
              <w:spacing w:before="243" w:line="189" w:lineRule="auto"/>
              <w:ind w:left="9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УКЛ</w:t>
            </w:r>
          </w:p>
        </w:tc>
        <w:tc>
          <w:tcPr>
            <w:tcW w:w="513" w:type="dxa"/>
            <w:tcBorders>
              <w:top w:val="single" w:sz="4" w:space="0" w:color="030303"/>
              <w:bottom w:val="single" w:sz="4" w:space="0" w:color="030303"/>
            </w:tcBorders>
          </w:tcPr>
          <w:p w14:paraId="5882E10C" w14:textId="77777777" w:rsidR="007F42BC" w:rsidRDefault="007B156D">
            <w:pPr>
              <w:spacing w:before="243" w:line="189" w:lineRule="auto"/>
              <w:ind w:left="61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</w:tr>
      <w:tr w:rsidR="007F42BC" w14:paraId="4B77C4AA" w14:textId="77777777">
        <w:trPr>
          <w:trHeight w:val="555"/>
        </w:trPr>
        <w:tc>
          <w:tcPr>
            <w:tcW w:w="1322" w:type="dxa"/>
            <w:vMerge/>
            <w:tcBorders>
              <w:top w:val="single" w:sz="4" w:space="0" w:color="030303"/>
              <w:bottom w:val="nil"/>
            </w:tcBorders>
          </w:tcPr>
          <w:p w14:paraId="1BA2396A" w14:textId="77777777" w:rsidR="007F42BC" w:rsidRDefault="007F4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498" w:type="dxa"/>
            <w:tcBorders>
              <w:top w:val="single" w:sz="4" w:space="0" w:color="030303"/>
              <w:bottom w:val="single" w:sz="4" w:space="0" w:color="030303"/>
            </w:tcBorders>
          </w:tcPr>
          <w:p w14:paraId="39816030" w14:textId="77777777" w:rsidR="007F42BC" w:rsidRDefault="007B156D">
            <w:pPr>
              <w:spacing w:before="204" w:line="206" w:lineRule="auto"/>
              <w:ind w:left="141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33.2~49.8%</w:t>
            </w:r>
          </w:p>
        </w:tc>
        <w:tc>
          <w:tcPr>
            <w:tcW w:w="664" w:type="dxa"/>
            <w:tcBorders>
              <w:top w:val="single" w:sz="4" w:space="0" w:color="030303"/>
              <w:bottom w:val="single" w:sz="4" w:space="0" w:color="030303"/>
            </w:tcBorders>
          </w:tcPr>
          <w:p w14:paraId="3353F29F" w14:textId="77777777" w:rsidR="007F42BC" w:rsidRDefault="007B156D">
            <w:pPr>
              <w:spacing w:before="244" w:line="189" w:lineRule="auto"/>
              <w:ind w:left="17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680" w:type="dxa"/>
            <w:tcBorders>
              <w:top w:val="single" w:sz="4" w:space="0" w:color="030303"/>
              <w:bottom w:val="single" w:sz="4" w:space="0" w:color="030303"/>
            </w:tcBorders>
          </w:tcPr>
          <w:p w14:paraId="368F87CB" w14:textId="77777777" w:rsidR="007F42BC" w:rsidRDefault="007B156D">
            <w:pPr>
              <w:spacing w:before="244" w:line="189" w:lineRule="auto"/>
              <w:ind w:left="5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667" w:type="dxa"/>
            <w:tcBorders>
              <w:top w:val="single" w:sz="4" w:space="0" w:color="030303"/>
              <w:bottom w:val="single" w:sz="4" w:space="0" w:color="030303"/>
            </w:tcBorders>
          </w:tcPr>
          <w:p w14:paraId="3B593BE8" w14:textId="77777777" w:rsidR="007F42BC" w:rsidRDefault="007B156D">
            <w:pPr>
              <w:spacing w:before="244" w:line="189" w:lineRule="auto"/>
              <w:ind w:left="5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680" w:type="dxa"/>
            <w:tcBorders>
              <w:top w:val="single" w:sz="4" w:space="0" w:color="030303"/>
              <w:bottom w:val="single" w:sz="4" w:space="0" w:color="030303"/>
            </w:tcBorders>
          </w:tcPr>
          <w:p w14:paraId="695BFFDB" w14:textId="77777777" w:rsidR="007F42BC" w:rsidRDefault="007B156D">
            <w:pPr>
              <w:spacing w:before="204" w:line="206" w:lineRule="auto"/>
              <w:ind w:left="4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Миготіння2</w:t>
            </w:r>
          </w:p>
        </w:tc>
        <w:tc>
          <w:tcPr>
            <w:tcW w:w="665" w:type="dxa"/>
            <w:tcBorders>
              <w:top w:val="single" w:sz="4" w:space="0" w:color="030303"/>
              <w:bottom w:val="single" w:sz="4" w:space="0" w:color="030303"/>
            </w:tcBorders>
          </w:tcPr>
          <w:p w14:paraId="097366D4" w14:textId="77777777" w:rsidR="007F42BC" w:rsidRDefault="007B156D">
            <w:pPr>
              <w:spacing w:before="244" w:line="189" w:lineRule="auto"/>
              <w:ind w:left="5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  <w:tc>
          <w:tcPr>
            <w:tcW w:w="717" w:type="dxa"/>
            <w:tcBorders>
              <w:top w:val="single" w:sz="4" w:space="0" w:color="030303"/>
              <w:bottom w:val="single" w:sz="4" w:space="0" w:color="030303"/>
            </w:tcBorders>
          </w:tcPr>
          <w:p w14:paraId="2B3C8691" w14:textId="77777777" w:rsidR="007F42BC" w:rsidRDefault="007B156D">
            <w:pPr>
              <w:spacing w:before="244" w:line="189" w:lineRule="auto"/>
              <w:ind w:left="12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  <w:tc>
          <w:tcPr>
            <w:tcW w:w="555" w:type="dxa"/>
            <w:tcBorders>
              <w:top w:val="single" w:sz="4" w:space="0" w:color="030303"/>
              <w:bottom w:val="single" w:sz="4" w:space="0" w:color="030303"/>
            </w:tcBorders>
          </w:tcPr>
          <w:p w14:paraId="4C034151" w14:textId="77777777" w:rsidR="007F42BC" w:rsidRDefault="007B156D">
            <w:pPr>
              <w:spacing w:before="244" w:line="189" w:lineRule="auto"/>
              <w:ind w:left="5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555" w:type="dxa"/>
            <w:tcBorders>
              <w:top w:val="single" w:sz="4" w:space="0" w:color="030303"/>
              <w:bottom w:val="single" w:sz="4" w:space="0" w:color="030303"/>
            </w:tcBorders>
          </w:tcPr>
          <w:p w14:paraId="33ED95B2" w14:textId="77777777" w:rsidR="007F42BC" w:rsidRDefault="007B156D">
            <w:pPr>
              <w:spacing w:before="244" w:line="189" w:lineRule="auto"/>
              <w:ind w:left="5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555" w:type="dxa"/>
            <w:tcBorders>
              <w:top w:val="single" w:sz="4" w:space="0" w:color="030303"/>
              <w:bottom w:val="single" w:sz="4" w:space="0" w:color="030303"/>
            </w:tcBorders>
          </w:tcPr>
          <w:p w14:paraId="3C949C44" w14:textId="77777777" w:rsidR="007F42BC" w:rsidRDefault="007B156D">
            <w:pPr>
              <w:spacing w:before="244" w:line="189" w:lineRule="auto"/>
              <w:ind w:left="59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498" w:type="dxa"/>
            <w:tcBorders>
              <w:top w:val="single" w:sz="4" w:space="0" w:color="030303"/>
              <w:bottom w:val="single" w:sz="4" w:space="0" w:color="030303"/>
            </w:tcBorders>
          </w:tcPr>
          <w:p w14:paraId="2C3BA4EF" w14:textId="77777777" w:rsidR="007F42BC" w:rsidRDefault="007B156D">
            <w:pPr>
              <w:spacing w:before="244" w:line="189" w:lineRule="auto"/>
              <w:ind w:left="9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  <w:tc>
          <w:tcPr>
            <w:tcW w:w="638" w:type="dxa"/>
            <w:tcBorders>
              <w:top w:val="single" w:sz="4" w:space="0" w:color="030303"/>
              <w:bottom w:val="single" w:sz="4" w:space="0" w:color="030303"/>
            </w:tcBorders>
          </w:tcPr>
          <w:p w14:paraId="07334290" w14:textId="77777777" w:rsidR="007F42BC" w:rsidRDefault="007B156D">
            <w:pPr>
              <w:spacing w:before="244" w:line="189" w:lineRule="auto"/>
              <w:ind w:left="9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  <w:tc>
          <w:tcPr>
            <w:tcW w:w="513" w:type="dxa"/>
            <w:tcBorders>
              <w:top w:val="single" w:sz="4" w:space="0" w:color="030303"/>
              <w:bottom w:val="single" w:sz="4" w:space="0" w:color="030303"/>
            </w:tcBorders>
          </w:tcPr>
          <w:p w14:paraId="548D4AB4" w14:textId="77777777" w:rsidR="007F42BC" w:rsidRDefault="007B156D">
            <w:pPr>
              <w:spacing w:before="244" w:line="189" w:lineRule="auto"/>
              <w:ind w:left="61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</w:tr>
      <w:tr w:rsidR="007F42BC" w14:paraId="3E0C4B75" w14:textId="77777777">
        <w:trPr>
          <w:trHeight w:val="555"/>
        </w:trPr>
        <w:tc>
          <w:tcPr>
            <w:tcW w:w="1322" w:type="dxa"/>
            <w:vMerge/>
            <w:tcBorders>
              <w:top w:val="single" w:sz="4" w:space="0" w:color="030303"/>
              <w:bottom w:val="nil"/>
            </w:tcBorders>
          </w:tcPr>
          <w:p w14:paraId="4CC08F77" w14:textId="77777777" w:rsidR="007F42BC" w:rsidRDefault="007F4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498" w:type="dxa"/>
            <w:tcBorders>
              <w:top w:val="single" w:sz="4" w:space="0" w:color="030303"/>
              <w:bottom w:val="single" w:sz="4" w:space="0" w:color="030303"/>
            </w:tcBorders>
          </w:tcPr>
          <w:p w14:paraId="124C9CAE" w14:textId="77777777" w:rsidR="007F42BC" w:rsidRDefault="007B156D">
            <w:pPr>
              <w:spacing w:before="205" w:line="206" w:lineRule="auto"/>
              <w:ind w:left="13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49.8~66.4%</w:t>
            </w:r>
          </w:p>
        </w:tc>
        <w:tc>
          <w:tcPr>
            <w:tcW w:w="664" w:type="dxa"/>
            <w:tcBorders>
              <w:top w:val="single" w:sz="4" w:space="0" w:color="030303"/>
              <w:bottom w:val="single" w:sz="4" w:space="0" w:color="030303"/>
            </w:tcBorders>
          </w:tcPr>
          <w:p w14:paraId="20236786" w14:textId="77777777" w:rsidR="007F42BC" w:rsidRDefault="007B156D">
            <w:pPr>
              <w:spacing w:before="245" w:line="189" w:lineRule="auto"/>
              <w:ind w:left="169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680" w:type="dxa"/>
            <w:tcBorders>
              <w:top w:val="single" w:sz="4" w:space="0" w:color="030303"/>
              <w:bottom w:val="single" w:sz="4" w:space="0" w:color="030303"/>
            </w:tcBorders>
          </w:tcPr>
          <w:p w14:paraId="09474EE2" w14:textId="77777777" w:rsidR="007F42BC" w:rsidRDefault="007B156D">
            <w:pPr>
              <w:spacing w:before="245" w:line="189" w:lineRule="auto"/>
              <w:ind w:left="5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667" w:type="dxa"/>
            <w:tcBorders>
              <w:top w:val="single" w:sz="4" w:space="0" w:color="030303"/>
              <w:bottom w:val="single" w:sz="4" w:space="0" w:color="030303"/>
            </w:tcBorders>
          </w:tcPr>
          <w:p w14:paraId="0FA9E75B" w14:textId="77777777" w:rsidR="007F42BC" w:rsidRDefault="007B156D">
            <w:pPr>
              <w:spacing w:before="205" w:line="206" w:lineRule="auto"/>
              <w:ind w:left="2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Миготіння2</w:t>
            </w:r>
          </w:p>
        </w:tc>
        <w:tc>
          <w:tcPr>
            <w:tcW w:w="680" w:type="dxa"/>
            <w:tcBorders>
              <w:top w:val="single" w:sz="4" w:space="0" w:color="030303"/>
              <w:bottom w:val="single" w:sz="4" w:space="0" w:color="030303"/>
            </w:tcBorders>
          </w:tcPr>
          <w:p w14:paraId="041D4AD4" w14:textId="77777777" w:rsidR="007F42BC" w:rsidRDefault="007B156D">
            <w:pPr>
              <w:spacing w:before="245" w:line="189" w:lineRule="auto"/>
              <w:ind w:left="5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  <w:tc>
          <w:tcPr>
            <w:tcW w:w="665" w:type="dxa"/>
            <w:tcBorders>
              <w:top w:val="single" w:sz="4" w:space="0" w:color="030303"/>
              <w:bottom w:val="single" w:sz="4" w:space="0" w:color="030303"/>
            </w:tcBorders>
          </w:tcPr>
          <w:p w14:paraId="72CC6667" w14:textId="77777777" w:rsidR="007F42BC" w:rsidRDefault="007B156D">
            <w:pPr>
              <w:spacing w:before="245" w:line="189" w:lineRule="auto"/>
              <w:ind w:left="5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  <w:tc>
          <w:tcPr>
            <w:tcW w:w="717" w:type="dxa"/>
            <w:tcBorders>
              <w:top w:val="single" w:sz="4" w:space="0" w:color="030303"/>
              <w:bottom w:val="single" w:sz="4" w:space="0" w:color="030303"/>
            </w:tcBorders>
          </w:tcPr>
          <w:p w14:paraId="268170E2" w14:textId="77777777" w:rsidR="007F42BC" w:rsidRDefault="007B156D">
            <w:pPr>
              <w:spacing w:before="245" w:line="189" w:lineRule="auto"/>
              <w:ind w:left="12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  <w:tc>
          <w:tcPr>
            <w:tcW w:w="555" w:type="dxa"/>
            <w:tcBorders>
              <w:top w:val="single" w:sz="4" w:space="0" w:color="030303"/>
              <w:bottom w:val="single" w:sz="4" w:space="0" w:color="030303"/>
            </w:tcBorders>
          </w:tcPr>
          <w:p w14:paraId="4ED4647E" w14:textId="77777777" w:rsidR="007F42BC" w:rsidRDefault="007B156D">
            <w:pPr>
              <w:spacing w:before="245" w:line="189" w:lineRule="auto"/>
              <w:ind w:left="5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555" w:type="dxa"/>
            <w:tcBorders>
              <w:top w:val="single" w:sz="4" w:space="0" w:color="030303"/>
              <w:bottom w:val="single" w:sz="4" w:space="0" w:color="030303"/>
            </w:tcBorders>
          </w:tcPr>
          <w:p w14:paraId="4520202C" w14:textId="77777777" w:rsidR="007F42BC" w:rsidRDefault="007B156D">
            <w:pPr>
              <w:spacing w:before="245" w:line="189" w:lineRule="auto"/>
              <w:ind w:left="5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555" w:type="dxa"/>
            <w:tcBorders>
              <w:top w:val="single" w:sz="4" w:space="0" w:color="030303"/>
              <w:bottom w:val="single" w:sz="4" w:space="0" w:color="030303"/>
            </w:tcBorders>
          </w:tcPr>
          <w:p w14:paraId="7C7F0F1F" w14:textId="77777777" w:rsidR="007F42BC" w:rsidRDefault="007B156D">
            <w:pPr>
              <w:spacing w:before="245" w:line="189" w:lineRule="auto"/>
              <w:ind w:left="9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  <w:tc>
          <w:tcPr>
            <w:tcW w:w="498" w:type="dxa"/>
            <w:tcBorders>
              <w:top w:val="single" w:sz="4" w:space="0" w:color="030303"/>
              <w:bottom w:val="single" w:sz="4" w:space="0" w:color="030303"/>
            </w:tcBorders>
          </w:tcPr>
          <w:p w14:paraId="317421FB" w14:textId="77777777" w:rsidR="007F42BC" w:rsidRDefault="007B156D">
            <w:pPr>
              <w:spacing w:before="245" w:line="189" w:lineRule="auto"/>
              <w:ind w:left="9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  <w:tc>
          <w:tcPr>
            <w:tcW w:w="638" w:type="dxa"/>
            <w:tcBorders>
              <w:top w:val="single" w:sz="4" w:space="0" w:color="030303"/>
              <w:bottom w:val="single" w:sz="4" w:space="0" w:color="030303"/>
            </w:tcBorders>
          </w:tcPr>
          <w:p w14:paraId="4F486EA1" w14:textId="77777777" w:rsidR="007F42BC" w:rsidRDefault="007B156D">
            <w:pPr>
              <w:spacing w:before="245" w:line="189" w:lineRule="auto"/>
              <w:ind w:left="9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  <w:tc>
          <w:tcPr>
            <w:tcW w:w="513" w:type="dxa"/>
            <w:tcBorders>
              <w:top w:val="single" w:sz="4" w:space="0" w:color="030303"/>
              <w:bottom w:val="single" w:sz="4" w:space="0" w:color="030303"/>
            </w:tcBorders>
          </w:tcPr>
          <w:p w14:paraId="28C8E52A" w14:textId="77777777" w:rsidR="007F42BC" w:rsidRDefault="007B156D">
            <w:pPr>
              <w:spacing w:before="245" w:line="189" w:lineRule="auto"/>
              <w:ind w:left="6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</w:tr>
      <w:tr w:rsidR="007F42BC" w14:paraId="66C3C1B2" w14:textId="77777777">
        <w:trPr>
          <w:trHeight w:val="555"/>
        </w:trPr>
        <w:tc>
          <w:tcPr>
            <w:tcW w:w="1322" w:type="dxa"/>
            <w:vMerge/>
            <w:tcBorders>
              <w:top w:val="single" w:sz="4" w:space="0" w:color="030303"/>
              <w:bottom w:val="nil"/>
            </w:tcBorders>
          </w:tcPr>
          <w:p w14:paraId="78B7A11D" w14:textId="77777777" w:rsidR="007F42BC" w:rsidRDefault="007F4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498" w:type="dxa"/>
            <w:tcBorders>
              <w:top w:val="single" w:sz="4" w:space="0" w:color="030303"/>
              <w:bottom w:val="single" w:sz="4" w:space="0" w:color="030303"/>
            </w:tcBorders>
          </w:tcPr>
          <w:p w14:paraId="37ACDF08" w14:textId="77777777" w:rsidR="007F42BC" w:rsidRDefault="007B156D">
            <w:pPr>
              <w:spacing w:before="206" w:line="206" w:lineRule="auto"/>
              <w:ind w:left="14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66.4~83.0%</w:t>
            </w:r>
          </w:p>
        </w:tc>
        <w:tc>
          <w:tcPr>
            <w:tcW w:w="664" w:type="dxa"/>
            <w:tcBorders>
              <w:top w:val="single" w:sz="4" w:space="0" w:color="030303"/>
              <w:bottom w:val="single" w:sz="4" w:space="0" w:color="030303"/>
            </w:tcBorders>
          </w:tcPr>
          <w:p w14:paraId="7DF4F55E" w14:textId="77777777" w:rsidR="007F42BC" w:rsidRDefault="007B156D">
            <w:pPr>
              <w:spacing w:before="246" w:line="189" w:lineRule="auto"/>
              <w:ind w:left="169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680" w:type="dxa"/>
            <w:tcBorders>
              <w:top w:val="single" w:sz="4" w:space="0" w:color="030303"/>
              <w:bottom w:val="single" w:sz="4" w:space="0" w:color="030303"/>
            </w:tcBorders>
          </w:tcPr>
          <w:p w14:paraId="39761195" w14:textId="77777777" w:rsidR="007F42BC" w:rsidRDefault="007B156D">
            <w:pPr>
              <w:spacing w:before="206" w:line="206" w:lineRule="auto"/>
              <w:ind w:left="2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Миготіння2</w:t>
            </w:r>
          </w:p>
        </w:tc>
        <w:tc>
          <w:tcPr>
            <w:tcW w:w="667" w:type="dxa"/>
            <w:tcBorders>
              <w:top w:val="single" w:sz="4" w:space="0" w:color="030303"/>
              <w:bottom w:val="single" w:sz="4" w:space="0" w:color="030303"/>
            </w:tcBorders>
          </w:tcPr>
          <w:p w14:paraId="018D537B" w14:textId="77777777" w:rsidR="007F42BC" w:rsidRDefault="007B156D">
            <w:pPr>
              <w:spacing w:before="246" w:line="189" w:lineRule="auto"/>
              <w:ind w:left="5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  <w:tc>
          <w:tcPr>
            <w:tcW w:w="680" w:type="dxa"/>
            <w:tcBorders>
              <w:top w:val="single" w:sz="4" w:space="0" w:color="030303"/>
              <w:bottom w:val="single" w:sz="4" w:space="0" w:color="030303"/>
            </w:tcBorders>
          </w:tcPr>
          <w:p w14:paraId="25C83AB3" w14:textId="77777777" w:rsidR="007F42BC" w:rsidRDefault="007B156D">
            <w:pPr>
              <w:spacing w:before="246" w:line="189" w:lineRule="auto"/>
              <w:ind w:left="5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  <w:tc>
          <w:tcPr>
            <w:tcW w:w="665" w:type="dxa"/>
            <w:tcBorders>
              <w:top w:val="single" w:sz="4" w:space="0" w:color="030303"/>
              <w:bottom w:val="single" w:sz="4" w:space="0" w:color="030303"/>
            </w:tcBorders>
          </w:tcPr>
          <w:p w14:paraId="0D80B488" w14:textId="77777777" w:rsidR="007F42BC" w:rsidRDefault="007B156D">
            <w:pPr>
              <w:spacing w:before="246" w:line="189" w:lineRule="auto"/>
              <w:ind w:left="5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  <w:tc>
          <w:tcPr>
            <w:tcW w:w="717" w:type="dxa"/>
            <w:tcBorders>
              <w:top w:val="single" w:sz="4" w:space="0" w:color="030303"/>
              <w:bottom w:val="single" w:sz="4" w:space="0" w:color="030303"/>
            </w:tcBorders>
          </w:tcPr>
          <w:p w14:paraId="1D9A79AC" w14:textId="77777777" w:rsidR="007F42BC" w:rsidRDefault="007B156D">
            <w:pPr>
              <w:spacing w:before="246" w:line="189" w:lineRule="auto"/>
              <w:ind w:left="12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  <w:tc>
          <w:tcPr>
            <w:tcW w:w="555" w:type="dxa"/>
            <w:tcBorders>
              <w:top w:val="single" w:sz="4" w:space="0" w:color="030303"/>
              <w:bottom w:val="single" w:sz="4" w:space="0" w:color="030303"/>
            </w:tcBorders>
          </w:tcPr>
          <w:p w14:paraId="4A3A766A" w14:textId="77777777" w:rsidR="007F42BC" w:rsidRDefault="007B156D">
            <w:pPr>
              <w:spacing w:before="246" w:line="189" w:lineRule="auto"/>
              <w:ind w:left="5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ВИМКНУТО</w:t>
            </w:r>
          </w:p>
        </w:tc>
        <w:tc>
          <w:tcPr>
            <w:tcW w:w="555" w:type="dxa"/>
            <w:tcBorders>
              <w:top w:val="single" w:sz="4" w:space="0" w:color="030303"/>
              <w:bottom w:val="single" w:sz="4" w:space="0" w:color="030303"/>
            </w:tcBorders>
          </w:tcPr>
          <w:p w14:paraId="3FDDA82C" w14:textId="77777777" w:rsidR="007F42BC" w:rsidRDefault="007B156D">
            <w:pPr>
              <w:spacing w:before="246" w:line="189" w:lineRule="auto"/>
              <w:ind w:left="91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  <w:tc>
          <w:tcPr>
            <w:tcW w:w="555" w:type="dxa"/>
            <w:tcBorders>
              <w:top w:val="single" w:sz="4" w:space="0" w:color="030303"/>
              <w:bottom w:val="single" w:sz="4" w:space="0" w:color="030303"/>
            </w:tcBorders>
          </w:tcPr>
          <w:p w14:paraId="3589721B" w14:textId="77777777" w:rsidR="007F42BC" w:rsidRDefault="007B156D">
            <w:pPr>
              <w:spacing w:before="246" w:line="189" w:lineRule="auto"/>
              <w:ind w:left="9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  <w:tc>
          <w:tcPr>
            <w:tcW w:w="498" w:type="dxa"/>
            <w:tcBorders>
              <w:top w:val="single" w:sz="4" w:space="0" w:color="030303"/>
              <w:bottom w:val="single" w:sz="4" w:space="0" w:color="030303"/>
            </w:tcBorders>
          </w:tcPr>
          <w:p w14:paraId="74EB52A4" w14:textId="77777777" w:rsidR="007F42BC" w:rsidRDefault="007B156D">
            <w:pPr>
              <w:spacing w:before="246" w:line="189" w:lineRule="auto"/>
              <w:ind w:left="9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  <w:tc>
          <w:tcPr>
            <w:tcW w:w="638" w:type="dxa"/>
            <w:tcBorders>
              <w:top w:val="single" w:sz="4" w:space="0" w:color="030303"/>
              <w:bottom w:val="single" w:sz="4" w:space="0" w:color="030303"/>
            </w:tcBorders>
          </w:tcPr>
          <w:p w14:paraId="02CE5FCF" w14:textId="77777777" w:rsidR="007F42BC" w:rsidRDefault="007B156D">
            <w:pPr>
              <w:spacing w:before="246" w:line="189" w:lineRule="auto"/>
              <w:ind w:left="9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  <w:tc>
          <w:tcPr>
            <w:tcW w:w="513" w:type="dxa"/>
            <w:tcBorders>
              <w:top w:val="single" w:sz="4" w:space="0" w:color="030303"/>
              <w:bottom w:val="single" w:sz="4" w:space="0" w:color="030303"/>
            </w:tcBorders>
          </w:tcPr>
          <w:p w14:paraId="423E2FFD" w14:textId="77777777" w:rsidR="007F42BC" w:rsidRDefault="007B156D">
            <w:pPr>
              <w:spacing w:before="246" w:line="189" w:lineRule="auto"/>
              <w:ind w:left="6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</w:tr>
      <w:tr w:rsidR="007F42BC" w14:paraId="19E9A871" w14:textId="77777777">
        <w:trPr>
          <w:trHeight w:val="368"/>
        </w:trPr>
        <w:tc>
          <w:tcPr>
            <w:tcW w:w="1322" w:type="dxa"/>
            <w:vMerge/>
            <w:tcBorders>
              <w:top w:val="single" w:sz="4" w:space="0" w:color="030303"/>
              <w:bottom w:val="nil"/>
            </w:tcBorders>
          </w:tcPr>
          <w:p w14:paraId="7EEAB0C3" w14:textId="77777777" w:rsidR="007F42BC" w:rsidRDefault="007F4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498" w:type="dxa"/>
            <w:tcBorders>
              <w:top w:val="single" w:sz="4" w:space="0" w:color="030303"/>
              <w:bottom w:val="single" w:sz="4" w:space="0" w:color="030303"/>
            </w:tcBorders>
          </w:tcPr>
          <w:p w14:paraId="0C8C26A6" w14:textId="77777777" w:rsidR="007F42BC" w:rsidRDefault="007B156D">
            <w:pPr>
              <w:spacing w:before="108" w:line="206" w:lineRule="auto"/>
              <w:ind w:left="15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83.0~100%</w:t>
            </w:r>
          </w:p>
        </w:tc>
        <w:tc>
          <w:tcPr>
            <w:tcW w:w="664" w:type="dxa"/>
            <w:tcBorders>
              <w:top w:val="single" w:sz="4" w:space="0" w:color="030303"/>
              <w:bottom w:val="single" w:sz="4" w:space="0" w:color="030303"/>
            </w:tcBorders>
          </w:tcPr>
          <w:p w14:paraId="77B360E1" w14:textId="77777777" w:rsidR="007F42BC" w:rsidRDefault="007B156D">
            <w:pPr>
              <w:spacing w:before="108" w:line="206" w:lineRule="auto"/>
              <w:ind w:left="2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Миготіння2</w:t>
            </w:r>
          </w:p>
        </w:tc>
        <w:tc>
          <w:tcPr>
            <w:tcW w:w="680" w:type="dxa"/>
            <w:tcBorders>
              <w:top w:val="single" w:sz="4" w:space="0" w:color="030303"/>
              <w:bottom w:val="single" w:sz="4" w:space="0" w:color="030303"/>
            </w:tcBorders>
          </w:tcPr>
          <w:p w14:paraId="379888E1" w14:textId="77777777" w:rsidR="007F42BC" w:rsidRDefault="007B156D">
            <w:pPr>
              <w:spacing w:before="148" w:line="189" w:lineRule="auto"/>
              <w:ind w:left="51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  <w:tc>
          <w:tcPr>
            <w:tcW w:w="667" w:type="dxa"/>
            <w:tcBorders>
              <w:top w:val="single" w:sz="4" w:space="0" w:color="030303"/>
              <w:bottom w:val="single" w:sz="4" w:space="0" w:color="030303"/>
            </w:tcBorders>
          </w:tcPr>
          <w:p w14:paraId="71C8045D" w14:textId="77777777" w:rsidR="007F42BC" w:rsidRDefault="007B156D">
            <w:pPr>
              <w:spacing w:before="148" w:line="189" w:lineRule="auto"/>
              <w:ind w:left="5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  <w:tc>
          <w:tcPr>
            <w:tcW w:w="680" w:type="dxa"/>
            <w:tcBorders>
              <w:top w:val="single" w:sz="4" w:space="0" w:color="030303"/>
              <w:bottom w:val="single" w:sz="4" w:space="0" w:color="030303"/>
            </w:tcBorders>
          </w:tcPr>
          <w:p w14:paraId="215C61D1" w14:textId="77777777" w:rsidR="007F42BC" w:rsidRDefault="007B156D">
            <w:pPr>
              <w:spacing w:before="148" w:line="189" w:lineRule="auto"/>
              <w:ind w:left="5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  <w:tc>
          <w:tcPr>
            <w:tcW w:w="665" w:type="dxa"/>
            <w:tcBorders>
              <w:top w:val="single" w:sz="4" w:space="0" w:color="030303"/>
              <w:bottom w:val="single" w:sz="4" w:space="0" w:color="030303"/>
            </w:tcBorders>
          </w:tcPr>
          <w:p w14:paraId="7021567B" w14:textId="77777777" w:rsidR="007F42BC" w:rsidRDefault="007B156D">
            <w:pPr>
              <w:spacing w:before="148" w:line="189" w:lineRule="auto"/>
              <w:ind w:left="5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  <w:tc>
          <w:tcPr>
            <w:tcW w:w="717" w:type="dxa"/>
            <w:tcBorders>
              <w:top w:val="single" w:sz="4" w:space="0" w:color="030303"/>
              <w:bottom w:val="single" w:sz="4" w:space="0" w:color="030303"/>
            </w:tcBorders>
          </w:tcPr>
          <w:p w14:paraId="49FF986E" w14:textId="77777777" w:rsidR="007F42BC" w:rsidRDefault="007B156D">
            <w:pPr>
              <w:spacing w:before="148" w:line="189" w:lineRule="auto"/>
              <w:ind w:left="12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  <w:tc>
          <w:tcPr>
            <w:tcW w:w="555" w:type="dxa"/>
            <w:tcBorders>
              <w:top w:val="single" w:sz="4" w:space="0" w:color="030303"/>
              <w:bottom w:val="single" w:sz="4" w:space="0" w:color="030303"/>
            </w:tcBorders>
          </w:tcPr>
          <w:p w14:paraId="6D879597" w14:textId="77777777" w:rsidR="007F42BC" w:rsidRDefault="007B156D">
            <w:pPr>
              <w:spacing w:before="148" w:line="189" w:lineRule="auto"/>
              <w:ind w:left="5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  <w:tc>
          <w:tcPr>
            <w:tcW w:w="555" w:type="dxa"/>
            <w:tcBorders>
              <w:top w:val="single" w:sz="4" w:space="0" w:color="030303"/>
              <w:bottom w:val="single" w:sz="4" w:space="0" w:color="030303"/>
            </w:tcBorders>
          </w:tcPr>
          <w:p w14:paraId="0582B5B3" w14:textId="77777777" w:rsidR="007F42BC" w:rsidRDefault="007B156D">
            <w:pPr>
              <w:spacing w:before="148" w:line="189" w:lineRule="auto"/>
              <w:ind w:left="9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  <w:tc>
          <w:tcPr>
            <w:tcW w:w="555" w:type="dxa"/>
            <w:tcBorders>
              <w:top w:val="single" w:sz="4" w:space="0" w:color="030303"/>
              <w:bottom w:val="single" w:sz="4" w:space="0" w:color="030303"/>
            </w:tcBorders>
          </w:tcPr>
          <w:p w14:paraId="0281409D" w14:textId="77777777" w:rsidR="007F42BC" w:rsidRDefault="007B156D">
            <w:pPr>
              <w:spacing w:before="148" w:line="189" w:lineRule="auto"/>
              <w:ind w:left="9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  <w:tc>
          <w:tcPr>
            <w:tcW w:w="498" w:type="dxa"/>
            <w:tcBorders>
              <w:top w:val="single" w:sz="4" w:space="0" w:color="030303"/>
              <w:bottom w:val="single" w:sz="4" w:space="0" w:color="030303"/>
            </w:tcBorders>
          </w:tcPr>
          <w:p w14:paraId="33987D6F" w14:textId="77777777" w:rsidR="007F42BC" w:rsidRDefault="007B156D">
            <w:pPr>
              <w:spacing w:before="148" w:line="189" w:lineRule="auto"/>
              <w:ind w:left="9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  <w:tc>
          <w:tcPr>
            <w:tcW w:w="638" w:type="dxa"/>
            <w:tcBorders>
              <w:top w:val="single" w:sz="4" w:space="0" w:color="030303"/>
              <w:bottom w:val="single" w:sz="4" w:space="0" w:color="030303"/>
            </w:tcBorders>
          </w:tcPr>
          <w:p w14:paraId="7C10E038" w14:textId="77777777" w:rsidR="007F42BC" w:rsidRDefault="007B156D">
            <w:pPr>
              <w:spacing w:before="148" w:line="189" w:lineRule="auto"/>
              <w:ind w:left="9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  <w:tc>
          <w:tcPr>
            <w:tcW w:w="513" w:type="dxa"/>
            <w:tcBorders>
              <w:top w:val="single" w:sz="4" w:space="0" w:color="030303"/>
              <w:bottom w:val="single" w:sz="4" w:space="0" w:color="030303"/>
            </w:tcBorders>
          </w:tcPr>
          <w:p w14:paraId="2E76AD78" w14:textId="77777777" w:rsidR="007F42BC" w:rsidRDefault="007B156D">
            <w:pPr>
              <w:spacing w:before="148" w:line="189" w:lineRule="auto"/>
              <w:ind w:left="61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</w:tr>
      <w:tr w:rsidR="007F42BC" w14:paraId="286712CD" w14:textId="77777777">
        <w:trPr>
          <w:trHeight w:val="230"/>
        </w:trPr>
        <w:tc>
          <w:tcPr>
            <w:tcW w:w="2820" w:type="dxa"/>
            <w:gridSpan w:val="2"/>
            <w:tcBorders>
              <w:top w:val="single" w:sz="4" w:space="0" w:color="030303"/>
              <w:bottom w:val="single" w:sz="4" w:space="0" w:color="030303"/>
            </w:tcBorders>
          </w:tcPr>
          <w:p w14:paraId="33EFB458" w14:textId="77777777" w:rsidR="007F42BC" w:rsidRDefault="007B156D">
            <w:pPr>
              <w:spacing w:before="37" w:line="182" w:lineRule="auto"/>
              <w:ind w:left="449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 xml:space="preserve">Світловий індикатор </w:t>
            </w:r>
            <w:r>
              <w:rPr>
                <w:rFonts w:ascii="Calibri" w:eastAsia="Calibri" w:hAnsi="Calibri" w:cs="Calibri"/>
                <w:color w:val="6DBD44"/>
                <w:sz w:val="12"/>
                <w:szCs w:val="12"/>
              </w:rPr>
              <w:t>●</w:t>
            </w:r>
          </w:p>
        </w:tc>
        <w:tc>
          <w:tcPr>
            <w:tcW w:w="4073" w:type="dxa"/>
            <w:gridSpan w:val="6"/>
            <w:tcBorders>
              <w:top w:val="single" w:sz="4" w:space="0" w:color="030303"/>
              <w:bottom w:val="single" w:sz="4" w:space="0" w:color="030303"/>
            </w:tcBorders>
          </w:tcPr>
          <w:p w14:paraId="0DE65DC7" w14:textId="77777777" w:rsidR="007F42BC" w:rsidRDefault="007B156D">
            <w:pPr>
              <w:spacing w:before="77" w:line="189" w:lineRule="auto"/>
              <w:ind w:left="1146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ВКЛ</w:t>
            </w:r>
          </w:p>
        </w:tc>
        <w:tc>
          <w:tcPr>
            <w:tcW w:w="3314" w:type="dxa"/>
            <w:gridSpan w:val="6"/>
            <w:tcBorders>
              <w:top w:val="single" w:sz="4" w:space="0" w:color="030303"/>
              <w:bottom w:val="single" w:sz="4" w:space="0" w:color="030303"/>
            </w:tcBorders>
          </w:tcPr>
          <w:p w14:paraId="59A84B8C" w14:textId="77777777" w:rsidR="007F42BC" w:rsidRDefault="007B156D">
            <w:pPr>
              <w:spacing w:before="37" w:line="182" w:lineRule="auto"/>
              <w:ind w:left="68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30303"/>
                <w:sz w:val="12"/>
                <w:szCs w:val="12"/>
              </w:rPr>
              <w:t>Миготіння(Миготіння 3)</w:t>
            </w:r>
          </w:p>
        </w:tc>
      </w:tr>
    </w:tbl>
    <w:p w14:paraId="15490D41" w14:textId="77777777" w:rsidR="007F42BC" w:rsidRDefault="007F42BC">
      <w:pPr>
        <w:rPr>
          <w:sz w:val="8"/>
          <w:szCs w:val="8"/>
        </w:rPr>
      </w:pPr>
    </w:p>
    <w:p w14:paraId="2E8E34BB" w14:textId="77777777" w:rsidR="007F42BC" w:rsidRDefault="007B156D">
      <w:pPr>
        <w:rPr>
          <w:b/>
          <w:sz w:val="21"/>
          <w:szCs w:val="21"/>
        </w:rPr>
      </w:pPr>
      <w:r>
        <w:rPr>
          <w:b/>
          <w:sz w:val="21"/>
          <w:szCs w:val="21"/>
        </w:rPr>
        <w:t>Таблиця 3: Опис спалахів світлодіодів</w:t>
      </w:r>
    </w:p>
    <w:tbl>
      <w:tblPr>
        <w:tblStyle w:val="aff2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5"/>
        <w:gridCol w:w="3115"/>
        <w:gridCol w:w="3115"/>
      </w:tblGrid>
      <w:tr w:rsidR="007F42BC" w14:paraId="78EB62DF" w14:textId="77777777">
        <w:tc>
          <w:tcPr>
            <w:tcW w:w="3115" w:type="dxa"/>
          </w:tcPr>
          <w:p w14:paraId="2089B3AA" w14:textId="77777777" w:rsidR="007F42BC" w:rsidRDefault="007B156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Спосіб спалахування</w:t>
            </w:r>
          </w:p>
        </w:tc>
        <w:tc>
          <w:tcPr>
            <w:tcW w:w="3115" w:type="dxa"/>
          </w:tcPr>
          <w:p w14:paraId="5DBE5068" w14:textId="77777777" w:rsidR="007F42BC" w:rsidRDefault="007B156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ВКЛ</w:t>
            </w:r>
          </w:p>
        </w:tc>
        <w:tc>
          <w:tcPr>
            <w:tcW w:w="3115" w:type="dxa"/>
          </w:tcPr>
          <w:p w14:paraId="691F82D7" w14:textId="77777777" w:rsidR="007F42BC" w:rsidRDefault="007B156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ВИМК</w:t>
            </w:r>
          </w:p>
        </w:tc>
      </w:tr>
      <w:tr w:rsidR="007F42BC" w14:paraId="177FFC0E" w14:textId="77777777">
        <w:tc>
          <w:tcPr>
            <w:tcW w:w="3115" w:type="dxa"/>
          </w:tcPr>
          <w:p w14:paraId="793CED02" w14:textId="77777777" w:rsidR="007F42BC" w:rsidRDefault="007B156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FLASH 1</w:t>
            </w:r>
          </w:p>
        </w:tc>
        <w:tc>
          <w:tcPr>
            <w:tcW w:w="3115" w:type="dxa"/>
          </w:tcPr>
          <w:p w14:paraId="315D6A6D" w14:textId="77777777" w:rsidR="007F42BC" w:rsidRDefault="007B156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0,25 с</w:t>
            </w:r>
          </w:p>
        </w:tc>
        <w:tc>
          <w:tcPr>
            <w:tcW w:w="3115" w:type="dxa"/>
          </w:tcPr>
          <w:p w14:paraId="67C8A572" w14:textId="77777777" w:rsidR="007F42BC" w:rsidRDefault="007B156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3,75 с</w:t>
            </w:r>
          </w:p>
        </w:tc>
      </w:tr>
      <w:tr w:rsidR="007F42BC" w14:paraId="1EACA8AA" w14:textId="77777777">
        <w:tc>
          <w:tcPr>
            <w:tcW w:w="3115" w:type="dxa"/>
          </w:tcPr>
          <w:p w14:paraId="23F55F4F" w14:textId="77777777" w:rsidR="007F42BC" w:rsidRDefault="007B156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FLASH 2</w:t>
            </w:r>
          </w:p>
        </w:tc>
        <w:tc>
          <w:tcPr>
            <w:tcW w:w="3115" w:type="dxa"/>
          </w:tcPr>
          <w:p w14:paraId="17561259" w14:textId="77777777" w:rsidR="007F42BC" w:rsidRDefault="007B156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0,5 с</w:t>
            </w:r>
          </w:p>
        </w:tc>
        <w:tc>
          <w:tcPr>
            <w:tcW w:w="3115" w:type="dxa"/>
          </w:tcPr>
          <w:p w14:paraId="5C0AA018" w14:textId="77777777" w:rsidR="007F42BC" w:rsidRDefault="007B156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0,5 с</w:t>
            </w:r>
          </w:p>
        </w:tc>
      </w:tr>
      <w:tr w:rsidR="007F42BC" w14:paraId="3EE7AC4C" w14:textId="77777777">
        <w:tc>
          <w:tcPr>
            <w:tcW w:w="3115" w:type="dxa"/>
          </w:tcPr>
          <w:p w14:paraId="60CF4378" w14:textId="77777777" w:rsidR="007F42BC" w:rsidRDefault="007B156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FLASH 3</w:t>
            </w:r>
          </w:p>
        </w:tc>
        <w:tc>
          <w:tcPr>
            <w:tcW w:w="3115" w:type="dxa"/>
          </w:tcPr>
          <w:p w14:paraId="0A5C37E7" w14:textId="77777777" w:rsidR="007F42BC" w:rsidRDefault="007B156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0,5 с</w:t>
            </w:r>
          </w:p>
        </w:tc>
        <w:tc>
          <w:tcPr>
            <w:tcW w:w="3115" w:type="dxa"/>
          </w:tcPr>
          <w:p w14:paraId="0ED93C36" w14:textId="77777777" w:rsidR="007F42BC" w:rsidRDefault="007B156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1,5 с</w:t>
            </w:r>
          </w:p>
        </w:tc>
      </w:tr>
    </w:tbl>
    <w:p w14:paraId="58C9C0CA" w14:textId="77777777" w:rsidR="007F42BC" w:rsidRDefault="007B156D">
      <w:pPr>
        <w:rPr>
          <w:sz w:val="12"/>
          <w:szCs w:val="12"/>
        </w:rPr>
      </w:pPr>
      <w:r>
        <w:rPr>
          <w:b/>
          <w:sz w:val="12"/>
          <w:szCs w:val="12"/>
        </w:rPr>
        <w:t>Примітка:</w:t>
      </w:r>
      <w:r>
        <w:rPr>
          <w:sz w:val="12"/>
          <w:szCs w:val="12"/>
        </w:rPr>
        <w:t xml:space="preserve"> Індикація сигналу світлодіода може бути увімкнена або вимкнена через комп'ютер хоста. За замовчуванням вона увімкнена з заводу.</w:t>
      </w:r>
    </w:p>
    <w:p w14:paraId="4EF5F5C6" w14:textId="77777777" w:rsidR="007F42BC" w:rsidRDefault="007F42BC">
      <w:pPr>
        <w:rPr>
          <w:sz w:val="12"/>
          <w:szCs w:val="12"/>
        </w:rPr>
      </w:pPr>
    </w:p>
    <w:p w14:paraId="4CE29874" w14:textId="77777777" w:rsidR="007F42BC" w:rsidRDefault="007B156D">
      <w:pPr>
        <w:spacing w:before="280" w:after="280" w:line="240" w:lineRule="auto"/>
        <w:rPr>
          <w:sz w:val="21"/>
          <w:szCs w:val="21"/>
        </w:rPr>
      </w:pPr>
      <w:r>
        <w:rPr>
          <w:b/>
          <w:sz w:val="21"/>
          <w:szCs w:val="21"/>
        </w:rPr>
        <w:t>4.6 Підключення для паралельного режиму</w:t>
      </w:r>
    </w:p>
    <w:p w14:paraId="2BFF66B8" w14:textId="77777777" w:rsidR="007F42BC" w:rsidRDefault="007B156D">
      <w:pPr>
        <w:numPr>
          <w:ilvl w:val="0"/>
          <w:numId w:val="5"/>
        </w:numPr>
        <w:spacing w:before="280"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Адреса ADD цієї батареї, підключеної до інвертора, становить 1. Інші батареї </w:t>
      </w:r>
      <w:r>
        <w:rPr>
          <w:sz w:val="21"/>
          <w:szCs w:val="21"/>
        </w:rPr>
        <w:t>налаштовують відповідні адреси згідно з правилами налаштування коду адреси.</w:t>
      </w:r>
    </w:p>
    <w:p w14:paraId="00146CC0" w14:textId="77777777" w:rsidR="007F42BC" w:rsidRDefault="007B156D">
      <w:pPr>
        <w:numPr>
          <w:ilvl w:val="0"/>
          <w:numId w:val="5"/>
        </w:numPr>
        <w:spacing w:after="280" w:line="240" w:lineRule="auto"/>
        <w:rPr>
          <w:sz w:val="21"/>
          <w:szCs w:val="21"/>
        </w:rPr>
      </w:pPr>
      <w:r>
        <w:rPr>
          <w:sz w:val="21"/>
          <w:szCs w:val="21"/>
        </w:rPr>
        <w:t>Рекомендується використовувати дріт 6AWG або 4AWG для живлення з постійним струмом до 100A.</w:t>
      </w: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2FE0DC68" wp14:editId="60743DA6">
            <wp:simplePos x="0" y="0"/>
            <wp:positionH relativeFrom="column">
              <wp:posOffset>-758823</wp:posOffset>
            </wp:positionH>
            <wp:positionV relativeFrom="paragraph">
              <wp:posOffset>457200</wp:posOffset>
            </wp:positionV>
            <wp:extent cx="3014980" cy="4308475"/>
            <wp:effectExtent l="0" t="0" r="0" b="0"/>
            <wp:wrapSquare wrapText="bothSides" distT="0" distB="0" distL="114300" distR="114300"/>
            <wp:docPr id="94" name="image6.jpg" descr="替换图片客户logo-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替换图片客户logo-17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4980" cy="4308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A9CB54D" w14:textId="77777777" w:rsidR="007F42BC" w:rsidRDefault="007F42BC">
      <w:pPr>
        <w:rPr>
          <w:b/>
          <w:sz w:val="12"/>
          <w:szCs w:val="12"/>
        </w:rPr>
      </w:pPr>
    </w:p>
    <w:p w14:paraId="58E4239D" w14:textId="77777777" w:rsidR="007F42BC" w:rsidRDefault="007F42BC">
      <w:pPr>
        <w:numPr>
          <w:ilvl w:val="0"/>
          <w:numId w:val="5"/>
        </w:numPr>
        <w:spacing w:after="280" w:line="240" w:lineRule="auto"/>
        <w:rPr>
          <w:sz w:val="21"/>
          <w:szCs w:val="21"/>
        </w:rPr>
      </w:pPr>
    </w:p>
    <w:tbl>
      <w:tblPr>
        <w:tblStyle w:val="aff3"/>
        <w:tblpPr w:leftFromText="180" w:rightFromText="180" w:vertAnchor="text" w:tblpX="5559"/>
        <w:tblW w:w="44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2"/>
      </w:tblGrid>
      <w:tr w:rsidR="007F42BC" w14:paraId="34F78E66" w14:textId="77777777">
        <w:trPr>
          <w:trHeight w:val="439"/>
        </w:trPr>
        <w:tc>
          <w:tcPr>
            <w:tcW w:w="4452" w:type="dxa"/>
          </w:tcPr>
          <w:p w14:paraId="433720F1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Схематичне зображення інструкцій зі складання для декількох батарей</w:t>
            </w:r>
          </w:p>
        </w:tc>
      </w:tr>
      <w:tr w:rsidR="007F42BC" w14:paraId="6D999B82" w14:textId="77777777">
        <w:trPr>
          <w:trHeight w:val="439"/>
        </w:trPr>
        <w:tc>
          <w:tcPr>
            <w:tcW w:w="4452" w:type="dxa"/>
          </w:tcPr>
          <w:p w14:paraId="181EB886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1. Модуль батареї</w:t>
            </w:r>
          </w:p>
        </w:tc>
      </w:tr>
      <w:tr w:rsidR="007F42BC" w14:paraId="5F7B2F0F" w14:textId="77777777">
        <w:trPr>
          <w:trHeight w:val="404"/>
        </w:trPr>
        <w:tc>
          <w:tcPr>
            <w:tcW w:w="4452" w:type="dxa"/>
          </w:tcPr>
          <w:p w14:paraId="38EFB839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2. Фіксований блок батарейного стенду</w:t>
            </w:r>
          </w:p>
        </w:tc>
      </w:tr>
      <w:tr w:rsidR="007F42BC" w14:paraId="283BFE7A" w14:textId="77777777">
        <w:trPr>
          <w:trHeight w:val="439"/>
        </w:trPr>
        <w:tc>
          <w:tcPr>
            <w:tcW w:w="4452" w:type="dxa"/>
          </w:tcPr>
          <w:p w14:paraId="13C92FD0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3. Гвинт фіксованого блоку M5</w:t>
            </w:r>
          </w:p>
        </w:tc>
      </w:tr>
      <w:tr w:rsidR="007F42BC" w14:paraId="77B5A293" w14:textId="77777777">
        <w:trPr>
          <w:trHeight w:val="404"/>
        </w:trPr>
        <w:tc>
          <w:tcPr>
            <w:tcW w:w="4452" w:type="dxa"/>
          </w:tcPr>
          <w:p w14:paraId="209E65D7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4. Кабель негативного виходу</w:t>
            </w:r>
          </w:p>
        </w:tc>
      </w:tr>
      <w:tr w:rsidR="007F42BC" w14:paraId="1A329645" w14:textId="77777777">
        <w:trPr>
          <w:trHeight w:val="439"/>
        </w:trPr>
        <w:tc>
          <w:tcPr>
            <w:tcW w:w="4452" w:type="dxa"/>
          </w:tcPr>
          <w:p w14:paraId="0E2AC775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5. Кабель позитивного виходу</w:t>
            </w:r>
          </w:p>
        </w:tc>
      </w:tr>
      <w:tr w:rsidR="007F42BC" w14:paraId="318938A5" w14:textId="77777777">
        <w:trPr>
          <w:trHeight w:val="439"/>
        </w:trPr>
        <w:tc>
          <w:tcPr>
            <w:tcW w:w="4452" w:type="dxa"/>
          </w:tcPr>
          <w:p w14:paraId="21BB827A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6. Паралельний позитивний кабель</w:t>
            </w:r>
          </w:p>
        </w:tc>
      </w:tr>
      <w:tr w:rsidR="007F42BC" w14:paraId="04EF1DE5" w14:textId="77777777">
        <w:trPr>
          <w:trHeight w:val="404"/>
        </w:trPr>
        <w:tc>
          <w:tcPr>
            <w:tcW w:w="4452" w:type="dxa"/>
          </w:tcPr>
          <w:p w14:paraId="784EDFDD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7. Паралельний негативний кабель</w:t>
            </w:r>
          </w:p>
        </w:tc>
      </w:tr>
      <w:tr w:rsidR="007F42BC" w14:paraId="01612624" w14:textId="77777777">
        <w:trPr>
          <w:trHeight w:val="439"/>
        </w:trPr>
        <w:tc>
          <w:tcPr>
            <w:tcW w:w="4452" w:type="dxa"/>
          </w:tcPr>
          <w:p w14:paraId="645A905D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8. Паралельна комунікаційна лінія</w:t>
            </w:r>
          </w:p>
        </w:tc>
      </w:tr>
      <w:tr w:rsidR="007F42BC" w14:paraId="494BDF3E" w14:textId="77777777">
        <w:trPr>
          <w:trHeight w:val="404"/>
        </w:trPr>
        <w:tc>
          <w:tcPr>
            <w:tcW w:w="4452" w:type="dxa"/>
          </w:tcPr>
          <w:p w14:paraId="0700EB34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9. Лінія CAN зв'язку</w:t>
            </w:r>
          </w:p>
        </w:tc>
      </w:tr>
      <w:tr w:rsidR="007F42BC" w14:paraId="2A8F5522" w14:textId="77777777">
        <w:trPr>
          <w:trHeight w:val="439"/>
        </w:trPr>
        <w:tc>
          <w:tcPr>
            <w:tcW w:w="4452" w:type="dxa"/>
          </w:tcPr>
          <w:p w14:paraId="7EC01916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10. Лінія RS485 зв'язку</w:t>
            </w:r>
          </w:p>
        </w:tc>
      </w:tr>
    </w:tbl>
    <w:p w14:paraId="57C1C1CE" w14:textId="77777777" w:rsidR="007F42BC" w:rsidRDefault="007F42BC">
      <w:pPr>
        <w:spacing w:before="280" w:after="280" w:line="240" w:lineRule="auto"/>
        <w:ind w:left="720"/>
        <w:rPr>
          <w:sz w:val="21"/>
          <w:szCs w:val="21"/>
        </w:rPr>
      </w:pPr>
    </w:p>
    <w:p w14:paraId="3F34EE7A" w14:textId="77777777" w:rsidR="007F42BC" w:rsidRDefault="007F42BC">
      <w:pPr>
        <w:rPr>
          <w:b/>
          <w:sz w:val="12"/>
          <w:szCs w:val="12"/>
        </w:rPr>
      </w:pPr>
    </w:p>
    <w:p w14:paraId="6CAD94B6" w14:textId="77777777" w:rsidR="007F42BC" w:rsidRDefault="007F42BC">
      <w:pPr>
        <w:rPr>
          <w:b/>
          <w:sz w:val="12"/>
          <w:szCs w:val="12"/>
        </w:rPr>
      </w:pPr>
    </w:p>
    <w:p w14:paraId="5A2EF484" w14:textId="77777777" w:rsidR="007F42BC" w:rsidRDefault="007F42BC">
      <w:pPr>
        <w:rPr>
          <w:b/>
          <w:sz w:val="12"/>
          <w:szCs w:val="12"/>
        </w:rPr>
      </w:pPr>
    </w:p>
    <w:p w14:paraId="56674318" w14:textId="77777777" w:rsidR="007F42BC" w:rsidRDefault="007F42BC">
      <w:pPr>
        <w:rPr>
          <w:b/>
          <w:sz w:val="12"/>
          <w:szCs w:val="12"/>
        </w:rPr>
      </w:pPr>
    </w:p>
    <w:p w14:paraId="5285D313" w14:textId="77777777" w:rsidR="007F42BC" w:rsidRDefault="007F42BC">
      <w:pPr>
        <w:rPr>
          <w:b/>
          <w:sz w:val="12"/>
          <w:szCs w:val="12"/>
        </w:rPr>
      </w:pPr>
    </w:p>
    <w:p w14:paraId="72FF5432" w14:textId="77777777" w:rsidR="007F42BC" w:rsidRDefault="007F42BC">
      <w:pPr>
        <w:rPr>
          <w:b/>
          <w:sz w:val="12"/>
          <w:szCs w:val="12"/>
        </w:rPr>
      </w:pPr>
    </w:p>
    <w:p w14:paraId="484DE944" w14:textId="77777777" w:rsidR="007F42BC" w:rsidRDefault="007F42BC">
      <w:pPr>
        <w:rPr>
          <w:b/>
          <w:sz w:val="12"/>
          <w:szCs w:val="12"/>
        </w:rPr>
      </w:pPr>
    </w:p>
    <w:p w14:paraId="6FFAAD24" w14:textId="77777777" w:rsidR="007F42BC" w:rsidRDefault="007F42BC">
      <w:pPr>
        <w:rPr>
          <w:b/>
          <w:sz w:val="12"/>
          <w:szCs w:val="12"/>
        </w:rPr>
      </w:pPr>
    </w:p>
    <w:p w14:paraId="7ED13D4E" w14:textId="77777777" w:rsidR="007F42BC" w:rsidRDefault="007F42BC">
      <w:pPr>
        <w:rPr>
          <w:b/>
          <w:sz w:val="12"/>
          <w:szCs w:val="12"/>
        </w:rPr>
      </w:pPr>
    </w:p>
    <w:p w14:paraId="3C29C3A9" w14:textId="77777777" w:rsidR="007F42BC" w:rsidRDefault="007F42BC">
      <w:pPr>
        <w:rPr>
          <w:b/>
          <w:sz w:val="12"/>
          <w:szCs w:val="12"/>
        </w:rPr>
      </w:pPr>
    </w:p>
    <w:p w14:paraId="2943FAA5" w14:textId="77777777" w:rsidR="007F42BC" w:rsidRDefault="007F42BC">
      <w:pPr>
        <w:rPr>
          <w:b/>
          <w:sz w:val="12"/>
          <w:szCs w:val="12"/>
        </w:rPr>
      </w:pPr>
    </w:p>
    <w:p w14:paraId="2FF35406" w14:textId="77777777" w:rsidR="007F42BC" w:rsidRDefault="007F42BC">
      <w:pPr>
        <w:rPr>
          <w:b/>
          <w:sz w:val="12"/>
          <w:szCs w:val="12"/>
        </w:rPr>
      </w:pPr>
    </w:p>
    <w:p w14:paraId="24EB39FB" w14:textId="77777777" w:rsidR="007F42BC" w:rsidRDefault="007F42BC">
      <w:pPr>
        <w:rPr>
          <w:b/>
          <w:sz w:val="12"/>
          <w:szCs w:val="12"/>
        </w:rPr>
      </w:pPr>
    </w:p>
    <w:p w14:paraId="6F1C16D1" w14:textId="77777777" w:rsidR="007F42BC" w:rsidRDefault="007F42BC">
      <w:pPr>
        <w:rPr>
          <w:b/>
          <w:sz w:val="12"/>
          <w:szCs w:val="12"/>
        </w:rPr>
      </w:pPr>
    </w:p>
    <w:p w14:paraId="23A43874" w14:textId="77777777" w:rsidR="007F42BC" w:rsidRDefault="007F42BC">
      <w:pPr>
        <w:rPr>
          <w:b/>
          <w:sz w:val="12"/>
          <w:szCs w:val="12"/>
        </w:rPr>
      </w:pPr>
    </w:p>
    <w:p w14:paraId="6E167C99" w14:textId="77777777" w:rsidR="007F42BC" w:rsidRDefault="007F42BC">
      <w:pPr>
        <w:rPr>
          <w:b/>
          <w:sz w:val="12"/>
          <w:szCs w:val="12"/>
        </w:rPr>
      </w:pPr>
    </w:p>
    <w:p w14:paraId="6FB6FE34" w14:textId="77777777" w:rsidR="007F42BC" w:rsidRDefault="007F42BC">
      <w:pPr>
        <w:rPr>
          <w:b/>
          <w:sz w:val="12"/>
          <w:szCs w:val="12"/>
        </w:rPr>
      </w:pPr>
    </w:p>
    <w:p w14:paraId="5A42FE36" w14:textId="77777777" w:rsidR="007F42BC" w:rsidRDefault="007F42BC">
      <w:pPr>
        <w:rPr>
          <w:b/>
          <w:sz w:val="12"/>
          <w:szCs w:val="12"/>
        </w:rPr>
      </w:pPr>
    </w:p>
    <w:tbl>
      <w:tblPr>
        <w:tblStyle w:val="aff4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8222"/>
      </w:tblGrid>
      <w:tr w:rsidR="007F42BC" w14:paraId="63B65424" w14:textId="77777777">
        <w:trPr>
          <w:trHeight w:val="252"/>
          <w:tblHeader/>
        </w:trPr>
        <w:tc>
          <w:tcPr>
            <w:tcW w:w="9493" w:type="dxa"/>
            <w:gridSpan w:val="2"/>
          </w:tcPr>
          <w:p w14:paraId="571F380E" w14:textId="77777777" w:rsidR="007F42BC" w:rsidRDefault="007B15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</w:rPr>
              <w:t>Опис послідовності складання та метод:</w:t>
            </w:r>
          </w:p>
        </w:tc>
      </w:tr>
      <w:tr w:rsidR="007F42BC" w14:paraId="2647632C" w14:textId="77777777">
        <w:trPr>
          <w:trHeight w:val="232"/>
          <w:tblHeader/>
        </w:trPr>
        <w:tc>
          <w:tcPr>
            <w:tcW w:w="1271" w:type="dxa"/>
          </w:tcPr>
          <w:p w14:paraId="64C6C7DC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222" w:type="dxa"/>
          </w:tcPr>
          <w:p w14:paraId="38EE3A82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Закріпіть два батарейні стійки з 4 фіксуючими блоками та гвинтами M5.</w:t>
            </w:r>
          </w:p>
        </w:tc>
      </w:tr>
      <w:tr w:rsidR="007F42BC" w14:paraId="719A3C63" w14:textId="77777777">
        <w:trPr>
          <w:trHeight w:val="252"/>
        </w:trPr>
        <w:tc>
          <w:tcPr>
            <w:tcW w:w="1271" w:type="dxa"/>
          </w:tcPr>
          <w:p w14:paraId="1BB44F93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8222" w:type="dxa"/>
          </w:tcPr>
          <w:p w14:paraId="6F5D83E8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Встановіть батарею в батарейну стійку згідно з методом на малюнку 1, потім складіть по черзі: 100Ah можна скласти до 10 шт., 200Ah - до 5 шт.</w:t>
            </w:r>
          </w:p>
        </w:tc>
      </w:tr>
      <w:tr w:rsidR="007F42BC" w14:paraId="042AC0C0" w14:textId="77777777">
        <w:trPr>
          <w:trHeight w:val="232"/>
        </w:trPr>
        <w:tc>
          <w:tcPr>
            <w:tcW w:w="1271" w:type="dxa"/>
          </w:tcPr>
          <w:p w14:paraId="450B8B64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8222" w:type="dxa"/>
          </w:tcPr>
          <w:p w14:paraId="66EF44AE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Підключіть паралельний позитивний кабель.</w:t>
            </w:r>
          </w:p>
        </w:tc>
      </w:tr>
      <w:tr w:rsidR="007F42BC" w14:paraId="05A40EA1" w14:textId="77777777">
        <w:trPr>
          <w:trHeight w:val="252"/>
        </w:trPr>
        <w:tc>
          <w:tcPr>
            <w:tcW w:w="1271" w:type="dxa"/>
          </w:tcPr>
          <w:p w14:paraId="77312AB0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8222" w:type="dxa"/>
          </w:tcPr>
          <w:p w14:paraId="343F90D5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Підключіть паралельний негативний кабель.</w:t>
            </w:r>
          </w:p>
        </w:tc>
      </w:tr>
      <w:tr w:rsidR="007F42BC" w14:paraId="1DE1D3DB" w14:textId="77777777">
        <w:trPr>
          <w:trHeight w:val="252"/>
        </w:trPr>
        <w:tc>
          <w:tcPr>
            <w:tcW w:w="1271" w:type="dxa"/>
          </w:tcPr>
          <w:p w14:paraId="01D1E266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8222" w:type="dxa"/>
          </w:tcPr>
          <w:p w14:paraId="6BE72776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Підключіть позитивний вихідний кабель верхньої батареї до інвертора.</w:t>
            </w:r>
          </w:p>
        </w:tc>
      </w:tr>
      <w:tr w:rsidR="007F42BC" w14:paraId="0DC3F399" w14:textId="77777777">
        <w:trPr>
          <w:trHeight w:val="232"/>
        </w:trPr>
        <w:tc>
          <w:tcPr>
            <w:tcW w:w="1271" w:type="dxa"/>
          </w:tcPr>
          <w:p w14:paraId="7B893805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8222" w:type="dxa"/>
          </w:tcPr>
          <w:p w14:paraId="5A37123F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Підключіть негативний вихідний кабель верхньої батареї до інвертора.</w:t>
            </w:r>
          </w:p>
        </w:tc>
      </w:tr>
      <w:tr w:rsidR="007F42BC" w14:paraId="7550C6C5" w14:textId="77777777">
        <w:trPr>
          <w:trHeight w:val="252"/>
        </w:trPr>
        <w:tc>
          <w:tcPr>
            <w:tcW w:w="1271" w:type="dxa"/>
          </w:tcPr>
          <w:p w14:paraId="3164FFF6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7</w:t>
            </w:r>
          </w:p>
        </w:tc>
        <w:tc>
          <w:tcPr>
            <w:tcW w:w="8222" w:type="dxa"/>
          </w:tcPr>
          <w:p w14:paraId="0ABC4FDF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Надягніть захисну кришку на позитивні та негативні клеми батарей.</w:t>
            </w:r>
          </w:p>
        </w:tc>
      </w:tr>
      <w:tr w:rsidR="007F42BC" w14:paraId="72D40DEA" w14:textId="77777777">
        <w:trPr>
          <w:trHeight w:val="232"/>
        </w:trPr>
        <w:tc>
          <w:tcPr>
            <w:tcW w:w="1271" w:type="dxa"/>
          </w:tcPr>
          <w:p w14:paraId="36E66C94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8222" w:type="dxa"/>
          </w:tcPr>
          <w:p w14:paraId="40E02ABB" w14:textId="77777777" w:rsidR="007F42BC" w:rsidRDefault="007B156D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Виберіть порт зв'язку CAN або RS485 в залежності від різних інверторів, а потім підключіть батарею та інвертор за допомогою комунікаційного кабелю.</w:t>
            </w:r>
          </w:p>
        </w:tc>
      </w:tr>
    </w:tbl>
    <w:p w14:paraId="4C26BCDF" w14:textId="77777777" w:rsidR="007F42BC" w:rsidRDefault="007F42BC">
      <w:pPr>
        <w:rPr>
          <w:b/>
          <w:sz w:val="12"/>
          <w:szCs w:val="12"/>
        </w:rPr>
      </w:pPr>
    </w:p>
    <w:p w14:paraId="0528A263" w14:textId="77777777" w:rsidR="007F42BC" w:rsidRDefault="007F42BC">
      <w:pPr>
        <w:rPr>
          <w:b/>
          <w:sz w:val="12"/>
          <w:szCs w:val="12"/>
        </w:rPr>
      </w:pPr>
    </w:p>
    <w:p w14:paraId="02EA6E9C" w14:textId="77777777" w:rsidR="007F42BC" w:rsidRDefault="007F42BC">
      <w:pPr>
        <w:rPr>
          <w:b/>
          <w:sz w:val="12"/>
          <w:szCs w:val="12"/>
        </w:rPr>
      </w:pPr>
    </w:p>
    <w:p w14:paraId="76A20473" w14:textId="77777777" w:rsidR="007F42BC" w:rsidRDefault="007F42BC">
      <w:pPr>
        <w:rPr>
          <w:b/>
          <w:sz w:val="12"/>
          <w:szCs w:val="12"/>
        </w:rPr>
      </w:pPr>
    </w:p>
    <w:p w14:paraId="4091AF4F" w14:textId="77777777" w:rsidR="007F42BC" w:rsidRDefault="007F42BC">
      <w:pPr>
        <w:rPr>
          <w:b/>
          <w:sz w:val="12"/>
          <w:szCs w:val="12"/>
        </w:rPr>
      </w:pPr>
    </w:p>
    <w:p w14:paraId="2FFF3A19" w14:textId="77777777" w:rsidR="007F42BC" w:rsidRDefault="007F42BC">
      <w:pPr>
        <w:rPr>
          <w:b/>
          <w:sz w:val="12"/>
          <w:szCs w:val="12"/>
        </w:rPr>
      </w:pPr>
    </w:p>
    <w:p w14:paraId="6D64A719" w14:textId="77777777" w:rsidR="007F42BC" w:rsidRDefault="007F42BC">
      <w:pPr>
        <w:rPr>
          <w:b/>
          <w:sz w:val="12"/>
          <w:szCs w:val="12"/>
        </w:rPr>
      </w:pPr>
    </w:p>
    <w:p w14:paraId="496B5800" w14:textId="77777777" w:rsidR="007F42BC" w:rsidRDefault="007F42BC">
      <w:pPr>
        <w:rPr>
          <w:b/>
          <w:sz w:val="12"/>
          <w:szCs w:val="12"/>
        </w:rPr>
      </w:pPr>
    </w:p>
    <w:p w14:paraId="361BE3D3" w14:textId="77777777" w:rsidR="007F42BC" w:rsidRDefault="007F42BC">
      <w:pPr>
        <w:rPr>
          <w:b/>
          <w:sz w:val="12"/>
          <w:szCs w:val="12"/>
        </w:rPr>
      </w:pPr>
    </w:p>
    <w:p w14:paraId="66FFD7BD" w14:textId="77777777" w:rsidR="007F42BC" w:rsidRDefault="007B15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5. АВАРІЙНІ СИТУАЦІЇ</w:t>
      </w:r>
    </w:p>
    <w:p w14:paraId="00044F72" w14:textId="77777777" w:rsidR="007F42BC" w:rsidRDefault="007B15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5.1 Пожежа</w:t>
      </w:r>
    </w:p>
    <w:p w14:paraId="40687D77" w14:textId="77777777" w:rsidR="007F42BC" w:rsidRDefault="007B15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 разі пожежі переконайтеся, що поблизу системи є наступне обладна</w:t>
      </w:r>
      <w:r>
        <w:rPr>
          <w:color w:val="000000"/>
          <w:sz w:val="21"/>
          <w:szCs w:val="21"/>
        </w:rPr>
        <w:t>ння:</w:t>
      </w:r>
    </w:p>
    <w:p w14:paraId="03A208CA" w14:textId="77777777" w:rsidR="007F42BC" w:rsidRDefault="007B156D">
      <w:pPr>
        <w:numPr>
          <w:ilvl w:val="0"/>
          <w:numId w:val="6"/>
        </w:numPr>
        <w:spacing w:before="280" w:after="0" w:line="240" w:lineRule="auto"/>
        <w:rPr>
          <w:sz w:val="21"/>
          <w:szCs w:val="21"/>
        </w:rPr>
      </w:pPr>
      <w:r>
        <w:rPr>
          <w:b/>
          <w:sz w:val="21"/>
          <w:szCs w:val="21"/>
        </w:rPr>
        <w:t>Системи з самостійним диханням (SCBA)</w:t>
      </w:r>
      <w:r>
        <w:rPr>
          <w:sz w:val="21"/>
          <w:szCs w:val="21"/>
        </w:rPr>
        <w:t xml:space="preserve"> та засоби захисту, що відповідають Директиві про засоби особистого захисту 89/686/EEC.</w:t>
      </w:r>
    </w:p>
    <w:p w14:paraId="7A37E474" w14:textId="77777777" w:rsidR="007F42BC" w:rsidRDefault="007B156D">
      <w:pPr>
        <w:numPr>
          <w:ilvl w:val="0"/>
          <w:numId w:val="6"/>
        </w:numPr>
        <w:spacing w:after="28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Вогнегасник </w:t>
      </w:r>
      <w:r>
        <w:rPr>
          <w:b/>
          <w:sz w:val="21"/>
          <w:szCs w:val="21"/>
        </w:rPr>
        <w:t>NOVEC 1230</w:t>
      </w:r>
      <w:r>
        <w:rPr>
          <w:sz w:val="21"/>
          <w:szCs w:val="21"/>
        </w:rPr>
        <w:t xml:space="preserve">, </w:t>
      </w:r>
      <w:r>
        <w:rPr>
          <w:b/>
          <w:sz w:val="21"/>
          <w:szCs w:val="21"/>
        </w:rPr>
        <w:t>FM-200</w:t>
      </w:r>
      <w:r>
        <w:rPr>
          <w:sz w:val="21"/>
          <w:szCs w:val="21"/>
        </w:rPr>
        <w:t xml:space="preserve"> або на основі діоксиду вуглецю.</w:t>
      </w:r>
    </w:p>
    <w:p w14:paraId="4D442363" w14:textId="77777777" w:rsidR="007F42BC" w:rsidRDefault="007B15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Батареї можуть вибухнути при нагріванні вище </w:t>
      </w:r>
      <w:r>
        <w:rPr>
          <w:b/>
          <w:color w:val="000000"/>
          <w:sz w:val="21"/>
          <w:szCs w:val="21"/>
        </w:rPr>
        <w:t>130°C</w:t>
      </w:r>
      <w:r>
        <w:rPr>
          <w:color w:val="000000"/>
          <w:sz w:val="21"/>
          <w:szCs w:val="21"/>
        </w:rPr>
        <w:t xml:space="preserve">. </w:t>
      </w:r>
      <w:r>
        <w:rPr>
          <w:b/>
          <w:color w:val="000000"/>
          <w:sz w:val="21"/>
          <w:szCs w:val="21"/>
        </w:rPr>
        <w:t>Тримайтеся подалі</w:t>
      </w:r>
      <w:r>
        <w:rPr>
          <w:color w:val="000000"/>
          <w:sz w:val="21"/>
          <w:szCs w:val="21"/>
        </w:rPr>
        <w:t xml:space="preserve"> від батареї, якщо вона загориться.</w:t>
      </w:r>
    </w:p>
    <w:p w14:paraId="4A0E6082" w14:textId="77777777" w:rsidR="007F42BC" w:rsidRDefault="007B15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5.2 Протікання батарей</w:t>
      </w:r>
    </w:p>
    <w:p w14:paraId="24994960" w14:textId="77777777" w:rsidR="007F42BC" w:rsidRDefault="007B15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Якщо батарейний блок протікає електролітом, уникайте контакту з витікаючою рідиною або газом. Якщо ви піддалися впливу витікання</w:t>
      </w:r>
      <w:r>
        <w:rPr>
          <w:color w:val="000000"/>
          <w:sz w:val="21"/>
          <w:szCs w:val="21"/>
        </w:rPr>
        <w:t>, негайно виконайте наступні дії:</w:t>
      </w:r>
    </w:p>
    <w:p w14:paraId="27A09BCD" w14:textId="77777777" w:rsidR="007F42BC" w:rsidRDefault="007B156D">
      <w:pPr>
        <w:numPr>
          <w:ilvl w:val="0"/>
          <w:numId w:val="7"/>
        </w:numPr>
        <w:spacing w:before="280" w:after="0" w:line="240" w:lineRule="auto"/>
        <w:rPr>
          <w:sz w:val="21"/>
          <w:szCs w:val="21"/>
        </w:rPr>
      </w:pPr>
      <w:r>
        <w:rPr>
          <w:b/>
          <w:sz w:val="21"/>
          <w:szCs w:val="21"/>
        </w:rPr>
        <w:t>Вдихання</w:t>
      </w:r>
      <w:r>
        <w:rPr>
          <w:sz w:val="21"/>
          <w:szCs w:val="21"/>
        </w:rPr>
        <w:t>: евакуюйте забруднену зону та зверніться за медичною допомогою.</w:t>
      </w:r>
    </w:p>
    <w:p w14:paraId="5785DC97" w14:textId="77777777" w:rsidR="007F42BC" w:rsidRDefault="007B156D">
      <w:pPr>
        <w:numPr>
          <w:ilvl w:val="0"/>
          <w:numId w:val="7"/>
        </w:numPr>
        <w:spacing w:after="0" w:line="240" w:lineRule="auto"/>
        <w:rPr>
          <w:sz w:val="21"/>
          <w:szCs w:val="21"/>
        </w:rPr>
      </w:pPr>
      <w:r>
        <w:rPr>
          <w:b/>
          <w:sz w:val="21"/>
          <w:szCs w:val="21"/>
        </w:rPr>
        <w:t>Контакт з очима</w:t>
      </w:r>
      <w:r>
        <w:rPr>
          <w:sz w:val="21"/>
          <w:szCs w:val="21"/>
        </w:rPr>
        <w:t>: промивайте очі проточною водою протягом 5 хвилин і зверніться за медичною допомогою.</w:t>
      </w:r>
    </w:p>
    <w:p w14:paraId="456C73E2" w14:textId="77777777" w:rsidR="007F42BC" w:rsidRDefault="007B156D">
      <w:pPr>
        <w:numPr>
          <w:ilvl w:val="0"/>
          <w:numId w:val="7"/>
        </w:numPr>
        <w:spacing w:after="0" w:line="240" w:lineRule="auto"/>
        <w:rPr>
          <w:sz w:val="21"/>
          <w:szCs w:val="21"/>
        </w:rPr>
      </w:pPr>
      <w:r>
        <w:rPr>
          <w:b/>
          <w:sz w:val="21"/>
          <w:szCs w:val="21"/>
        </w:rPr>
        <w:t>Контакт зі шкірою</w:t>
      </w:r>
      <w:r>
        <w:rPr>
          <w:sz w:val="21"/>
          <w:szCs w:val="21"/>
        </w:rPr>
        <w:t>: ретельно промийте уражену ді</w:t>
      </w:r>
      <w:r>
        <w:rPr>
          <w:sz w:val="21"/>
          <w:szCs w:val="21"/>
        </w:rPr>
        <w:t>лянку милом і водою, зверніться за медичною допомогою.</w:t>
      </w:r>
    </w:p>
    <w:p w14:paraId="6CA67592" w14:textId="77777777" w:rsidR="007F42BC" w:rsidRDefault="007B156D">
      <w:pPr>
        <w:numPr>
          <w:ilvl w:val="0"/>
          <w:numId w:val="7"/>
        </w:numPr>
        <w:spacing w:after="280" w:line="240" w:lineRule="auto"/>
        <w:rPr>
          <w:sz w:val="21"/>
          <w:szCs w:val="21"/>
        </w:rPr>
      </w:pPr>
      <w:r>
        <w:rPr>
          <w:b/>
          <w:sz w:val="21"/>
          <w:szCs w:val="21"/>
        </w:rPr>
        <w:t>Потрапляння всередину</w:t>
      </w:r>
      <w:r>
        <w:rPr>
          <w:sz w:val="21"/>
          <w:szCs w:val="21"/>
        </w:rPr>
        <w:t>: викликайте блювання та зверніться за медичною допомогою.</w:t>
      </w:r>
    </w:p>
    <w:p w14:paraId="48F96563" w14:textId="77777777" w:rsidR="007F42BC" w:rsidRDefault="007B15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5.3 Зволожені батареї</w:t>
      </w:r>
    </w:p>
    <w:p w14:paraId="22B370D7" w14:textId="77777777" w:rsidR="007F42BC" w:rsidRDefault="007B15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Якщо батарейний блок вологий або занурений у воду, не дозволяйте людям наближатися до нього та звер</w:t>
      </w:r>
      <w:r>
        <w:rPr>
          <w:color w:val="000000"/>
          <w:sz w:val="21"/>
          <w:szCs w:val="21"/>
        </w:rPr>
        <w:t>ніться до постачальника за допомогою. Пошкоджені батареї не придатні для використання і небезпечні, їх слід обробляти з максимальною обережністю. Вони можуть витікати електроліт або виробляти легкозаймисті гази. Якщо батарейний блок здається пошкодженим, у</w:t>
      </w:r>
      <w:r>
        <w:rPr>
          <w:color w:val="000000"/>
          <w:sz w:val="21"/>
          <w:szCs w:val="21"/>
        </w:rPr>
        <w:t>пакуйте його в оригінальну упаковку та поверніть постачальнику.</w:t>
      </w:r>
    </w:p>
    <w:p w14:paraId="58FCB4D5" w14:textId="77777777" w:rsidR="007F42BC" w:rsidRDefault="007B15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5.4 Гарантія</w:t>
      </w:r>
    </w:p>
    <w:p w14:paraId="71B22937" w14:textId="77777777" w:rsidR="007F42BC" w:rsidRDefault="007B15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Продукти, які експлуатуються суворо відповідно до посібника користувача, покриваються гарантією. Будь-яке порушення цього посібника може призвести до анулювання гарантії. Компанія</w:t>
      </w:r>
      <w:r>
        <w:rPr>
          <w:color w:val="000000"/>
          <w:sz w:val="21"/>
          <w:szCs w:val="21"/>
        </w:rPr>
        <w:t xml:space="preserve"> KMD не несе жодної прямої чи непрямої відповідальності за будь-які пошкодження продукту або втрату майна, викликані такими умовами:</w:t>
      </w:r>
    </w:p>
    <w:p w14:paraId="5AE41B04" w14:textId="77777777" w:rsidR="007F42BC" w:rsidRDefault="007B156D">
      <w:pPr>
        <w:numPr>
          <w:ilvl w:val="0"/>
          <w:numId w:val="8"/>
        </w:numPr>
        <w:spacing w:before="280" w:after="0" w:line="240" w:lineRule="auto"/>
        <w:rPr>
          <w:sz w:val="21"/>
          <w:szCs w:val="21"/>
        </w:rPr>
      </w:pPr>
      <w:r>
        <w:rPr>
          <w:sz w:val="21"/>
          <w:szCs w:val="21"/>
        </w:rPr>
        <w:t>Модифікація продукту, зміна дизайну або заміна частин.</w:t>
      </w:r>
    </w:p>
    <w:p w14:paraId="7BED41FD" w14:textId="77777777" w:rsidR="007F42BC" w:rsidRDefault="007B156D">
      <w:pPr>
        <w:numPr>
          <w:ilvl w:val="0"/>
          <w:numId w:val="8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lastRenderedPageBreak/>
        <w:t>Зміни або спроби ремонту, а також знищення серійного номера чи печат</w:t>
      </w:r>
      <w:r>
        <w:rPr>
          <w:sz w:val="21"/>
          <w:szCs w:val="21"/>
        </w:rPr>
        <w:t>ок.</w:t>
      </w:r>
    </w:p>
    <w:p w14:paraId="5809896F" w14:textId="77777777" w:rsidR="007F42BC" w:rsidRDefault="007B156D">
      <w:pPr>
        <w:numPr>
          <w:ilvl w:val="0"/>
          <w:numId w:val="8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Проектування та встановлення системи, що не відповідає стандартам і нормативам.</w:t>
      </w:r>
    </w:p>
    <w:p w14:paraId="00EA515A" w14:textId="77777777" w:rsidR="007F42BC" w:rsidRDefault="007B156D">
      <w:pPr>
        <w:numPr>
          <w:ilvl w:val="0"/>
          <w:numId w:val="8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Неправильне зберігання продукту на території кінцевого користувача.</w:t>
      </w:r>
    </w:p>
    <w:p w14:paraId="383F9DFF" w14:textId="77777777" w:rsidR="007F42BC" w:rsidRDefault="007B156D">
      <w:pPr>
        <w:numPr>
          <w:ilvl w:val="0"/>
          <w:numId w:val="8"/>
        </w:numPr>
        <w:spacing w:after="280" w:line="240" w:lineRule="auto"/>
        <w:rPr>
          <w:sz w:val="21"/>
          <w:szCs w:val="21"/>
        </w:rPr>
      </w:pPr>
      <w:r>
        <w:rPr>
          <w:sz w:val="21"/>
          <w:szCs w:val="21"/>
        </w:rPr>
        <w:t>Транспортні пошкодження (включаючи подряпини фарби, викликані переміщенням всередині упаковки під час перевезення). Претензії слід пред’являти безпосередньо транспортній або страховій компанії.</w:t>
      </w:r>
    </w:p>
    <w:p w14:paraId="7B9D113B" w14:textId="77777777" w:rsidR="007F42BC" w:rsidRDefault="007F42BC">
      <w:pPr>
        <w:rPr>
          <w:b/>
          <w:sz w:val="12"/>
          <w:szCs w:val="12"/>
        </w:rPr>
      </w:pPr>
    </w:p>
    <w:sectPr w:rsidR="007F42BC">
      <w:headerReference w:type="default" r:id="rId16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04F81" w14:textId="77777777" w:rsidR="007B156D" w:rsidRDefault="007B156D">
      <w:pPr>
        <w:spacing w:after="0" w:line="240" w:lineRule="auto"/>
      </w:pPr>
      <w:r>
        <w:separator/>
      </w:r>
    </w:p>
  </w:endnote>
  <w:endnote w:type="continuationSeparator" w:id="0">
    <w:p w14:paraId="4E708233" w14:textId="77777777" w:rsidR="007B156D" w:rsidRDefault="007B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41D2C" w14:textId="77777777" w:rsidR="007B156D" w:rsidRDefault="007B156D">
      <w:pPr>
        <w:spacing w:after="0" w:line="240" w:lineRule="auto"/>
      </w:pPr>
      <w:r>
        <w:separator/>
      </w:r>
    </w:p>
  </w:footnote>
  <w:footnote w:type="continuationSeparator" w:id="0">
    <w:p w14:paraId="4FDA31A8" w14:textId="77777777" w:rsidR="007B156D" w:rsidRDefault="007B1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3D87" w14:textId="77777777" w:rsidR="007F42BC" w:rsidRDefault="007B15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both"/>
      <w:rPr>
        <w:color w:val="000000"/>
      </w:rPr>
    </w:pPr>
    <w:r>
      <w:rPr>
        <w:color w:val="000000"/>
        <w:sz w:val="24"/>
        <w:szCs w:val="24"/>
      </w:rPr>
      <w:t xml:space="preserve"> </w:t>
    </w:r>
    <w:r>
      <w:rPr>
        <w:b/>
        <w:color w:val="ED7D31"/>
        <w:sz w:val="24"/>
        <w:szCs w:val="24"/>
      </w:rPr>
      <w:t>Рушійна сила майбутнього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A7EF9FE" wp14:editId="6449494E">
              <wp:simplePos x="0" y="0"/>
              <wp:positionH relativeFrom="column">
                <wp:posOffset>-1079499</wp:posOffset>
              </wp:positionH>
              <wp:positionV relativeFrom="paragraph">
                <wp:posOffset>406400</wp:posOffset>
              </wp:positionV>
              <wp:extent cx="7597613" cy="59365"/>
              <wp:effectExtent l="0" t="0" r="0" b="0"/>
              <wp:wrapNone/>
              <wp:docPr id="91" name="Пряма зі стрілкою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566244" y="3769368"/>
                        <a:ext cx="7559513" cy="21265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accent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406400</wp:posOffset>
              </wp:positionV>
              <wp:extent cx="7597613" cy="59365"/>
              <wp:effectExtent b="0" l="0" r="0" t="0"/>
              <wp:wrapNone/>
              <wp:docPr id="9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97613" cy="593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A8E32D7" wp14:editId="6C414575">
          <wp:simplePos x="0" y="0"/>
          <wp:positionH relativeFrom="column">
            <wp:posOffset>2</wp:posOffset>
          </wp:positionH>
          <wp:positionV relativeFrom="paragraph">
            <wp:posOffset>-247013</wp:posOffset>
          </wp:positionV>
          <wp:extent cx="1451339" cy="510363"/>
          <wp:effectExtent l="0" t="0" r="0" b="0"/>
          <wp:wrapTopAndBottom distT="0" distB="0"/>
          <wp:docPr id="93" name="image1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1339" cy="5103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7212"/>
    <w:multiLevelType w:val="multilevel"/>
    <w:tmpl w:val="BFB049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2A43E9D"/>
    <w:multiLevelType w:val="multilevel"/>
    <w:tmpl w:val="85CA1D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392148A"/>
    <w:multiLevelType w:val="multilevel"/>
    <w:tmpl w:val="427E33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49047E9"/>
    <w:multiLevelType w:val="multilevel"/>
    <w:tmpl w:val="1138E4D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C9430B3"/>
    <w:multiLevelType w:val="multilevel"/>
    <w:tmpl w:val="235A87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98E08A5"/>
    <w:multiLevelType w:val="multilevel"/>
    <w:tmpl w:val="9392D49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" w15:restartNumberingAfterBreak="0">
    <w:nsid w:val="4A6304EE"/>
    <w:multiLevelType w:val="multilevel"/>
    <w:tmpl w:val="7C4C10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5A9B2596"/>
    <w:multiLevelType w:val="multilevel"/>
    <w:tmpl w:val="40A092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63113F84"/>
    <w:multiLevelType w:val="multilevel"/>
    <w:tmpl w:val="CE08AD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69F7747B"/>
    <w:multiLevelType w:val="multilevel"/>
    <w:tmpl w:val="D4A4262A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2BC"/>
    <w:rsid w:val="0022662A"/>
    <w:rsid w:val="00685912"/>
    <w:rsid w:val="007B156D"/>
    <w:rsid w:val="007F42BC"/>
    <w:rsid w:val="00D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D267"/>
  <w15:docId w15:val="{794B3EFF-4619-4EF2-9EE0-C47CA30F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CE76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CE76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057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879FA"/>
    <w:pPr>
      <w:ind w:left="720"/>
      <w:contextualSpacing/>
    </w:pPr>
  </w:style>
  <w:style w:type="table" w:styleId="a6">
    <w:name w:val="Table Grid"/>
    <w:basedOn w:val="a1"/>
    <w:uiPriority w:val="39"/>
    <w:rsid w:val="00904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DD2F3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8C6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C6A29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rsid w:val="008C6A29"/>
  </w:style>
  <w:style w:type="character" w:customStyle="1" w:styleId="30">
    <w:name w:val="Заголовок 3 Знак"/>
    <w:basedOn w:val="a0"/>
    <w:link w:val="3"/>
    <w:uiPriority w:val="9"/>
    <w:rsid w:val="00CE765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CE765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table" w:customStyle="1" w:styleId="TableNormal1">
    <w:name w:val="Table Normal"/>
    <w:semiHidden/>
    <w:unhideWhenUsed/>
    <w:qFormat/>
    <w:rsid w:val="004B3E00"/>
    <w:pPr>
      <w:spacing w:after="0" w:line="240" w:lineRule="auto"/>
    </w:pPr>
    <w:rPr>
      <w:rFonts w:ascii="Arial" w:eastAsia="Arial" w:hAnsi="Arial" w:cs="Arial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3D3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D3FC9"/>
  </w:style>
  <w:style w:type="paragraph" w:styleId="aa">
    <w:name w:val="footer"/>
    <w:basedOn w:val="a"/>
    <w:link w:val="ab"/>
    <w:uiPriority w:val="99"/>
    <w:unhideWhenUsed/>
    <w:rsid w:val="003D3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D3FC9"/>
  </w:style>
  <w:style w:type="paragraph" w:styleId="ac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</w:tblPr>
  </w:style>
  <w:style w:type="table" w:customStyle="1" w:styleId="af5">
    <w:basedOn w:val="TableNormal1"/>
    <w:tblPr>
      <w:tblStyleRowBandSize w:val="1"/>
      <w:tblStyleColBandSize w:val="1"/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D1Vof5eaSl/VfYwbUd783CoKvA==">CgMxLjA4AHIhMWdGdEp2RmE5Rl9Pb2xsT1c0ZzRnZzBuY2FpQ2xQR29o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10187</Words>
  <Characters>5807</Characters>
  <Application>Microsoft Office Word</Application>
  <DocSecurity>0</DocSecurity>
  <Lines>48</Lines>
  <Paragraphs>31</Paragraphs>
  <ScaleCrop>false</ScaleCrop>
  <Company/>
  <LinksUpToDate>false</LinksUpToDate>
  <CharactersWithSpaces>15963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Жижко Олексій</dc:creator>
  <cp:lastModifiedBy>Жижко Олексій</cp:lastModifiedBy>
  <cp:revision>4</cp:revision>
  <dcterms:created xsi:type="dcterms:W3CDTF">2024-10-11T06:23:00Z</dcterms:created>
  <dcterms:modified xsi:type="dcterms:W3CDTF">2024-12-20T09:18:00Z</dcterms:modified>
</cp:coreProperties>
</file>